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53E7" w14:textId="07F3B363" w:rsidR="003473DB" w:rsidRPr="00B3568A" w:rsidRDefault="003473DB" w:rsidP="003473DB">
      <w:pPr>
        <w:jc w:val="center"/>
        <w:rPr>
          <w:rFonts w:ascii="Arial" w:hAnsi="Arial" w:cs="Arial"/>
          <w:b/>
          <w:bCs/>
          <w:sz w:val="40"/>
          <w:szCs w:val="40"/>
        </w:rPr>
      </w:pPr>
      <w:r w:rsidRPr="00B3568A">
        <w:rPr>
          <w:rFonts w:ascii="Arial" w:hAnsi="Arial" w:cs="Arial"/>
          <w:noProof/>
        </w:rPr>
        <mc:AlternateContent>
          <mc:Choice Requires="wps">
            <w:drawing>
              <wp:anchor distT="0" distB="0" distL="114300" distR="114300" simplePos="0" relativeHeight="251659264" behindDoc="0" locked="0" layoutInCell="1" allowOverlap="1" wp14:anchorId="51984B84" wp14:editId="5A95EBF5">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7FBDE" w14:textId="77777777" w:rsidR="00F46F45" w:rsidRDefault="00F46F45" w:rsidP="003473DB">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4B84"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2A57FBDE" w14:textId="77777777" w:rsidR="00F46F45" w:rsidRDefault="00F46F45" w:rsidP="003473DB">
                      <w:pPr>
                        <w:rPr>
                          <w:b/>
                          <w:bCs/>
                          <w:sz w:val="28"/>
                        </w:rPr>
                      </w:pPr>
                    </w:p>
                  </w:txbxContent>
                </v:textbox>
              </v:shape>
            </w:pict>
          </mc:Fallback>
        </mc:AlternateContent>
      </w:r>
      <w:r w:rsidRPr="00B3568A">
        <w:rPr>
          <w:rFonts w:ascii="Arial" w:hAnsi="Arial" w:cs="Arial"/>
          <w:b/>
          <w:bCs/>
          <w:sz w:val="40"/>
          <w:szCs w:val="40"/>
        </w:rPr>
        <w:t>Norfolk Schools Forum</w:t>
      </w:r>
    </w:p>
    <w:p w14:paraId="175B85F5" w14:textId="77777777" w:rsidR="003473DB" w:rsidRPr="00B3568A" w:rsidRDefault="003473DB" w:rsidP="003473DB">
      <w:pPr>
        <w:jc w:val="center"/>
        <w:rPr>
          <w:rFonts w:ascii="Arial" w:hAnsi="Arial" w:cs="Arial"/>
          <w:szCs w:val="20"/>
        </w:rPr>
      </w:pPr>
    </w:p>
    <w:p w14:paraId="2D2ED4F5" w14:textId="7BE40F05" w:rsidR="003473DB" w:rsidRPr="00F64722" w:rsidRDefault="003473DB" w:rsidP="003473DB">
      <w:pPr>
        <w:keepNext/>
        <w:jc w:val="center"/>
        <w:outlineLvl w:val="3"/>
        <w:rPr>
          <w:rFonts w:ascii="Arial" w:hAnsi="Arial" w:cs="Arial"/>
          <w:b/>
          <w:bCs/>
          <w:szCs w:val="20"/>
        </w:rPr>
      </w:pPr>
      <w:r w:rsidRPr="00B3568A">
        <w:rPr>
          <w:rFonts w:ascii="Arial" w:hAnsi="Arial" w:cs="Arial"/>
          <w:b/>
          <w:bCs/>
          <w:szCs w:val="20"/>
        </w:rPr>
        <w:t xml:space="preserve">Minutes of Meeting held </w:t>
      </w:r>
      <w:r w:rsidRPr="00F64722">
        <w:rPr>
          <w:rFonts w:ascii="Arial" w:hAnsi="Arial" w:cs="Arial"/>
          <w:b/>
          <w:bCs/>
          <w:szCs w:val="20"/>
        </w:rPr>
        <w:t xml:space="preserve">on </w:t>
      </w:r>
      <w:r w:rsidR="00F64722" w:rsidRPr="00F64722">
        <w:rPr>
          <w:rFonts w:ascii="Arial" w:hAnsi="Arial" w:cs="Arial"/>
          <w:b/>
          <w:bCs/>
          <w:szCs w:val="20"/>
        </w:rPr>
        <w:t>Wednesday</w:t>
      </w:r>
      <w:r w:rsidR="00B32E88" w:rsidRPr="00F64722">
        <w:rPr>
          <w:rFonts w:ascii="Arial" w:hAnsi="Arial" w:cs="Arial"/>
          <w:b/>
          <w:bCs/>
          <w:szCs w:val="20"/>
        </w:rPr>
        <w:t xml:space="preserve"> 1</w:t>
      </w:r>
      <w:r w:rsidR="00F64722" w:rsidRPr="00F64722">
        <w:rPr>
          <w:rFonts w:ascii="Arial" w:hAnsi="Arial" w:cs="Arial"/>
          <w:b/>
          <w:bCs/>
          <w:szCs w:val="20"/>
        </w:rPr>
        <w:t>1</w:t>
      </w:r>
      <w:r w:rsidR="00B32E88" w:rsidRPr="00F64722">
        <w:rPr>
          <w:rFonts w:ascii="Arial" w:hAnsi="Arial" w:cs="Arial"/>
          <w:b/>
          <w:bCs/>
          <w:szCs w:val="20"/>
        </w:rPr>
        <w:t xml:space="preserve"> </w:t>
      </w:r>
      <w:r w:rsidR="00F64722" w:rsidRPr="00F64722">
        <w:rPr>
          <w:rFonts w:ascii="Arial" w:hAnsi="Arial" w:cs="Arial"/>
          <w:b/>
          <w:bCs/>
          <w:szCs w:val="20"/>
        </w:rPr>
        <w:t>September 2</w:t>
      </w:r>
      <w:r w:rsidR="00E671B9" w:rsidRPr="00F64722">
        <w:rPr>
          <w:rFonts w:ascii="Arial" w:hAnsi="Arial" w:cs="Arial"/>
          <w:b/>
          <w:bCs/>
          <w:szCs w:val="20"/>
        </w:rPr>
        <w:t>019</w:t>
      </w:r>
    </w:p>
    <w:p w14:paraId="78AC8362" w14:textId="53EB63E5" w:rsidR="003473DB" w:rsidRPr="00B3568A" w:rsidRDefault="00CA594D" w:rsidP="003473DB">
      <w:pPr>
        <w:jc w:val="center"/>
        <w:rPr>
          <w:rFonts w:ascii="Arial" w:hAnsi="Arial" w:cs="Arial"/>
          <w:b/>
          <w:bCs/>
          <w:szCs w:val="20"/>
        </w:rPr>
      </w:pPr>
      <w:r w:rsidRPr="00F64722">
        <w:rPr>
          <w:rFonts w:ascii="Arial" w:hAnsi="Arial" w:cs="Arial"/>
          <w:b/>
          <w:bCs/>
          <w:szCs w:val="20"/>
        </w:rPr>
        <w:t xml:space="preserve">09:00 – </w:t>
      </w:r>
      <w:r w:rsidR="00F64722" w:rsidRPr="00F64722">
        <w:rPr>
          <w:rFonts w:ascii="Arial" w:hAnsi="Arial" w:cs="Arial"/>
          <w:b/>
          <w:bCs/>
          <w:szCs w:val="20"/>
        </w:rPr>
        <w:t>12:00</w:t>
      </w:r>
      <w:r w:rsidR="003473DB" w:rsidRPr="00B3568A">
        <w:rPr>
          <w:rFonts w:ascii="Arial" w:hAnsi="Arial" w:cs="Arial"/>
          <w:b/>
          <w:bCs/>
          <w:szCs w:val="20"/>
        </w:rPr>
        <w:t xml:space="preserve"> hours</w:t>
      </w:r>
    </w:p>
    <w:p w14:paraId="0D393247" w14:textId="77777777" w:rsidR="003473DB" w:rsidRPr="00B3568A" w:rsidRDefault="003473DB" w:rsidP="003473DB">
      <w:pPr>
        <w:jc w:val="center"/>
        <w:rPr>
          <w:rFonts w:ascii="Arial" w:hAnsi="Arial" w:cs="Arial"/>
          <w:b/>
          <w:bCs/>
          <w:szCs w:val="20"/>
        </w:rPr>
      </w:pPr>
      <w:smartTag w:uri="urn:schemas-microsoft-com:office:smarttags" w:element="place">
        <w:smartTag w:uri="urn:schemas-microsoft-com:office:smarttags" w:element="PlaceName">
          <w:r w:rsidRPr="00B3568A">
            <w:rPr>
              <w:rFonts w:ascii="Arial" w:hAnsi="Arial" w:cs="Arial"/>
              <w:b/>
              <w:bCs/>
              <w:szCs w:val="20"/>
            </w:rPr>
            <w:t>South</w:t>
          </w:r>
        </w:smartTag>
        <w:r w:rsidRPr="00B3568A">
          <w:rPr>
            <w:rFonts w:ascii="Arial" w:hAnsi="Arial" w:cs="Arial"/>
            <w:b/>
            <w:bCs/>
            <w:szCs w:val="20"/>
          </w:rPr>
          <w:t xml:space="preserve"> </w:t>
        </w:r>
        <w:smartTag w:uri="urn:schemas-microsoft-com:office:smarttags" w:element="PlaceName">
          <w:r w:rsidRPr="00B3568A">
            <w:rPr>
              <w:rFonts w:ascii="Arial" w:hAnsi="Arial" w:cs="Arial"/>
              <w:b/>
              <w:bCs/>
              <w:szCs w:val="20"/>
            </w:rPr>
            <w:t>Green</w:t>
          </w:r>
        </w:smartTag>
        <w:r w:rsidRPr="00B3568A">
          <w:rPr>
            <w:rFonts w:ascii="Arial" w:hAnsi="Arial" w:cs="Arial"/>
            <w:b/>
            <w:bCs/>
            <w:szCs w:val="20"/>
          </w:rPr>
          <w:t xml:space="preserve"> </w:t>
        </w:r>
        <w:smartTag w:uri="urn:schemas-microsoft-com:office:smarttags" w:element="PlaceType">
          <w:r w:rsidRPr="00B3568A">
            <w:rPr>
              <w:rFonts w:ascii="Arial" w:hAnsi="Arial" w:cs="Arial"/>
              <w:b/>
              <w:bCs/>
              <w:szCs w:val="20"/>
            </w:rPr>
            <w:t>Park</w:t>
          </w:r>
        </w:smartTag>
      </w:smartTag>
      <w:r w:rsidRPr="00B3568A">
        <w:rPr>
          <w:rFonts w:ascii="Arial" w:hAnsi="Arial" w:cs="Arial"/>
          <w:b/>
          <w:bCs/>
          <w:szCs w:val="20"/>
        </w:rPr>
        <w:t xml:space="preserve"> Mattishall</w:t>
      </w:r>
    </w:p>
    <w:p w14:paraId="664A8204" w14:textId="77777777" w:rsidR="003473DB" w:rsidRPr="00B3568A" w:rsidRDefault="003473DB" w:rsidP="003473DB">
      <w:pPr>
        <w:jc w:val="center"/>
        <w:rPr>
          <w:rFonts w:ascii="Arial" w:hAnsi="Arial" w:cs="Arial"/>
          <w:b/>
          <w:bCs/>
          <w:szCs w:val="20"/>
        </w:rPr>
      </w:pPr>
    </w:p>
    <w:p w14:paraId="536AC472" w14:textId="77777777" w:rsidR="003473DB" w:rsidRPr="00B3568A" w:rsidRDefault="003473DB" w:rsidP="003473DB">
      <w:pPr>
        <w:jc w:val="center"/>
        <w:rPr>
          <w:rFonts w:ascii="Arial" w:hAnsi="Arial" w:cs="Arial"/>
          <w:b/>
          <w:bCs/>
          <w:szCs w:val="20"/>
        </w:rPr>
      </w:pPr>
    </w:p>
    <w:p w14:paraId="41FF1FF5" w14:textId="2B358594" w:rsidR="001948B5" w:rsidRPr="00B3568A" w:rsidRDefault="003473DB" w:rsidP="003473DB">
      <w:pPr>
        <w:rPr>
          <w:rFonts w:ascii="Arial" w:hAnsi="Arial" w:cs="Arial"/>
          <w:b/>
          <w:bCs/>
          <w:szCs w:val="20"/>
        </w:rPr>
      </w:pPr>
      <w:r w:rsidRPr="00B3568A">
        <w:rPr>
          <w:rFonts w:ascii="Arial" w:hAnsi="Arial" w:cs="Arial"/>
          <w:b/>
          <w:bCs/>
          <w:szCs w:val="20"/>
        </w:rPr>
        <w:t>Present:</w:t>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t>Representing</w:t>
      </w:r>
      <w:r w:rsidR="00907254">
        <w:rPr>
          <w:rFonts w:ascii="Arial" w:hAnsi="Arial" w:cs="Arial"/>
          <w:b/>
          <w:bCs/>
          <w:szCs w:val="20"/>
        </w:rPr>
        <w:t>:</w:t>
      </w:r>
      <w:r w:rsidR="001948B5" w:rsidRPr="00B3568A">
        <w:rPr>
          <w:rFonts w:ascii="Arial" w:hAnsi="Arial" w:cs="Arial"/>
          <w:szCs w:val="20"/>
        </w:rPr>
        <w:tab/>
      </w:r>
    </w:p>
    <w:p w14:paraId="1ED3CDB2" w14:textId="1CF08A1C" w:rsidR="00793139" w:rsidRDefault="00793139" w:rsidP="003473DB">
      <w:pPr>
        <w:rPr>
          <w:rFonts w:ascii="Arial" w:hAnsi="Arial" w:cs="Arial"/>
          <w:szCs w:val="22"/>
        </w:rPr>
      </w:pPr>
    </w:p>
    <w:p w14:paraId="52EF1AFA" w14:textId="44349E3F" w:rsidR="00A504D7" w:rsidRDefault="00A504D7" w:rsidP="003473DB">
      <w:pPr>
        <w:rPr>
          <w:rFonts w:ascii="Arial" w:hAnsi="Arial" w:cs="Arial"/>
          <w:szCs w:val="22"/>
        </w:rPr>
      </w:pPr>
      <w:r>
        <w:rPr>
          <w:rFonts w:ascii="Arial" w:hAnsi="Arial" w:cs="Arial"/>
          <w:szCs w:val="22"/>
        </w:rPr>
        <w:t>Andrew Aalders-Dunthorne (Sub)</w:t>
      </w:r>
      <w:r>
        <w:rPr>
          <w:rFonts w:ascii="Arial" w:hAnsi="Arial" w:cs="Arial"/>
          <w:szCs w:val="22"/>
        </w:rPr>
        <w:tab/>
      </w:r>
      <w:r>
        <w:rPr>
          <w:rFonts w:ascii="Arial" w:hAnsi="Arial" w:cs="Arial"/>
          <w:szCs w:val="22"/>
        </w:rPr>
        <w:tab/>
      </w:r>
      <w:r>
        <w:rPr>
          <w:rFonts w:ascii="Arial" w:hAnsi="Arial" w:cs="Arial"/>
          <w:szCs w:val="22"/>
        </w:rPr>
        <w:tab/>
        <w:t>Academies</w:t>
      </w:r>
    </w:p>
    <w:p w14:paraId="7D28EB05" w14:textId="233762BE" w:rsidR="003473DB" w:rsidRPr="00B3568A" w:rsidRDefault="003473DB" w:rsidP="003473DB">
      <w:pPr>
        <w:rPr>
          <w:rFonts w:ascii="Arial" w:hAnsi="Arial" w:cs="Arial"/>
          <w:szCs w:val="22"/>
        </w:rPr>
      </w:pPr>
      <w:r w:rsidRPr="00B3568A">
        <w:rPr>
          <w:rFonts w:ascii="Arial" w:hAnsi="Arial" w:cs="Arial"/>
          <w:szCs w:val="22"/>
        </w:rPr>
        <w:t>Keith Bates, Eaton Hall Specialist Academy</w:t>
      </w:r>
      <w:r w:rsidRPr="00B3568A">
        <w:rPr>
          <w:rFonts w:ascii="Arial" w:hAnsi="Arial" w:cs="Arial"/>
          <w:szCs w:val="22"/>
        </w:rPr>
        <w:tab/>
        <w:t>Special School Academy</w:t>
      </w:r>
    </w:p>
    <w:p w14:paraId="48543E30" w14:textId="11B2B573" w:rsidR="003473DB" w:rsidRPr="00B3568A" w:rsidRDefault="003473DB" w:rsidP="003473DB">
      <w:pPr>
        <w:rPr>
          <w:rFonts w:ascii="Arial" w:hAnsi="Arial" w:cs="Arial"/>
          <w:bCs/>
          <w:szCs w:val="20"/>
        </w:rPr>
      </w:pPr>
      <w:r w:rsidRPr="00B3568A">
        <w:rPr>
          <w:rFonts w:ascii="Arial" w:hAnsi="Arial" w:cs="Arial"/>
          <w:bCs/>
          <w:szCs w:val="20"/>
        </w:rPr>
        <w:t xml:space="preserve">Chris </w:t>
      </w:r>
      <w:proofErr w:type="spellStart"/>
      <w:r w:rsidRPr="00B3568A">
        <w:rPr>
          <w:rFonts w:ascii="Arial" w:hAnsi="Arial" w:cs="Arial"/>
          <w:bCs/>
          <w:szCs w:val="20"/>
        </w:rPr>
        <w:t>Caddamy</w:t>
      </w:r>
      <w:proofErr w:type="spellEnd"/>
      <w:r w:rsidRPr="00B3568A">
        <w:rPr>
          <w:rFonts w:ascii="Arial" w:hAnsi="Arial" w:cs="Arial"/>
          <w:bCs/>
          <w:szCs w:val="20"/>
        </w:rPr>
        <w:t xml:space="preserve">, </w:t>
      </w:r>
      <w:r w:rsidR="004E5B3C" w:rsidRPr="00B3568A">
        <w:rPr>
          <w:rFonts w:ascii="Arial" w:hAnsi="Arial" w:cs="Arial"/>
          <w:bCs/>
          <w:szCs w:val="20"/>
        </w:rPr>
        <w:t xml:space="preserve">(Vice Chair) </w:t>
      </w:r>
      <w:r w:rsidRPr="00B3568A">
        <w:rPr>
          <w:rFonts w:ascii="Arial" w:hAnsi="Arial" w:cs="Arial"/>
          <w:bCs/>
          <w:szCs w:val="20"/>
        </w:rPr>
        <w:t>City College</w:t>
      </w:r>
      <w:r w:rsidRPr="00B3568A">
        <w:rPr>
          <w:rFonts w:ascii="Arial" w:hAnsi="Arial" w:cs="Arial"/>
          <w:bCs/>
          <w:szCs w:val="20"/>
        </w:rPr>
        <w:tab/>
      </w:r>
      <w:r w:rsidR="008260F8" w:rsidRPr="00B3568A">
        <w:rPr>
          <w:rFonts w:ascii="Arial" w:hAnsi="Arial" w:cs="Arial"/>
          <w:bCs/>
          <w:szCs w:val="20"/>
        </w:rPr>
        <w:t>1</w:t>
      </w:r>
      <w:r w:rsidRPr="00B3568A">
        <w:rPr>
          <w:rFonts w:ascii="Arial" w:hAnsi="Arial" w:cs="Arial"/>
          <w:bCs/>
          <w:szCs w:val="20"/>
        </w:rPr>
        <w:t>6</w:t>
      </w:r>
      <w:r w:rsidR="00907254">
        <w:rPr>
          <w:rFonts w:ascii="Arial" w:hAnsi="Arial" w:cs="Arial"/>
          <w:bCs/>
          <w:szCs w:val="20"/>
        </w:rPr>
        <w:t>-</w:t>
      </w:r>
      <w:r w:rsidRPr="00B3568A">
        <w:rPr>
          <w:rFonts w:ascii="Arial" w:hAnsi="Arial" w:cs="Arial"/>
          <w:bCs/>
          <w:szCs w:val="20"/>
        </w:rPr>
        <w:t>19 Representative</w:t>
      </w:r>
    </w:p>
    <w:p w14:paraId="62E29300" w14:textId="77777777" w:rsidR="006E2634" w:rsidRPr="00B3568A" w:rsidRDefault="006E2634" w:rsidP="003473DB">
      <w:pPr>
        <w:rPr>
          <w:rFonts w:ascii="Arial" w:hAnsi="Arial" w:cs="Arial"/>
          <w:bCs/>
          <w:szCs w:val="20"/>
        </w:rPr>
      </w:pPr>
      <w:r w:rsidRPr="00B3568A">
        <w:rPr>
          <w:rFonts w:ascii="Arial" w:hAnsi="Arial" w:cs="Arial"/>
          <w:bCs/>
          <w:szCs w:val="20"/>
        </w:rPr>
        <w:t>Ian Clayton</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t>Academies</w:t>
      </w:r>
    </w:p>
    <w:p w14:paraId="292E3F7E" w14:textId="77777777" w:rsidR="003473DB" w:rsidRPr="00B3568A" w:rsidRDefault="003473DB" w:rsidP="003473DB">
      <w:pPr>
        <w:rPr>
          <w:rFonts w:ascii="Arial" w:hAnsi="Arial" w:cs="Arial"/>
          <w:szCs w:val="22"/>
        </w:rPr>
      </w:pPr>
      <w:r w:rsidRPr="00B3568A">
        <w:rPr>
          <w:rFonts w:ascii="Arial" w:hAnsi="Arial" w:cs="Arial"/>
          <w:szCs w:val="22"/>
        </w:rPr>
        <w:t>Carol Dallas, Taverham High School</w:t>
      </w:r>
      <w:r w:rsidRPr="00B3568A">
        <w:rPr>
          <w:rFonts w:ascii="Arial" w:hAnsi="Arial" w:cs="Arial"/>
          <w:szCs w:val="22"/>
        </w:rPr>
        <w:tab/>
      </w:r>
      <w:r w:rsidRPr="00B3568A">
        <w:rPr>
          <w:rFonts w:ascii="Arial" w:hAnsi="Arial" w:cs="Arial"/>
          <w:szCs w:val="22"/>
        </w:rPr>
        <w:tab/>
      </w:r>
      <w:r w:rsidR="00750E61" w:rsidRPr="00B3568A">
        <w:rPr>
          <w:rFonts w:ascii="Arial" w:hAnsi="Arial" w:cs="Arial"/>
          <w:szCs w:val="22"/>
        </w:rPr>
        <w:t xml:space="preserve">Secondary </w:t>
      </w:r>
      <w:r w:rsidRPr="00B3568A">
        <w:rPr>
          <w:rFonts w:ascii="Arial" w:hAnsi="Arial" w:cs="Arial"/>
          <w:szCs w:val="22"/>
        </w:rPr>
        <w:t>Academies</w:t>
      </w:r>
    </w:p>
    <w:p w14:paraId="2379BEA7" w14:textId="77777777" w:rsidR="0015207F" w:rsidRPr="00B3568A" w:rsidRDefault="0015207F" w:rsidP="0015207F">
      <w:pPr>
        <w:rPr>
          <w:rFonts w:ascii="Arial" w:hAnsi="Arial" w:cs="Arial"/>
          <w:szCs w:val="22"/>
        </w:rPr>
      </w:pPr>
      <w:r w:rsidRPr="00B3568A">
        <w:rPr>
          <w:rFonts w:ascii="Arial" w:hAnsi="Arial" w:cs="Arial"/>
          <w:szCs w:val="22"/>
        </w:rPr>
        <w:t>Mike Grimble, Avenue Junior School</w:t>
      </w:r>
      <w:r w:rsidRPr="00B3568A">
        <w:rPr>
          <w:rFonts w:ascii="Arial" w:hAnsi="Arial" w:cs="Arial"/>
          <w:szCs w:val="22"/>
        </w:rPr>
        <w:tab/>
      </w:r>
      <w:r w:rsidRPr="00B3568A">
        <w:rPr>
          <w:rFonts w:ascii="Arial" w:hAnsi="Arial" w:cs="Arial"/>
          <w:szCs w:val="22"/>
        </w:rPr>
        <w:tab/>
        <w:t>Primary Governors</w:t>
      </w:r>
    </w:p>
    <w:p w14:paraId="1093D43A" w14:textId="77777777" w:rsidR="00BF35F4" w:rsidRPr="00B3568A" w:rsidRDefault="00BF35F4" w:rsidP="0015207F">
      <w:pPr>
        <w:rPr>
          <w:rFonts w:ascii="Arial" w:hAnsi="Arial" w:cs="Arial"/>
          <w:szCs w:val="22"/>
        </w:rPr>
      </w:pPr>
      <w:r w:rsidRPr="00B3568A">
        <w:rPr>
          <w:rFonts w:ascii="Arial" w:hAnsi="Arial" w:cs="Arial"/>
          <w:szCs w:val="22"/>
        </w:rPr>
        <w:t>Glyn Hambling</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Alternative Provision</w:t>
      </w:r>
    </w:p>
    <w:p w14:paraId="707A2BF2" w14:textId="328ED2B2" w:rsidR="00793139" w:rsidRDefault="00793139" w:rsidP="00196B4D">
      <w:pPr>
        <w:tabs>
          <w:tab w:val="left" w:pos="0"/>
          <w:tab w:val="left" w:pos="426"/>
          <w:tab w:val="left" w:pos="3119"/>
        </w:tabs>
        <w:rPr>
          <w:rFonts w:ascii="Arial" w:hAnsi="Arial" w:cs="Arial"/>
          <w:szCs w:val="20"/>
        </w:rPr>
      </w:pPr>
      <w:r>
        <w:rPr>
          <w:rFonts w:ascii="Arial" w:hAnsi="Arial" w:cs="Arial"/>
          <w:szCs w:val="20"/>
        </w:rPr>
        <w:t>Carole Jacques</w:t>
      </w:r>
      <w:r w:rsidR="00A135AF">
        <w:rPr>
          <w:rFonts w:ascii="Arial" w:hAnsi="Arial" w:cs="Arial"/>
          <w:szCs w:val="20"/>
        </w:rPr>
        <w:t xml:space="preserve"> (sub)</w:t>
      </w:r>
      <w:r w:rsidR="00A135AF">
        <w:rPr>
          <w:rFonts w:ascii="Arial" w:hAnsi="Arial" w:cs="Arial"/>
          <w:szCs w:val="20"/>
        </w:rPr>
        <w:tab/>
      </w:r>
      <w:r w:rsidR="00A135AF">
        <w:rPr>
          <w:rFonts w:ascii="Arial" w:hAnsi="Arial" w:cs="Arial"/>
          <w:szCs w:val="20"/>
        </w:rPr>
        <w:tab/>
      </w:r>
      <w:r w:rsidR="00A135AF">
        <w:rPr>
          <w:rFonts w:ascii="Arial" w:hAnsi="Arial" w:cs="Arial"/>
          <w:szCs w:val="20"/>
        </w:rPr>
        <w:tab/>
      </w:r>
      <w:r w:rsidR="00A135AF">
        <w:rPr>
          <w:rFonts w:ascii="Arial" w:hAnsi="Arial" w:cs="Arial"/>
          <w:szCs w:val="20"/>
        </w:rPr>
        <w:tab/>
        <w:t>Nursery Schools</w:t>
      </w:r>
    </w:p>
    <w:p w14:paraId="7503959F" w14:textId="4E2159AD" w:rsidR="00196B4D" w:rsidRPr="00B3568A" w:rsidRDefault="00196B4D" w:rsidP="00196B4D">
      <w:pPr>
        <w:tabs>
          <w:tab w:val="left" w:pos="0"/>
          <w:tab w:val="left" w:pos="426"/>
          <w:tab w:val="left" w:pos="3119"/>
        </w:tabs>
        <w:rPr>
          <w:rFonts w:ascii="Arial" w:hAnsi="Arial" w:cs="Arial"/>
          <w:szCs w:val="20"/>
        </w:rPr>
      </w:pPr>
      <w:r w:rsidRPr="00B3568A">
        <w:rPr>
          <w:rFonts w:ascii="Arial" w:hAnsi="Arial" w:cs="Arial"/>
          <w:szCs w:val="20"/>
        </w:rPr>
        <w:t>Clare Jones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258FDAAB" w14:textId="6DCED837" w:rsidR="00BF35F4" w:rsidRDefault="00BF35F4" w:rsidP="00BF35F4">
      <w:pPr>
        <w:tabs>
          <w:tab w:val="left" w:pos="426"/>
        </w:tabs>
        <w:rPr>
          <w:rFonts w:ascii="Arial" w:hAnsi="Arial" w:cs="Arial"/>
          <w:szCs w:val="20"/>
        </w:rPr>
      </w:pPr>
      <w:r w:rsidRPr="00B3568A">
        <w:rPr>
          <w:rFonts w:ascii="Arial" w:hAnsi="Arial" w:cs="Arial"/>
          <w:szCs w:val="20"/>
        </w:rPr>
        <w:t>Fyfe Johnston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Maintained Special Schools</w:t>
      </w:r>
    </w:p>
    <w:p w14:paraId="3349B788" w14:textId="37EF2BB4" w:rsidR="00A135AF" w:rsidRPr="00B3568A" w:rsidRDefault="00A135AF" w:rsidP="00BF35F4">
      <w:pPr>
        <w:tabs>
          <w:tab w:val="left" w:pos="426"/>
        </w:tabs>
        <w:rPr>
          <w:rFonts w:ascii="Arial" w:hAnsi="Arial" w:cs="Arial"/>
          <w:szCs w:val="20"/>
        </w:rPr>
      </w:pPr>
      <w:r>
        <w:rPr>
          <w:rFonts w:ascii="Arial" w:hAnsi="Arial" w:cs="Arial"/>
          <w:szCs w:val="20"/>
        </w:rPr>
        <w:t>Adrian Lincoln (Sub)</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JCC (Secondary phase)</w:t>
      </w:r>
    </w:p>
    <w:p w14:paraId="1AC486CC" w14:textId="77777777" w:rsidR="00712EA7" w:rsidRPr="00B3568A" w:rsidRDefault="00712EA7" w:rsidP="00712EA7">
      <w:pPr>
        <w:tabs>
          <w:tab w:val="left" w:pos="0"/>
          <w:tab w:val="left" w:pos="426"/>
          <w:tab w:val="left" w:pos="3119"/>
        </w:tabs>
        <w:rPr>
          <w:rFonts w:ascii="Arial" w:hAnsi="Arial" w:cs="Arial"/>
          <w:szCs w:val="20"/>
        </w:rPr>
      </w:pPr>
      <w:r w:rsidRPr="00B3568A">
        <w:rPr>
          <w:rFonts w:ascii="Arial" w:hAnsi="Arial" w:cs="Arial"/>
          <w:szCs w:val="22"/>
        </w:rPr>
        <w:t>Howard Nelson</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0"/>
        </w:rPr>
        <w:t>Diocesan Board of Education</w:t>
      </w:r>
    </w:p>
    <w:p w14:paraId="00740E30" w14:textId="77777777" w:rsidR="006E2634" w:rsidRPr="00B3568A" w:rsidRDefault="00BF35F4" w:rsidP="006E2634">
      <w:pPr>
        <w:tabs>
          <w:tab w:val="left" w:pos="0"/>
          <w:tab w:val="left" w:pos="426"/>
          <w:tab w:val="left" w:pos="3119"/>
        </w:tabs>
        <w:rPr>
          <w:rFonts w:ascii="Arial" w:hAnsi="Arial" w:cs="Arial"/>
          <w:szCs w:val="20"/>
        </w:rPr>
      </w:pPr>
      <w:r w:rsidRPr="00B3568A">
        <w:rPr>
          <w:rFonts w:ascii="Arial" w:hAnsi="Arial" w:cs="Arial"/>
          <w:szCs w:val="20"/>
        </w:rPr>
        <w:t>Peter Pazitka</w:t>
      </w:r>
      <w:r w:rsidR="006E2634" w:rsidRPr="00B3568A">
        <w:rPr>
          <w:rFonts w:ascii="Arial" w:hAnsi="Arial" w:cs="Arial"/>
          <w:szCs w:val="20"/>
        </w:rPr>
        <w:tab/>
      </w:r>
      <w:r w:rsidR="006E2634" w:rsidRPr="00B3568A">
        <w:rPr>
          <w:rFonts w:ascii="Arial" w:hAnsi="Arial" w:cs="Arial"/>
          <w:szCs w:val="20"/>
        </w:rPr>
        <w:tab/>
      </w:r>
      <w:r w:rsidR="006E2634" w:rsidRPr="00B3568A">
        <w:rPr>
          <w:rFonts w:ascii="Arial" w:hAnsi="Arial" w:cs="Arial"/>
          <w:szCs w:val="20"/>
        </w:rPr>
        <w:tab/>
      </w:r>
      <w:r w:rsidR="006E2634" w:rsidRPr="00B3568A">
        <w:rPr>
          <w:rFonts w:ascii="Arial" w:hAnsi="Arial" w:cs="Arial"/>
          <w:szCs w:val="20"/>
        </w:rPr>
        <w:tab/>
        <w:t>Academies</w:t>
      </w:r>
    </w:p>
    <w:p w14:paraId="7F510540" w14:textId="77777777" w:rsidR="003569E7" w:rsidRPr="00B3568A" w:rsidRDefault="003569E7" w:rsidP="006E2634">
      <w:pPr>
        <w:tabs>
          <w:tab w:val="left" w:pos="0"/>
          <w:tab w:val="left" w:pos="426"/>
          <w:tab w:val="left" w:pos="3119"/>
        </w:tabs>
        <w:rPr>
          <w:rFonts w:ascii="Arial" w:hAnsi="Arial" w:cs="Arial"/>
          <w:szCs w:val="20"/>
        </w:rPr>
      </w:pPr>
      <w:r w:rsidRPr="00B3568A">
        <w:rPr>
          <w:rFonts w:ascii="Arial" w:hAnsi="Arial" w:cs="Arial"/>
          <w:szCs w:val="20"/>
        </w:rPr>
        <w:t>Joanne Philpott</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624362D5" w14:textId="77777777" w:rsidR="006E2634" w:rsidRPr="00B3568A" w:rsidRDefault="006E2634" w:rsidP="006E2634">
      <w:pPr>
        <w:tabs>
          <w:tab w:val="left" w:pos="3119"/>
        </w:tabs>
        <w:ind w:left="5103" w:right="-428" w:hanging="5103"/>
        <w:rPr>
          <w:rFonts w:ascii="Arial" w:hAnsi="Arial" w:cs="Arial"/>
          <w:szCs w:val="22"/>
        </w:rPr>
      </w:pPr>
      <w:r w:rsidRPr="00B3568A">
        <w:rPr>
          <w:rFonts w:ascii="Arial" w:hAnsi="Arial" w:cs="Arial"/>
          <w:szCs w:val="22"/>
        </w:rPr>
        <w:t>Sarah Porter</w:t>
      </w:r>
      <w:r w:rsidR="000850EC" w:rsidRPr="00B3568A">
        <w:rPr>
          <w:rFonts w:ascii="Arial" w:hAnsi="Arial" w:cs="Arial"/>
          <w:szCs w:val="22"/>
        </w:rPr>
        <w:t xml:space="preserve"> (substitute for Christina Kenna)</w:t>
      </w:r>
      <w:r w:rsidRPr="00B3568A">
        <w:rPr>
          <w:rFonts w:ascii="Arial" w:hAnsi="Arial" w:cs="Arial"/>
          <w:szCs w:val="22"/>
        </w:rPr>
        <w:tab/>
      </w:r>
      <w:r w:rsidR="000850EC" w:rsidRPr="00B3568A">
        <w:rPr>
          <w:rFonts w:ascii="Arial" w:hAnsi="Arial" w:cs="Arial"/>
          <w:szCs w:val="22"/>
        </w:rPr>
        <w:t>Academies</w:t>
      </w:r>
    </w:p>
    <w:p w14:paraId="4E33710D" w14:textId="77777777" w:rsidR="003473DB" w:rsidRPr="00B3568A" w:rsidRDefault="003473DB" w:rsidP="003473DB">
      <w:pPr>
        <w:tabs>
          <w:tab w:val="left" w:pos="2835"/>
          <w:tab w:val="left" w:pos="3119"/>
        </w:tabs>
        <w:rPr>
          <w:rFonts w:ascii="Arial" w:hAnsi="Arial" w:cs="Arial"/>
          <w:szCs w:val="22"/>
        </w:rPr>
      </w:pPr>
      <w:r w:rsidRPr="00B3568A">
        <w:rPr>
          <w:rFonts w:ascii="Arial" w:hAnsi="Arial" w:cs="Arial"/>
          <w:szCs w:val="22"/>
        </w:rPr>
        <w:t xml:space="preserve">Sarah Shirras, (Chair) St Williams Primary </w:t>
      </w:r>
      <w:r w:rsidRPr="00B3568A">
        <w:rPr>
          <w:rFonts w:ascii="Arial" w:hAnsi="Arial" w:cs="Arial"/>
          <w:szCs w:val="22"/>
        </w:rPr>
        <w:tab/>
        <w:t>Primary Schools</w:t>
      </w:r>
    </w:p>
    <w:p w14:paraId="2684DA3D" w14:textId="77777777" w:rsidR="0015207F" w:rsidRPr="00B3568A" w:rsidRDefault="0015207F" w:rsidP="0015207F">
      <w:pPr>
        <w:tabs>
          <w:tab w:val="left" w:pos="0"/>
          <w:tab w:val="left" w:pos="426"/>
          <w:tab w:val="left" w:pos="3119"/>
        </w:tabs>
        <w:rPr>
          <w:rFonts w:ascii="Arial" w:hAnsi="Arial" w:cs="Arial"/>
          <w:szCs w:val="20"/>
        </w:rPr>
      </w:pPr>
      <w:r w:rsidRPr="00B3568A">
        <w:rPr>
          <w:rFonts w:ascii="Arial" w:hAnsi="Arial" w:cs="Arial"/>
          <w:szCs w:val="20"/>
        </w:rPr>
        <w:t>Joanna Tuttle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Maintained Secondary </w:t>
      </w:r>
    </w:p>
    <w:p w14:paraId="51B519D2" w14:textId="77777777" w:rsidR="003473DB" w:rsidRPr="00B3568A" w:rsidRDefault="003473DB" w:rsidP="003473DB">
      <w:pPr>
        <w:tabs>
          <w:tab w:val="left" w:pos="2835"/>
          <w:tab w:val="left" w:pos="3119"/>
        </w:tabs>
        <w:ind w:right="746"/>
        <w:rPr>
          <w:rFonts w:ascii="Arial" w:hAnsi="Arial" w:cs="Arial"/>
          <w:szCs w:val="20"/>
        </w:rPr>
      </w:pPr>
      <w:r w:rsidRPr="00B3568A">
        <w:rPr>
          <w:rFonts w:ascii="Arial" w:hAnsi="Arial" w:cs="Arial"/>
          <w:szCs w:val="20"/>
        </w:rPr>
        <w:t>Vicky Warnes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JCC (primary phase)</w:t>
      </w:r>
    </w:p>
    <w:p w14:paraId="2BAC67F4" w14:textId="77777777" w:rsidR="00562DF7" w:rsidRPr="00B3568A" w:rsidRDefault="00562DF7" w:rsidP="003473DB">
      <w:pPr>
        <w:tabs>
          <w:tab w:val="left" w:pos="2835"/>
          <w:tab w:val="left" w:pos="3119"/>
        </w:tabs>
        <w:ind w:right="746"/>
        <w:rPr>
          <w:rFonts w:ascii="Arial" w:hAnsi="Arial" w:cs="Arial"/>
          <w:szCs w:val="20"/>
        </w:rPr>
      </w:pPr>
      <w:r w:rsidRPr="00B3568A">
        <w:rPr>
          <w:rFonts w:ascii="Arial" w:hAnsi="Arial" w:cs="Arial"/>
          <w:szCs w:val="20"/>
        </w:rPr>
        <w:t>Martin</w:t>
      </w:r>
      <w:r w:rsidR="00A148E5" w:rsidRPr="00B3568A">
        <w:rPr>
          <w:rFonts w:ascii="Arial" w:hAnsi="Arial" w:cs="Arial"/>
          <w:szCs w:val="20"/>
        </w:rPr>
        <w:t xml:space="preserve"> White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E45399" w:rsidRPr="00B3568A">
        <w:rPr>
          <w:rFonts w:ascii="Arial" w:hAnsi="Arial" w:cs="Arial"/>
          <w:szCs w:val="20"/>
        </w:rPr>
        <w:t>Primary Governors</w:t>
      </w:r>
    </w:p>
    <w:p w14:paraId="101CCD3E" w14:textId="77777777" w:rsidR="004105B6" w:rsidRPr="00B3568A" w:rsidRDefault="006E2634" w:rsidP="003473DB">
      <w:pPr>
        <w:tabs>
          <w:tab w:val="left" w:pos="2835"/>
          <w:tab w:val="left" w:pos="3119"/>
        </w:tabs>
        <w:ind w:right="746"/>
        <w:rPr>
          <w:rFonts w:ascii="Arial" w:hAnsi="Arial" w:cs="Arial"/>
          <w:szCs w:val="20"/>
        </w:rPr>
      </w:pPr>
      <w:r w:rsidRPr="00B3568A">
        <w:rPr>
          <w:rFonts w:ascii="Arial" w:hAnsi="Arial" w:cs="Arial"/>
          <w:szCs w:val="20"/>
        </w:rPr>
        <w:t>Michael Bateman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Head of Education HN SEND </w:t>
      </w:r>
    </w:p>
    <w:p w14:paraId="3BFA6F95" w14:textId="1D9EABD0" w:rsidR="006E2634" w:rsidRDefault="004105B6" w:rsidP="003473DB">
      <w:pPr>
        <w:tabs>
          <w:tab w:val="left" w:pos="2835"/>
          <w:tab w:val="left" w:pos="3119"/>
        </w:tabs>
        <w:ind w:right="746"/>
        <w:rPr>
          <w:rFonts w:ascii="Arial" w:hAnsi="Arial" w:cs="Arial"/>
          <w:szCs w:val="20"/>
        </w:rPr>
      </w:pP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6E2634" w:rsidRPr="00B3568A">
        <w:rPr>
          <w:rFonts w:ascii="Arial" w:hAnsi="Arial" w:cs="Arial"/>
          <w:szCs w:val="20"/>
        </w:rPr>
        <w:t>Service</w:t>
      </w:r>
    </w:p>
    <w:p w14:paraId="54A642ED" w14:textId="77777777" w:rsidR="00C2272A" w:rsidRPr="00B3568A" w:rsidRDefault="00C2272A" w:rsidP="00C2272A">
      <w:pPr>
        <w:tabs>
          <w:tab w:val="left" w:pos="426"/>
        </w:tabs>
        <w:rPr>
          <w:rFonts w:ascii="Arial" w:hAnsi="Arial" w:cs="Arial"/>
          <w:szCs w:val="20"/>
        </w:rPr>
      </w:pPr>
      <w:r w:rsidRPr="00B3568A">
        <w:rPr>
          <w:rFonts w:ascii="Arial" w:hAnsi="Arial" w:cs="Arial"/>
          <w:szCs w:val="20"/>
        </w:rPr>
        <w:t>Martin Brock</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Accountant</w:t>
      </w:r>
    </w:p>
    <w:p w14:paraId="1197797A" w14:textId="77777777" w:rsidR="008A1638" w:rsidRPr="00B3568A" w:rsidRDefault="008A1638" w:rsidP="008A1638">
      <w:pPr>
        <w:rPr>
          <w:rFonts w:ascii="Arial" w:hAnsi="Arial" w:cs="Arial"/>
          <w:bCs/>
          <w:szCs w:val="20"/>
        </w:rPr>
      </w:pPr>
      <w:r w:rsidRPr="00B3568A">
        <w:rPr>
          <w:rFonts w:ascii="Arial" w:hAnsi="Arial" w:cs="Arial"/>
          <w:bCs/>
          <w:szCs w:val="20"/>
        </w:rPr>
        <w:t>Sally Cutting</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00B8354E" w:rsidRPr="00B3568A">
        <w:rPr>
          <w:rFonts w:ascii="Arial" w:hAnsi="Arial" w:cs="Arial"/>
          <w:bCs/>
          <w:szCs w:val="20"/>
        </w:rPr>
        <w:t>Senior Accountant</w:t>
      </w:r>
    </w:p>
    <w:p w14:paraId="7B1C08B2" w14:textId="77777777" w:rsidR="003473DB" w:rsidRPr="00B3568A" w:rsidRDefault="003473DB" w:rsidP="003473DB">
      <w:pPr>
        <w:tabs>
          <w:tab w:val="left" w:pos="2835"/>
          <w:tab w:val="left" w:pos="3119"/>
        </w:tabs>
        <w:ind w:left="3119" w:right="746" w:hanging="3119"/>
        <w:rPr>
          <w:rFonts w:ascii="Arial" w:hAnsi="Arial" w:cs="Arial"/>
          <w:szCs w:val="20"/>
        </w:rPr>
      </w:pPr>
      <w:r w:rsidRPr="00B3568A">
        <w:rPr>
          <w:rFonts w:ascii="Arial" w:hAnsi="Arial" w:cs="Arial"/>
          <w:szCs w:val="20"/>
        </w:rPr>
        <w:t>Marilyn Edgeley</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B8354E" w:rsidRPr="00B3568A">
        <w:rPr>
          <w:rFonts w:ascii="Arial" w:hAnsi="Arial" w:cs="Arial"/>
          <w:szCs w:val="20"/>
        </w:rPr>
        <w:t>Admin Officer</w:t>
      </w:r>
    </w:p>
    <w:p w14:paraId="13ED4599" w14:textId="14042E29" w:rsidR="00C2272A" w:rsidRDefault="00C2272A" w:rsidP="00C2272A">
      <w:pPr>
        <w:tabs>
          <w:tab w:val="left" w:pos="2835"/>
        </w:tabs>
        <w:ind w:left="5103" w:right="746" w:hanging="5103"/>
        <w:rPr>
          <w:rFonts w:ascii="Arial" w:hAnsi="Arial" w:cs="Arial"/>
          <w:szCs w:val="20"/>
        </w:rPr>
      </w:pPr>
      <w:r>
        <w:rPr>
          <w:rFonts w:ascii="Arial" w:hAnsi="Arial" w:cs="Arial"/>
          <w:szCs w:val="20"/>
        </w:rPr>
        <w:t>Alison Randall</w:t>
      </w:r>
      <w:r>
        <w:rPr>
          <w:rFonts w:ascii="Arial" w:hAnsi="Arial" w:cs="Arial"/>
          <w:szCs w:val="20"/>
        </w:rPr>
        <w:tab/>
      </w:r>
      <w:r>
        <w:rPr>
          <w:rFonts w:ascii="Arial" w:hAnsi="Arial" w:cs="Arial"/>
          <w:szCs w:val="20"/>
        </w:rPr>
        <w:tab/>
        <w:t>Head of Finance, Leadership &amp; Governance Services</w:t>
      </w:r>
    </w:p>
    <w:p w14:paraId="64307FF4" w14:textId="246BD7C0" w:rsidR="00C2272A" w:rsidRDefault="00C2272A" w:rsidP="00C2272A">
      <w:pPr>
        <w:tabs>
          <w:tab w:val="left" w:pos="2835"/>
          <w:tab w:val="left" w:pos="3119"/>
        </w:tabs>
        <w:ind w:right="746"/>
        <w:rPr>
          <w:rFonts w:ascii="Arial" w:hAnsi="Arial" w:cs="Arial"/>
          <w:szCs w:val="20"/>
        </w:rPr>
      </w:pPr>
      <w:r>
        <w:rPr>
          <w:rFonts w:ascii="Arial" w:hAnsi="Arial" w:cs="Arial"/>
          <w:szCs w:val="20"/>
        </w:rPr>
        <w:t>James Stanford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Accounting Software Manager</w:t>
      </w:r>
    </w:p>
    <w:p w14:paraId="07B6E73B" w14:textId="0ED1711E" w:rsidR="00C2272A" w:rsidRPr="00B3568A" w:rsidRDefault="00C2272A" w:rsidP="00C2272A">
      <w:pPr>
        <w:tabs>
          <w:tab w:val="left" w:pos="2835"/>
          <w:tab w:val="left" w:pos="3119"/>
        </w:tabs>
        <w:ind w:right="746"/>
        <w:rPr>
          <w:rFonts w:ascii="Arial" w:hAnsi="Arial" w:cs="Arial"/>
          <w:szCs w:val="20"/>
        </w:rPr>
      </w:pPr>
      <w:r w:rsidRPr="00B3568A">
        <w:rPr>
          <w:rFonts w:ascii="Arial" w:hAnsi="Arial" w:cs="Arial"/>
          <w:szCs w:val="20"/>
        </w:rPr>
        <w:t>Chris Snudden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Assistant Director (Education)</w:t>
      </w:r>
    </w:p>
    <w:p w14:paraId="310035A0" w14:textId="15743188" w:rsidR="006F49C9" w:rsidRPr="00B3568A" w:rsidRDefault="006F49C9" w:rsidP="003473DB">
      <w:pPr>
        <w:tabs>
          <w:tab w:val="left" w:pos="2835"/>
          <w:tab w:val="left" w:pos="3119"/>
        </w:tabs>
        <w:ind w:left="3119" w:right="746" w:hanging="3119"/>
        <w:rPr>
          <w:rFonts w:ascii="Arial" w:hAnsi="Arial" w:cs="Arial"/>
          <w:szCs w:val="20"/>
        </w:rPr>
      </w:pPr>
    </w:p>
    <w:p w14:paraId="49E4A10E" w14:textId="77777777" w:rsidR="006F49C9" w:rsidRDefault="006F49C9" w:rsidP="003473DB">
      <w:pPr>
        <w:tabs>
          <w:tab w:val="left" w:pos="2835"/>
          <w:tab w:val="left" w:pos="3119"/>
        </w:tabs>
        <w:ind w:left="5103" w:right="746" w:hanging="5103"/>
        <w:rPr>
          <w:rFonts w:ascii="Arial" w:hAnsi="Arial" w:cs="Arial"/>
          <w:szCs w:val="20"/>
        </w:rPr>
      </w:pPr>
    </w:p>
    <w:p w14:paraId="36172037" w14:textId="1824C7C2" w:rsidR="00B71209" w:rsidRPr="00B3568A" w:rsidRDefault="006F49C9" w:rsidP="003473DB">
      <w:pPr>
        <w:tabs>
          <w:tab w:val="left" w:pos="0"/>
          <w:tab w:val="left" w:pos="426"/>
          <w:tab w:val="left" w:pos="3119"/>
        </w:tabs>
        <w:rPr>
          <w:rFonts w:ascii="Arial" w:hAnsi="Arial" w:cs="Arial"/>
          <w:b/>
          <w:szCs w:val="20"/>
        </w:rPr>
      </w:pPr>
      <w:r>
        <w:rPr>
          <w:rFonts w:ascii="Arial" w:hAnsi="Arial" w:cs="Arial"/>
          <w:b/>
          <w:szCs w:val="20"/>
        </w:rPr>
        <w:t>A</w:t>
      </w:r>
      <w:r w:rsidR="003473DB" w:rsidRPr="00B3568A">
        <w:rPr>
          <w:rFonts w:ascii="Arial" w:hAnsi="Arial" w:cs="Arial"/>
          <w:b/>
          <w:szCs w:val="20"/>
        </w:rPr>
        <w:t>pologies</w:t>
      </w:r>
      <w:r w:rsidR="00B71209" w:rsidRPr="00B3568A">
        <w:rPr>
          <w:rFonts w:ascii="Arial" w:hAnsi="Arial" w:cs="Arial"/>
          <w:b/>
          <w:szCs w:val="20"/>
        </w:rPr>
        <w:t>:</w:t>
      </w:r>
    </w:p>
    <w:p w14:paraId="08117994" w14:textId="7EE4A99B" w:rsidR="00793139" w:rsidRDefault="00793139" w:rsidP="003473DB">
      <w:pPr>
        <w:tabs>
          <w:tab w:val="left" w:pos="426"/>
        </w:tabs>
        <w:rPr>
          <w:rFonts w:ascii="Arial" w:hAnsi="Arial" w:cs="Arial"/>
          <w:szCs w:val="20"/>
        </w:rPr>
      </w:pPr>
      <w:r w:rsidRPr="00B3568A">
        <w:rPr>
          <w:rFonts w:ascii="Arial" w:hAnsi="Arial" w:cs="Arial"/>
          <w:szCs w:val="20"/>
        </w:rPr>
        <w:t>Holly Bowman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Nursery Schools</w:t>
      </w:r>
    </w:p>
    <w:p w14:paraId="254BA5A8" w14:textId="3EF6CBAD" w:rsidR="00A504D7" w:rsidRDefault="00A504D7" w:rsidP="003473DB">
      <w:pPr>
        <w:tabs>
          <w:tab w:val="left" w:pos="426"/>
        </w:tabs>
        <w:rPr>
          <w:rFonts w:ascii="Arial" w:hAnsi="Arial" w:cs="Arial"/>
          <w:szCs w:val="20"/>
        </w:rPr>
      </w:pPr>
      <w:r w:rsidRPr="00B3568A">
        <w:rPr>
          <w:rFonts w:ascii="Arial" w:hAnsi="Arial" w:cs="Arial"/>
          <w:szCs w:val="22"/>
        </w:rPr>
        <w:t>Alan Evans</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Academies</w:t>
      </w:r>
    </w:p>
    <w:p w14:paraId="7BD780C6" w14:textId="77777777" w:rsidR="00C2272A" w:rsidRDefault="00C2272A" w:rsidP="00C2272A">
      <w:pPr>
        <w:tabs>
          <w:tab w:val="left" w:pos="2835"/>
          <w:tab w:val="left" w:pos="3119"/>
        </w:tabs>
        <w:ind w:left="3119" w:right="746" w:hanging="3119"/>
        <w:rPr>
          <w:rFonts w:ascii="Arial" w:hAnsi="Arial" w:cs="Arial"/>
          <w:szCs w:val="20"/>
        </w:rPr>
      </w:pPr>
      <w:r w:rsidRPr="00B3568A">
        <w:rPr>
          <w:rFonts w:ascii="Arial" w:hAnsi="Arial" w:cs="Arial"/>
          <w:szCs w:val="20"/>
        </w:rPr>
        <w:t>Dawn Filtness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Finance Business Partner</w:t>
      </w:r>
    </w:p>
    <w:p w14:paraId="2451B664" w14:textId="77777777" w:rsidR="00A135AF" w:rsidRPr="00B3568A" w:rsidRDefault="00A135AF" w:rsidP="00A135AF">
      <w:pPr>
        <w:rPr>
          <w:rFonts w:ascii="Arial" w:hAnsi="Arial" w:cs="Arial"/>
          <w:szCs w:val="22"/>
        </w:rPr>
      </w:pPr>
      <w:r w:rsidRPr="00B3568A">
        <w:rPr>
          <w:rFonts w:ascii="Arial" w:hAnsi="Arial" w:cs="Arial"/>
          <w:szCs w:val="22"/>
        </w:rPr>
        <w:t>Bob Groome</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JCC</w:t>
      </w:r>
    </w:p>
    <w:p w14:paraId="7AB7CB1C" w14:textId="7E89D085" w:rsidR="008260F8" w:rsidRPr="00B3568A" w:rsidRDefault="008260F8" w:rsidP="003473DB">
      <w:pPr>
        <w:tabs>
          <w:tab w:val="left" w:pos="426"/>
        </w:tabs>
        <w:rPr>
          <w:rFonts w:ascii="Arial" w:hAnsi="Arial" w:cs="Arial"/>
          <w:szCs w:val="20"/>
        </w:rPr>
      </w:pPr>
      <w:r w:rsidRPr="00B3568A">
        <w:rPr>
          <w:rFonts w:ascii="Arial" w:hAnsi="Arial" w:cs="Arial"/>
          <w:szCs w:val="20"/>
        </w:rPr>
        <w:t>Christina Kenna</w:t>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t>Academies</w:t>
      </w:r>
    </w:p>
    <w:p w14:paraId="7C197708" w14:textId="55FF3EF1" w:rsidR="004D7B9C" w:rsidRDefault="00D35DD2" w:rsidP="00CA594D">
      <w:pPr>
        <w:tabs>
          <w:tab w:val="left" w:pos="426"/>
        </w:tabs>
        <w:ind w:left="5040" w:hanging="5040"/>
        <w:rPr>
          <w:rFonts w:ascii="Arial" w:hAnsi="Arial" w:cs="Arial"/>
        </w:rPr>
      </w:pPr>
      <w:r w:rsidRPr="00B3568A">
        <w:rPr>
          <w:rFonts w:ascii="Arial" w:hAnsi="Arial" w:cs="Arial"/>
        </w:rPr>
        <w:t>Sa</w:t>
      </w:r>
      <w:r w:rsidR="00D847F2" w:rsidRPr="00B3568A">
        <w:rPr>
          <w:rFonts w:ascii="Arial" w:hAnsi="Arial" w:cs="Arial"/>
        </w:rPr>
        <w:t>ra Tough</w:t>
      </w:r>
      <w:r w:rsidR="00CA594D" w:rsidRPr="00B3568A">
        <w:rPr>
          <w:rFonts w:ascii="Arial" w:hAnsi="Arial" w:cs="Arial"/>
        </w:rPr>
        <w:tab/>
        <w:t>Executive Director Childrens Services</w:t>
      </w:r>
    </w:p>
    <w:p w14:paraId="1117F4C0" w14:textId="35B7C4DD" w:rsidR="00E27891" w:rsidRDefault="00E27891" w:rsidP="004D7B9C">
      <w:pPr>
        <w:tabs>
          <w:tab w:val="left" w:pos="426"/>
        </w:tabs>
        <w:rPr>
          <w:rFonts w:ascii="Arial" w:hAnsi="Arial" w:cs="Arial"/>
          <w:b/>
        </w:rPr>
      </w:pPr>
    </w:p>
    <w:p w14:paraId="66081AAA" w14:textId="5FF3D76E" w:rsidR="00D25E2D" w:rsidRDefault="00D25E2D" w:rsidP="004D7B9C">
      <w:pPr>
        <w:tabs>
          <w:tab w:val="left" w:pos="426"/>
        </w:tabs>
        <w:rPr>
          <w:rFonts w:ascii="Arial" w:hAnsi="Arial" w:cs="Arial"/>
          <w:b/>
        </w:rPr>
      </w:pPr>
    </w:p>
    <w:p w14:paraId="289C717A" w14:textId="14BA18FC" w:rsidR="00D25E2D" w:rsidRDefault="00D25E2D" w:rsidP="004D7B9C">
      <w:pPr>
        <w:tabs>
          <w:tab w:val="left" w:pos="426"/>
        </w:tabs>
        <w:rPr>
          <w:rFonts w:ascii="Arial" w:hAnsi="Arial" w:cs="Arial"/>
          <w:b/>
        </w:rPr>
      </w:pPr>
    </w:p>
    <w:p w14:paraId="5F15186E" w14:textId="77777777" w:rsidR="003473DB" w:rsidRPr="00D25E2D" w:rsidRDefault="004D7B9C" w:rsidP="00D25E2D">
      <w:pPr>
        <w:pStyle w:val="NoSpacing"/>
        <w:rPr>
          <w:rFonts w:ascii="Arial" w:hAnsi="Arial" w:cs="Arial"/>
          <w:b/>
        </w:rPr>
      </w:pPr>
      <w:r w:rsidRPr="00D25E2D">
        <w:rPr>
          <w:rFonts w:ascii="Arial" w:hAnsi="Arial" w:cs="Arial"/>
          <w:b/>
        </w:rPr>
        <w:t xml:space="preserve">1. </w:t>
      </w:r>
      <w:r w:rsidR="00E27891" w:rsidRPr="00D25E2D">
        <w:rPr>
          <w:rFonts w:ascii="Arial" w:hAnsi="Arial" w:cs="Arial"/>
          <w:b/>
        </w:rPr>
        <w:tab/>
      </w:r>
      <w:r w:rsidR="003473DB" w:rsidRPr="00D25E2D">
        <w:rPr>
          <w:rFonts w:ascii="Arial" w:hAnsi="Arial" w:cs="Arial"/>
          <w:b/>
        </w:rPr>
        <w:t xml:space="preserve">Welcome </w:t>
      </w:r>
    </w:p>
    <w:p w14:paraId="47571405" w14:textId="77777777" w:rsidR="004E5B3C" w:rsidRPr="00D25E2D" w:rsidRDefault="004E5B3C" w:rsidP="00D25E2D">
      <w:pPr>
        <w:pStyle w:val="NoSpacing"/>
        <w:rPr>
          <w:rFonts w:ascii="Arial" w:eastAsiaTheme="minorHAnsi" w:hAnsi="Arial" w:cs="Arial"/>
        </w:rPr>
      </w:pPr>
      <w:r w:rsidRPr="00D25E2D">
        <w:rPr>
          <w:rFonts w:ascii="Arial" w:eastAsiaTheme="minorHAnsi" w:hAnsi="Arial" w:cs="Arial"/>
        </w:rPr>
        <w:t xml:space="preserve">The Chair welcomed </w:t>
      </w:r>
      <w:r w:rsidR="009E3893" w:rsidRPr="00D25E2D">
        <w:rPr>
          <w:rFonts w:ascii="Arial" w:eastAsiaTheme="minorHAnsi" w:hAnsi="Arial" w:cs="Arial"/>
        </w:rPr>
        <w:t>everyone to the meeting</w:t>
      </w:r>
    </w:p>
    <w:p w14:paraId="5D23C187" w14:textId="77777777" w:rsidR="00D25E2D" w:rsidRPr="00D25E2D" w:rsidRDefault="00D25E2D" w:rsidP="00D25E2D">
      <w:pPr>
        <w:pStyle w:val="NoSpacing"/>
        <w:rPr>
          <w:rFonts w:ascii="Arial" w:eastAsiaTheme="minorHAnsi" w:hAnsi="Arial" w:cs="Arial"/>
        </w:rPr>
      </w:pPr>
    </w:p>
    <w:p w14:paraId="0AD3ADBF" w14:textId="2B4AE3EA" w:rsidR="00E27891" w:rsidRDefault="00E27891" w:rsidP="001B137E">
      <w:pPr>
        <w:pStyle w:val="NoSpacing"/>
        <w:rPr>
          <w:rFonts w:ascii="Arial" w:eastAsiaTheme="minorHAnsi" w:hAnsi="Arial" w:cs="Arial"/>
          <w:b/>
        </w:rPr>
      </w:pPr>
      <w:r w:rsidRPr="00D25E2D">
        <w:rPr>
          <w:rFonts w:ascii="Arial" w:eastAsiaTheme="minorHAnsi" w:hAnsi="Arial" w:cs="Arial"/>
          <w:b/>
        </w:rPr>
        <w:t>2.</w:t>
      </w:r>
      <w:r w:rsidRPr="00D25E2D">
        <w:rPr>
          <w:rFonts w:ascii="Arial" w:eastAsiaTheme="minorHAnsi" w:hAnsi="Arial" w:cs="Arial"/>
          <w:b/>
        </w:rPr>
        <w:tab/>
      </w:r>
      <w:r w:rsidR="00314BEF">
        <w:rPr>
          <w:rFonts w:ascii="Arial" w:eastAsiaTheme="minorHAnsi" w:hAnsi="Arial" w:cs="Arial"/>
          <w:b/>
        </w:rPr>
        <w:t>Matters Arising</w:t>
      </w:r>
    </w:p>
    <w:p w14:paraId="731645F9" w14:textId="6BBAE7CB" w:rsidR="00314BEF" w:rsidRPr="00B1538F" w:rsidRDefault="00314BEF" w:rsidP="001B137E">
      <w:pPr>
        <w:pStyle w:val="NoSpacing"/>
        <w:rPr>
          <w:rFonts w:ascii="Arial" w:eastAsiaTheme="minorHAnsi" w:hAnsi="Arial" w:cs="Arial"/>
          <w:color w:val="000000" w:themeColor="text1"/>
        </w:rPr>
      </w:pPr>
      <w:r w:rsidRPr="00B1538F">
        <w:rPr>
          <w:rFonts w:ascii="Arial" w:eastAsiaTheme="minorHAnsi" w:hAnsi="Arial" w:cs="Arial"/>
          <w:color w:val="000000" w:themeColor="text1"/>
        </w:rPr>
        <w:t xml:space="preserve">PE </w:t>
      </w:r>
      <w:r w:rsidR="00587C9B" w:rsidRPr="00B1538F">
        <w:rPr>
          <w:rFonts w:ascii="Arial" w:eastAsiaTheme="minorHAnsi" w:hAnsi="Arial" w:cs="Arial"/>
          <w:color w:val="000000" w:themeColor="text1"/>
        </w:rPr>
        <w:t>and Pupil Premium Grant</w:t>
      </w:r>
    </w:p>
    <w:p w14:paraId="7C5B420A" w14:textId="2B9AA0E2" w:rsidR="00587C9B" w:rsidRDefault="00587C9B" w:rsidP="001B137E">
      <w:pPr>
        <w:pStyle w:val="NoSpacing"/>
        <w:rPr>
          <w:rFonts w:ascii="Arial" w:eastAsiaTheme="minorHAnsi" w:hAnsi="Arial" w:cs="Arial"/>
          <w:color w:val="000000" w:themeColor="text1"/>
        </w:rPr>
      </w:pPr>
      <w:r>
        <w:rPr>
          <w:rFonts w:ascii="Arial" w:eastAsiaTheme="minorHAnsi" w:hAnsi="Arial" w:cs="Arial"/>
          <w:color w:val="000000" w:themeColor="text1"/>
        </w:rPr>
        <w:t>School Forum queried why maintained schools have been asked to account for PE and Pupil Premium Grant spend by Educator solutions.</w:t>
      </w:r>
    </w:p>
    <w:p w14:paraId="6632C85A" w14:textId="01C1B61C" w:rsidR="00587C9B" w:rsidRDefault="00AF78F2" w:rsidP="001B137E">
      <w:pPr>
        <w:pStyle w:val="NoSpacing"/>
        <w:rPr>
          <w:rFonts w:ascii="Arial" w:eastAsiaTheme="minorHAnsi" w:hAnsi="Arial" w:cs="Arial"/>
          <w:color w:val="000000" w:themeColor="text1"/>
        </w:rPr>
      </w:pPr>
      <w:r>
        <w:rPr>
          <w:rFonts w:ascii="Arial" w:eastAsiaTheme="minorHAnsi" w:hAnsi="Arial" w:cs="Arial"/>
          <w:color w:val="000000" w:themeColor="text1"/>
        </w:rPr>
        <w:t>Officers said that a</w:t>
      </w:r>
      <w:r w:rsidR="00587C9B">
        <w:rPr>
          <w:rFonts w:ascii="Arial" w:eastAsiaTheme="minorHAnsi" w:hAnsi="Arial" w:cs="Arial"/>
          <w:color w:val="000000" w:themeColor="text1"/>
        </w:rPr>
        <w:t xml:space="preserve">lthough this is not a statutory requirement it does help </w:t>
      </w:r>
      <w:r>
        <w:rPr>
          <w:rFonts w:ascii="Arial" w:eastAsiaTheme="minorHAnsi" w:hAnsi="Arial" w:cs="Arial"/>
          <w:color w:val="000000" w:themeColor="text1"/>
        </w:rPr>
        <w:t xml:space="preserve">the authority keep up to date with revenue balances and </w:t>
      </w:r>
      <w:r w:rsidR="008D412A" w:rsidRPr="00F37498">
        <w:rPr>
          <w:rFonts w:ascii="Arial" w:eastAsiaTheme="minorHAnsi" w:hAnsi="Arial" w:cs="Arial"/>
          <w:color w:val="000000" w:themeColor="text1"/>
        </w:rPr>
        <w:t>cor</w:t>
      </w:r>
      <w:r w:rsidR="00F37498" w:rsidRPr="00F37498">
        <w:rPr>
          <w:rFonts w:ascii="Arial" w:eastAsiaTheme="minorHAnsi" w:hAnsi="Arial" w:cs="Arial"/>
          <w:color w:val="000000" w:themeColor="text1"/>
        </w:rPr>
        <w:t>r</w:t>
      </w:r>
      <w:r w:rsidR="008D412A" w:rsidRPr="00F37498">
        <w:rPr>
          <w:rFonts w:ascii="Arial" w:eastAsiaTheme="minorHAnsi" w:hAnsi="Arial" w:cs="Arial"/>
          <w:color w:val="000000" w:themeColor="text1"/>
        </w:rPr>
        <w:t>elate</w:t>
      </w:r>
      <w:r>
        <w:rPr>
          <w:rFonts w:ascii="Arial" w:eastAsiaTheme="minorHAnsi" w:hAnsi="Arial" w:cs="Arial"/>
          <w:color w:val="000000" w:themeColor="text1"/>
        </w:rPr>
        <w:t xml:space="preserve"> end of academic year and financial year.  It can cost the authority money when schools academise if </w:t>
      </w:r>
      <w:r w:rsidR="00F37498" w:rsidRPr="00F37498">
        <w:rPr>
          <w:rFonts w:ascii="Arial" w:eastAsiaTheme="minorHAnsi" w:hAnsi="Arial" w:cs="Arial"/>
          <w:color w:val="000000" w:themeColor="text1"/>
        </w:rPr>
        <w:t>t</w:t>
      </w:r>
      <w:r w:rsidRPr="00F37498">
        <w:rPr>
          <w:rFonts w:ascii="Arial" w:eastAsiaTheme="minorHAnsi" w:hAnsi="Arial" w:cs="Arial"/>
          <w:color w:val="000000" w:themeColor="text1"/>
        </w:rPr>
        <w:t>his</w:t>
      </w:r>
      <w:r>
        <w:rPr>
          <w:rFonts w:ascii="Arial" w:eastAsiaTheme="minorHAnsi" w:hAnsi="Arial" w:cs="Arial"/>
          <w:color w:val="000000" w:themeColor="text1"/>
        </w:rPr>
        <w:t xml:space="preserve"> information is </w:t>
      </w:r>
      <w:r w:rsidR="00AE0738">
        <w:rPr>
          <w:rFonts w:ascii="Arial" w:eastAsiaTheme="minorHAnsi" w:hAnsi="Arial" w:cs="Arial"/>
          <w:color w:val="000000" w:themeColor="text1"/>
        </w:rPr>
        <w:t>not provided.</w:t>
      </w:r>
    </w:p>
    <w:p w14:paraId="2DFF6A64" w14:textId="76ECECAC" w:rsidR="00B1538F" w:rsidRDefault="00B1538F" w:rsidP="001B137E">
      <w:pPr>
        <w:pStyle w:val="NoSpacing"/>
        <w:rPr>
          <w:rFonts w:ascii="Arial" w:eastAsiaTheme="minorHAnsi" w:hAnsi="Arial" w:cs="Arial"/>
          <w:color w:val="000000" w:themeColor="text1"/>
        </w:rPr>
      </w:pPr>
      <w:r>
        <w:rPr>
          <w:rFonts w:ascii="Arial" w:eastAsiaTheme="minorHAnsi" w:hAnsi="Arial" w:cs="Arial"/>
          <w:color w:val="000000" w:themeColor="text1"/>
        </w:rPr>
        <w:t xml:space="preserve">The chair summed up saying that </w:t>
      </w:r>
      <w:r w:rsidR="006F716E">
        <w:rPr>
          <w:rFonts w:ascii="Arial" w:eastAsiaTheme="minorHAnsi" w:hAnsi="Arial" w:cs="Arial"/>
          <w:color w:val="000000" w:themeColor="text1"/>
        </w:rPr>
        <w:t>there needs to be a simple mechanism for collecting this</w:t>
      </w:r>
      <w:r>
        <w:rPr>
          <w:rFonts w:ascii="Arial" w:eastAsiaTheme="minorHAnsi" w:hAnsi="Arial" w:cs="Arial"/>
          <w:color w:val="000000" w:themeColor="text1"/>
        </w:rPr>
        <w:t xml:space="preserve"> information</w:t>
      </w:r>
      <w:r w:rsidR="006F716E">
        <w:rPr>
          <w:rFonts w:ascii="Arial" w:eastAsiaTheme="minorHAnsi" w:hAnsi="Arial" w:cs="Arial"/>
          <w:color w:val="000000" w:themeColor="text1"/>
        </w:rPr>
        <w:t xml:space="preserve"> and to </w:t>
      </w:r>
      <w:r w:rsidR="008D412A">
        <w:rPr>
          <w:rFonts w:ascii="Arial" w:eastAsiaTheme="minorHAnsi" w:hAnsi="Arial" w:cs="Arial"/>
          <w:color w:val="000000" w:themeColor="text1"/>
        </w:rPr>
        <w:t>investigate</w:t>
      </w:r>
      <w:r w:rsidR="006F716E">
        <w:rPr>
          <w:rFonts w:ascii="Arial" w:eastAsiaTheme="minorHAnsi" w:hAnsi="Arial" w:cs="Arial"/>
          <w:color w:val="000000" w:themeColor="text1"/>
        </w:rPr>
        <w:t xml:space="preserve"> the impact on schools.</w:t>
      </w:r>
      <w:r>
        <w:rPr>
          <w:rFonts w:ascii="Arial" w:eastAsiaTheme="minorHAnsi" w:hAnsi="Arial" w:cs="Arial"/>
          <w:color w:val="000000" w:themeColor="text1"/>
        </w:rPr>
        <w:t xml:space="preserve">  </w:t>
      </w:r>
    </w:p>
    <w:p w14:paraId="3DBBD09E" w14:textId="18E7FFFE" w:rsidR="00AE0738" w:rsidRPr="00DC72C4" w:rsidRDefault="00AE0738" w:rsidP="001B137E">
      <w:pPr>
        <w:pStyle w:val="NoSpacing"/>
        <w:rPr>
          <w:rFonts w:ascii="Arial" w:eastAsiaTheme="minorHAnsi" w:hAnsi="Arial" w:cs="Arial"/>
          <w:b/>
          <w:color w:val="000000" w:themeColor="text1"/>
        </w:rPr>
      </w:pPr>
      <w:r w:rsidRPr="00DC72C4">
        <w:rPr>
          <w:rFonts w:ascii="Arial" w:eastAsiaTheme="minorHAnsi" w:hAnsi="Arial" w:cs="Arial"/>
          <w:b/>
          <w:color w:val="000000" w:themeColor="text1"/>
        </w:rPr>
        <w:t>Action Officers will have further discussions on this and bring back to the next meeting.</w:t>
      </w:r>
      <w:r w:rsidR="00B1538F" w:rsidRPr="00DC72C4">
        <w:rPr>
          <w:rFonts w:ascii="Arial" w:eastAsiaTheme="minorHAnsi" w:hAnsi="Arial" w:cs="Arial"/>
          <w:b/>
          <w:color w:val="000000" w:themeColor="text1"/>
        </w:rPr>
        <w:t xml:space="preserve"> </w:t>
      </w:r>
      <w:r w:rsidR="008D412A" w:rsidRPr="00DC72C4">
        <w:rPr>
          <w:rFonts w:ascii="Arial" w:eastAsiaTheme="minorHAnsi" w:hAnsi="Arial" w:cs="Arial"/>
          <w:b/>
          <w:color w:val="000000" w:themeColor="text1"/>
        </w:rPr>
        <w:t>Mike</w:t>
      </w:r>
      <w:r w:rsidR="00B1538F" w:rsidRPr="00DC72C4">
        <w:rPr>
          <w:rFonts w:ascii="Arial" w:eastAsiaTheme="minorHAnsi" w:hAnsi="Arial" w:cs="Arial"/>
          <w:b/>
          <w:color w:val="000000" w:themeColor="text1"/>
        </w:rPr>
        <w:t xml:space="preserve"> Grimble and Martin White to join discussions.</w:t>
      </w:r>
    </w:p>
    <w:p w14:paraId="643152AD" w14:textId="77777777" w:rsidR="00F37FD3" w:rsidRDefault="00F37FD3" w:rsidP="001B137E">
      <w:pPr>
        <w:pStyle w:val="NoSpacing"/>
        <w:rPr>
          <w:rFonts w:ascii="Arial" w:eastAsiaTheme="minorHAnsi" w:hAnsi="Arial" w:cs="Arial"/>
          <w:color w:val="000000" w:themeColor="text1"/>
        </w:rPr>
      </w:pPr>
    </w:p>
    <w:p w14:paraId="5643ED2E" w14:textId="1392075E" w:rsidR="00B1538F" w:rsidRPr="00781E58" w:rsidRDefault="00B1538F" w:rsidP="001B137E">
      <w:pPr>
        <w:pStyle w:val="NoSpacing"/>
        <w:rPr>
          <w:rFonts w:ascii="Arial" w:eastAsiaTheme="minorHAnsi" w:hAnsi="Arial" w:cs="Arial"/>
          <w:b/>
          <w:color w:val="000000" w:themeColor="text1"/>
        </w:rPr>
      </w:pPr>
      <w:r w:rsidRPr="00781E58">
        <w:rPr>
          <w:rFonts w:ascii="Arial" w:eastAsiaTheme="minorHAnsi" w:hAnsi="Arial" w:cs="Arial"/>
          <w:b/>
          <w:color w:val="000000" w:themeColor="text1"/>
        </w:rPr>
        <w:t>Staff Costs</w:t>
      </w:r>
    </w:p>
    <w:p w14:paraId="1514DF49" w14:textId="7DEDB0B6" w:rsidR="00B1538F" w:rsidRDefault="00134662" w:rsidP="001B137E">
      <w:pPr>
        <w:pStyle w:val="NoSpacing"/>
        <w:rPr>
          <w:rFonts w:ascii="Arial" w:eastAsiaTheme="minorHAnsi" w:hAnsi="Arial" w:cs="Arial"/>
          <w:color w:val="000000" w:themeColor="text1"/>
        </w:rPr>
      </w:pPr>
      <w:r>
        <w:rPr>
          <w:rFonts w:ascii="Arial" w:eastAsiaTheme="minorHAnsi" w:hAnsi="Arial" w:cs="Arial"/>
          <w:color w:val="000000" w:themeColor="text1"/>
        </w:rPr>
        <w:t>At previous meetings the point was raised that if a school is Red RAG rated they could get help with redundancy costs.</w:t>
      </w:r>
    </w:p>
    <w:p w14:paraId="22A141C9" w14:textId="71885162" w:rsidR="00134662" w:rsidRDefault="00134662" w:rsidP="001B137E">
      <w:pPr>
        <w:pStyle w:val="NoSpacing"/>
        <w:rPr>
          <w:rFonts w:ascii="Arial" w:eastAsiaTheme="minorHAnsi" w:hAnsi="Arial" w:cs="Arial"/>
          <w:color w:val="000000" w:themeColor="text1"/>
        </w:rPr>
      </w:pPr>
      <w:r>
        <w:rPr>
          <w:rFonts w:ascii="Arial" w:eastAsiaTheme="minorHAnsi" w:hAnsi="Arial" w:cs="Arial"/>
          <w:color w:val="000000" w:themeColor="text1"/>
        </w:rPr>
        <w:t>Officers reported that following a consultation in 2011 the authority adopted a clear policy on this issue.</w:t>
      </w:r>
    </w:p>
    <w:p w14:paraId="2A757805" w14:textId="0A04B83B" w:rsidR="00134662" w:rsidRDefault="00134662" w:rsidP="001B137E">
      <w:pPr>
        <w:pStyle w:val="NoSpacing"/>
        <w:rPr>
          <w:rFonts w:ascii="Arial" w:eastAsiaTheme="minorHAnsi" w:hAnsi="Arial" w:cs="Arial"/>
          <w:color w:val="000000" w:themeColor="text1"/>
        </w:rPr>
      </w:pPr>
      <w:r>
        <w:rPr>
          <w:rFonts w:ascii="Arial" w:eastAsiaTheme="minorHAnsi" w:hAnsi="Arial" w:cs="Arial"/>
          <w:color w:val="000000" w:themeColor="text1"/>
        </w:rPr>
        <w:t>A moderation panel along with Human Resources (HR) reviews each case of redundancy for budgetary reasons.  This is a robust and thorough system that works well.</w:t>
      </w:r>
    </w:p>
    <w:p w14:paraId="6901768D" w14:textId="2857D9D2" w:rsidR="00134662" w:rsidRDefault="00134662" w:rsidP="001B137E">
      <w:pPr>
        <w:pStyle w:val="NoSpacing"/>
        <w:rPr>
          <w:rFonts w:ascii="Arial" w:eastAsiaTheme="minorHAnsi" w:hAnsi="Arial" w:cs="Arial"/>
          <w:color w:val="000000" w:themeColor="text1"/>
        </w:rPr>
      </w:pPr>
      <w:r>
        <w:rPr>
          <w:rFonts w:ascii="Arial" w:eastAsiaTheme="minorHAnsi" w:hAnsi="Arial" w:cs="Arial"/>
          <w:color w:val="000000" w:themeColor="text1"/>
        </w:rPr>
        <w:t>When a school is on the cusp of being Red RAG rated finance consultants</w:t>
      </w:r>
      <w:r w:rsidR="00C348D7">
        <w:rPr>
          <w:rFonts w:ascii="Arial" w:eastAsiaTheme="minorHAnsi" w:hAnsi="Arial" w:cs="Arial"/>
          <w:color w:val="000000" w:themeColor="text1"/>
        </w:rPr>
        <w:t xml:space="preserve"> work with schools</w:t>
      </w:r>
      <w:r w:rsidR="000F3CD2">
        <w:rPr>
          <w:rFonts w:ascii="Arial" w:eastAsiaTheme="minorHAnsi" w:hAnsi="Arial" w:cs="Arial"/>
          <w:color w:val="000000" w:themeColor="text1"/>
        </w:rPr>
        <w:t xml:space="preserve"> and HR would be alerted.</w:t>
      </w:r>
      <w:r>
        <w:rPr>
          <w:rFonts w:ascii="Arial" w:eastAsiaTheme="minorHAnsi" w:hAnsi="Arial" w:cs="Arial"/>
          <w:color w:val="000000" w:themeColor="text1"/>
        </w:rPr>
        <w:t xml:space="preserve"> </w:t>
      </w:r>
    </w:p>
    <w:p w14:paraId="3404FDE4" w14:textId="77795C72" w:rsidR="00C8766E" w:rsidRDefault="00C8766E" w:rsidP="001B137E">
      <w:pPr>
        <w:pStyle w:val="NoSpacing"/>
        <w:rPr>
          <w:rFonts w:ascii="Arial" w:eastAsiaTheme="minorHAnsi" w:hAnsi="Arial" w:cs="Arial"/>
          <w:color w:val="000000" w:themeColor="text1"/>
        </w:rPr>
      </w:pPr>
      <w:r>
        <w:rPr>
          <w:rFonts w:ascii="Arial" w:eastAsiaTheme="minorHAnsi" w:hAnsi="Arial" w:cs="Arial"/>
          <w:color w:val="000000" w:themeColor="text1"/>
        </w:rPr>
        <w:t xml:space="preserve">Members pointed out that when a </w:t>
      </w:r>
      <w:r w:rsidR="008D412A">
        <w:rPr>
          <w:rFonts w:ascii="Arial" w:eastAsiaTheme="minorHAnsi" w:hAnsi="Arial" w:cs="Arial"/>
          <w:color w:val="000000" w:themeColor="text1"/>
        </w:rPr>
        <w:t>school</w:t>
      </w:r>
      <w:r>
        <w:rPr>
          <w:rFonts w:ascii="Arial" w:eastAsiaTheme="minorHAnsi" w:hAnsi="Arial" w:cs="Arial"/>
          <w:color w:val="000000" w:themeColor="text1"/>
        </w:rPr>
        <w:t xml:space="preserve"> has managed their budgets correctly they have no guarantee of being supported</w:t>
      </w:r>
      <w:r w:rsidR="000F3CD2">
        <w:rPr>
          <w:rFonts w:ascii="Arial" w:eastAsiaTheme="minorHAnsi" w:hAnsi="Arial" w:cs="Arial"/>
          <w:color w:val="000000" w:themeColor="text1"/>
        </w:rPr>
        <w:t xml:space="preserve"> and could be penalised</w:t>
      </w:r>
      <w:r>
        <w:rPr>
          <w:rFonts w:ascii="Arial" w:eastAsiaTheme="minorHAnsi" w:hAnsi="Arial" w:cs="Arial"/>
          <w:color w:val="000000" w:themeColor="text1"/>
        </w:rPr>
        <w:t>.</w:t>
      </w:r>
    </w:p>
    <w:p w14:paraId="5E373CAC" w14:textId="63CE3DF0" w:rsidR="00C8766E" w:rsidRDefault="00C8766E" w:rsidP="001B137E">
      <w:pPr>
        <w:pStyle w:val="NoSpacing"/>
        <w:rPr>
          <w:rFonts w:ascii="Arial" w:eastAsiaTheme="minorHAnsi" w:hAnsi="Arial" w:cs="Arial"/>
          <w:color w:val="000000" w:themeColor="text1"/>
        </w:rPr>
      </w:pPr>
      <w:r>
        <w:rPr>
          <w:rFonts w:ascii="Arial" w:eastAsiaTheme="minorHAnsi" w:hAnsi="Arial" w:cs="Arial"/>
          <w:color w:val="000000" w:themeColor="text1"/>
        </w:rPr>
        <w:t>The authority will remove financial responsibilities from schools when needed.</w:t>
      </w:r>
    </w:p>
    <w:p w14:paraId="7A2B1898" w14:textId="625B7B73" w:rsidR="00C8766E" w:rsidRDefault="00C8766E" w:rsidP="001B137E">
      <w:pPr>
        <w:pStyle w:val="NoSpacing"/>
        <w:rPr>
          <w:rFonts w:ascii="Arial" w:eastAsiaTheme="minorHAnsi" w:hAnsi="Arial" w:cs="Arial"/>
          <w:color w:val="000000" w:themeColor="text1"/>
        </w:rPr>
      </w:pPr>
    </w:p>
    <w:p w14:paraId="6A9BCAE8" w14:textId="5290B223" w:rsidR="00C8766E" w:rsidRPr="00F37498" w:rsidRDefault="00C8766E" w:rsidP="001B137E">
      <w:pPr>
        <w:pStyle w:val="NoSpacing"/>
        <w:rPr>
          <w:rFonts w:ascii="Arial" w:eastAsiaTheme="minorHAnsi" w:hAnsi="Arial" w:cs="Arial"/>
          <w:b/>
          <w:color w:val="000000" w:themeColor="text1"/>
        </w:rPr>
      </w:pPr>
      <w:r w:rsidRPr="00F37498">
        <w:rPr>
          <w:rFonts w:ascii="Arial" w:eastAsiaTheme="minorHAnsi" w:hAnsi="Arial" w:cs="Arial"/>
          <w:b/>
          <w:color w:val="000000" w:themeColor="text1"/>
        </w:rPr>
        <w:t>Buyback</w:t>
      </w:r>
      <w:r w:rsidR="00DB3FC8" w:rsidRPr="00F37498">
        <w:rPr>
          <w:rFonts w:ascii="Arial" w:eastAsiaTheme="minorHAnsi" w:hAnsi="Arial" w:cs="Arial"/>
          <w:b/>
          <w:color w:val="000000" w:themeColor="text1"/>
        </w:rPr>
        <w:t xml:space="preserve"> of services for maintained special Schools</w:t>
      </w:r>
    </w:p>
    <w:p w14:paraId="140EB85E" w14:textId="15DEF680" w:rsidR="00DB3FC8" w:rsidRDefault="000D169D" w:rsidP="001B137E">
      <w:pPr>
        <w:pStyle w:val="NoSpacing"/>
        <w:rPr>
          <w:rFonts w:ascii="Arial" w:eastAsiaTheme="minorHAnsi" w:hAnsi="Arial" w:cs="Arial"/>
          <w:color w:val="000000" w:themeColor="text1"/>
        </w:rPr>
      </w:pPr>
      <w:r w:rsidRPr="00F37498">
        <w:rPr>
          <w:rFonts w:ascii="Arial" w:eastAsiaTheme="minorHAnsi" w:hAnsi="Arial" w:cs="Arial"/>
          <w:color w:val="000000" w:themeColor="text1"/>
        </w:rPr>
        <w:t>There are no special schools academising at this time so no longer relevant, however, this would have just been the usual buyback arrangement.</w:t>
      </w:r>
    </w:p>
    <w:p w14:paraId="7817531A" w14:textId="31DC1783" w:rsidR="00DB3FC8" w:rsidRPr="000F3CD2" w:rsidRDefault="00DB3FC8" w:rsidP="001B137E">
      <w:pPr>
        <w:pStyle w:val="NoSpacing"/>
        <w:rPr>
          <w:rFonts w:ascii="Arial" w:eastAsiaTheme="minorHAnsi" w:hAnsi="Arial" w:cs="Arial"/>
          <w:b/>
          <w:color w:val="000000" w:themeColor="text1"/>
        </w:rPr>
      </w:pPr>
    </w:p>
    <w:p w14:paraId="637EDB39" w14:textId="138F45EF" w:rsidR="00DB3FC8" w:rsidRPr="000F3CD2" w:rsidRDefault="00DB3FC8" w:rsidP="001B137E">
      <w:pPr>
        <w:pStyle w:val="NoSpacing"/>
        <w:rPr>
          <w:rFonts w:ascii="Arial" w:eastAsiaTheme="minorHAnsi" w:hAnsi="Arial" w:cs="Arial"/>
          <w:b/>
          <w:color w:val="000000" w:themeColor="text1"/>
        </w:rPr>
      </w:pPr>
      <w:r w:rsidRPr="000F3CD2">
        <w:rPr>
          <w:rFonts w:ascii="Arial" w:eastAsiaTheme="minorHAnsi" w:hAnsi="Arial" w:cs="Arial"/>
          <w:b/>
          <w:color w:val="000000" w:themeColor="text1"/>
        </w:rPr>
        <w:t>Cluster Balances and school 2 school support</w:t>
      </w:r>
    </w:p>
    <w:p w14:paraId="7A7A9FA3" w14:textId="4BB60280" w:rsidR="00DB3FC8" w:rsidRDefault="007F6987" w:rsidP="001B137E">
      <w:pPr>
        <w:pStyle w:val="NoSpacing"/>
        <w:rPr>
          <w:rFonts w:ascii="Arial" w:eastAsiaTheme="minorHAnsi" w:hAnsi="Arial" w:cs="Arial"/>
          <w:color w:val="000000" w:themeColor="text1"/>
        </w:rPr>
      </w:pPr>
      <w:r>
        <w:rPr>
          <w:rFonts w:ascii="Arial" w:eastAsiaTheme="minorHAnsi" w:hAnsi="Arial" w:cs="Arial"/>
          <w:color w:val="000000" w:themeColor="text1"/>
        </w:rPr>
        <w:t>At the last meeting members requested further information on the cluster balances held by the two teaching alliances and the School 2 School support and whether this is within the cluster balance regulations.</w:t>
      </w:r>
    </w:p>
    <w:p w14:paraId="3D579503" w14:textId="24E942DD" w:rsidR="00DB3FC8" w:rsidRDefault="000F3202" w:rsidP="001B137E">
      <w:pPr>
        <w:pStyle w:val="NoSpacing"/>
        <w:rPr>
          <w:rFonts w:ascii="Arial" w:eastAsiaTheme="minorHAnsi" w:hAnsi="Arial" w:cs="Arial"/>
          <w:color w:val="000000" w:themeColor="text1"/>
        </w:rPr>
      </w:pPr>
      <w:r>
        <w:rPr>
          <w:rFonts w:ascii="Arial" w:eastAsiaTheme="minorHAnsi" w:hAnsi="Arial" w:cs="Arial"/>
          <w:color w:val="000000" w:themeColor="text1"/>
        </w:rPr>
        <w:t>These were included within the Dedicated Schools Grant Outturn report in error, revised tables for balances have been provided</w:t>
      </w:r>
      <w:r w:rsidR="008F2979">
        <w:rPr>
          <w:rFonts w:ascii="Arial" w:eastAsiaTheme="minorHAnsi" w:hAnsi="Arial" w:cs="Arial"/>
          <w:color w:val="000000" w:themeColor="text1"/>
        </w:rPr>
        <w:t>.</w:t>
      </w:r>
    </w:p>
    <w:p w14:paraId="011FE6A6" w14:textId="77777777" w:rsidR="00DB3FC8" w:rsidRPr="00314BEF" w:rsidRDefault="00DB3FC8" w:rsidP="001B137E">
      <w:pPr>
        <w:pStyle w:val="NoSpacing"/>
        <w:rPr>
          <w:rFonts w:ascii="Arial" w:eastAsiaTheme="minorHAnsi" w:hAnsi="Arial" w:cs="Arial"/>
          <w:color w:val="000000" w:themeColor="text1"/>
        </w:rPr>
      </w:pPr>
    </w:p>
    <w:p w14:paraId="47768CBE" w14:textId="48EFFFFF" w:rsidR="00E27891" w:rsidRPr="00E27891" w:rsidRDefault="000F3202" w:rsidP="00E27891">
      <w:pPr>
        <w:rPr>
          <w:rFonts w:ascii="Arial" w:eastAsiaTheme="minorHAnsi" w:hAnsi="Arial" w:cs="Arial"/>
          <w:b/>
          <w:color w:val="000000" w:themeColor="text1"/>
        </w:rPr>
      </w:pPr>
      <w:r>
        <w:rPr>
          <w:rFonts w:ascii="Arial" w:eastAsiaTheme="minorHAnsi" w:hAnsi="Arial" w:cs="Arial"/>
          <w:b/>
          <w:color w:val="000000" w:themeColor="text1"/>
        </w:rPr>
        <w:t>3.</w:t>
      </w:r>
      <w:r>
        <w:rPr>
          <w:rFonts w:ascii="Arial" w:eastAsiaTheme="minorHAnsi" w:hAnsi="Arial" w:cs="Arial"/>
          <w:b/>
          <w:color w:val="000000" w:themeColor="text1"/>
        </w:rPr>
        <w:tab/>
      </w:r>
      <w:r w:rsidR="003C084A">
        <w:rPr>
          <w:rFonts w:ascii="Arial" w:eastAsiaTheme="minorHAnsi" w:hAnsi="Arial" w:cs="Arial"/>
          <w:b/>
          <w:color w:val="000000" w:themeColor="text1"/>
        </w:rPr>
        <w:t xml:space="preserve">Fraud Mitigation - </w:t>
      </w:r>
      <w:r>
        <w:rPr>
          <w:rFonts w:ascii="Arial" w:eastAsiaTheme="minorHAnsi" w:hAnsi="Arial" w:cs="Arial"/>
          <w:b/>
          <w:color w:val="000000" w:themeColor="text1"/>
        </w:rPr>
        <w:t>Barclays Bank Proposed Changes</w:t>
      </w:r>
    </w:p>
    <w:p w14:paraId="5D315291" w14:textId="77777777" w:rsidR="00F523FF" w:rsidRDefault="000F3202" w:rsidP="003473DB">
      <w:pPr>
        <w:rPr>
          <w:rFonts w:ascii="Arial" w:eastAsiaTheme="minorHAnsi" w:hAnsi="Arial" w:cs="Arial"/>
        </w:rPr>
      </w:pPr>
      <w:r>
        <w:rPr>
          <w:rFonts w:ascii="Arial" w:eastAsiaTheme="minorHAnsi" w:hAnsi="Arial" w:cs="Arial"/>
        </w:rPr>
        <w:t>There has recently been an increase in the number of actual and attempted fraud attacks on school bank accounts which has resulted in the loss of thousands of pounds of public money.</w:t>
      </w:r>
      <w:r w:rsidR="003C084A">
        <w:rPr>
          <w:rFonts w:ascii="Arial" w:eastAsiaTheme="minorHAnsi" w:hAnsi="Arial" w:cs="Arial"/>
        </w:rPr>
        <w:t xml:space="preserve">  To assist schools to protect the funds in their care, the authority </w:t>
      </w:r>
      <w:r w:rsidR="00F523FF">
        <w:rPr>
          <w:rFonts w:ascii="Arial" w:eastAsiaTheme="minorHAnsi" w:hAnsi="Arial" w:cs="Arial"/>
        </w:rPr>
        <w:t>is seeking to increase the protection mechanisms that can be put in place to mitigate the risk of loss to come into force on 1 October 2019.</w:t>
      </w:r>
    </w:p>
    <w:p w14:paraId="340C1C46" w14:textId="77777777" w:rsidR="00D3692E" w:rsidRDefault="00F523FF" w:rsidP="00F523FF">
      <w:pPr>
        <w:pStyle w:val="ListParagraph"/>
        <w:numPr>
          <w:ilvl w:val="0"/>
          <w:numId w:val="24"/>
        </w:numPr>
        <w:rPr>
          <w:rFonts w:ascii="Arial" w:eastAsiaTheme="minorHAnsi" w:hAnsi="Arial" w:cs="Arial"/>
        </w:rPr>
      </w:pPr>
      <w:r w:rsidRPr="00F523FF">
        <w:rPr>
          <w:rFonts w:ascii="Arial" w:eastAsiaTheme="minorHAnsi" w:hAnsi="Arial" w:cs="Arial"/>
        </w:rPr>
        <w:t xml:space="preserve">Removed immediate payments </w:t>
      </w:r>
      <w:r w:rsidR="008D412A" w:rsidRPr="00F523FF">
        <w:rPr>
          <w:rFonts w:ascii="Arial" w:eastAsiaTheme="minorHAnsi" w:hAnsi="Arial" w:cs="Arial"/>
        </w:rPr>
        <w:t>functionality</w:t>
      </w:r>
      <w:r w:rsidR="00D3692E">
        <w:rPr>
          <w:rFonts w:ascii="Arial" w:eastAsiaTheme="minorHAnsi" w:hAnsi="Arial" w:cs="Arial"/>
        </w:rPr>
        <w:t xml:space="preserve"> </w:t>
      </w:r>
    </w:p>
    <w:p w14:paraId="6F10586B" w14:textId="64536AC0" w:rsidR="000F3202" w:rsidRDefault="00D3692E" w:rsidP="00D3692E">
      <w:pPr>
        <w:pStyle w:val="ListParagraph"/>
        <w:rPr>
          <w:rFonts w:ascii="Arial" w:eastAsiaTheme="minorHAnsi" w:hAnsi="Arial" w:cs="Arial"/>
        </w:rPr>
      </w:pPr>
      <w:r>
        <w:rPr>
          <w:rFonts w:ascii="Arial" w:eastAsiaTheme="minorHAnsi" w:hAnsi="Arial" w:cs="Arial"/>
        </w:rPr>
        <w:lastRenderedPageBreak/>
        <w:t>Where a school has a need for an urgent requirement to make a same day payment, there is the availability of the NCC CHAPS system.  Schools will be given instructions on who to contact to make CHAPS payments via the Schools Finance team.</w:t>
      </w:r>
    </w:p>
    <w:p w14:paraId="65C89198" w14:textId="746F4658" w:rsidR="00F523FF" w:rsidRPr="00F523FF" w:rsidRDefault="00F523FF" w:rsidP="00F523FF">
      <w:pPr>
        <w:pStyle w:val="ListParagraph"/>
        <w:numPr>
          <w:ilvl w:val="0"/>
          <w:numId w:val="24"/>
        </w:numPr>
        <w:rPr>
          <w:rFonts w:ascii="Arial" w:eastAsiaTheme="minorHAnsi" w:hAnsi="Arial" w:cs="Arial"/>
        </w:rPr>
      </w:pPr>
      <w:r w:rsidRPr="00F523FF">
        <w:rPr>
          <w:rFonts w:ascii="Arial" w:eastAsiaTheme="minorHAnsi" w:hAnsi="Arial" w:cs="Arial"/>
        </w:rPr>
        <w:t xml:space="preserve">Increasing number of </w:t>
      </w:r>
      <w:r w:rsidR="000275BF">
        <w:rPr>
          <w:rFonts w:ascii="Arial" w:eastAsiaTheme="minorHAnsi" w:hAnsi="Arial" w:cs="Arial"/>
        </w:rPr>
        <w:t xml:space="preserve">online </w:t>
      </w:r>
      <w:r w:rsidRPr="00F523FF">
        <w:rPr>
          <w:rFonts w:ascii="Arial" w:eastAsiaTheme="minorHAnsi" w:hAnsi="Arial" w:cs="Arial"/>
        </w:rPr>
        <w:t>authorised users to two people</w:t>
      </w:r>
    </w:p>
    <w:p w14:paraId="3DAAC094" w14:textId="1C2F6B78" w:rsidR="00F523FF" w:rsidRPr="00F523FF" w:rsidRDefault="00F523FF" w:rsidP="00F523FF">
      <w:pPr>
        <w:pStyle w:val="ListParagraph"/>
        <w:numPr>
          <w:ilvl w:val="0"/>
          <w:numId w:val="24"/>
        </w:numPr>
        <w:rPr>
          <w:rFonts w:ascii="Arial" w:eastAsiaTheme="minorHAnsi" w:hAnsi="Arial" w:cs="Arial"/>
        </w:rPr>
      </w:pPr>
      <w:r w:rsidRPr="00F523FF">
        <w:rPr>
          <w:rFonts w:ascii="Arial" w:eastAsiaTheme="minorHAnsi" w:hAnsi="Arial" w:cs="Arial"/>
        </w:rPr>
        <w:t>Single payments over £10,000 – copy to be sent in to School Finance Officer</w:t>
      </w:r>
    </w:p>
    <w:p w14:paraId="623AA8F8" w14:textId="667CC3FF" w:rsidR="00F523FF" w:rsidRDefault="00F523FF" w:rsidP="00F523FF">
      <w:pPr>
        <w:pStyle w:val="ListParagraph"/>
        <w:numPr>
          <w:ilvl w:val="0"/>
          <w:numId w:val="24"/>
        </w:numPr>
        <w:rPr>
          <w:rFonts w:ascii="Arial" w:eastAsiaTheme="minorHAnsi" w:hAnsi="Arial" w:cs="Arial"/>
        </w:rPr>
      </w:pPr>
      <w:r w:rsidRPr="00F523FF">
        <w:rPr>
          <w:rFonts w:ascii="Arial" w:eastAsiaTheme="minorHAnsi" w:hAnsi="Arial" w:cs="Arial"/>
        </w:rPr>
        <w:t>Looking at increasing che</w:t>
      </w:r>
      <w:r w:rsidR="007410CA">
        <w:rPr>
          <w:rFonts w:ascii="Arial" w:eastAsiaTheme="minorHAnsi" w:hAnsi="Arial" w:cs="Arial"/>
        </w:rPr>
        <w:t>que</w:t>
      </w:r>
      <w:r w:rsidRPr="00F523FF">
        <w:rPr>
          <w:rFonts w:ascii="Arial" w:eastAsiaTheme="minorHAnsi" w:hAnsi="Arial" w:cs="Arial"/>
        </w:rPr>
        <w:t xml:space="preserve"> signatures </w:t>
      </w:r>
      <w:r w:rsidR="007410CA">
        <w:rPr>
          <w:rFonts w:ascii="Arial" w:eastAsiaTheme="minorHAnsi" w:hAnsi="Arial" w:cs="Arial"/>
        </w:rPr>
        <w:t>up to £1000 to two signatures</w:t>
      </w:r>
    </w:p>
    <w:p w14:paraId="2EFB5491" w14:textId="7387EF28" w:rsidR="00BD793B" w:rsidRDefault="007410CA" w:rsidP="007410CA">
      <w:pPr>
        <w:rPr>
          <w:rFonts w:ascii="Arial" w:eastAsiaTheme="minorHAnsi" w:hAnsi="Arial" w:cs="Arial"/>
        </w:rPr>
      </w:pPr>
      <w:r>
        <w:rPr>
          <w:rFonts w:ascii="Arial" w:eastAsiaTheme="minorHAnsi" w:hAnsi="Arial" w:cs="Arial"/>
        </w:rPr>
        <w:t xml:space="preserve">It was highlighted that secondary schools frequently have a £10,000 sign off and this is </w:t>
      </w:r>
      <w:r w:rsidR="000F3CD2">
        <w:rPr>
          <w:rFonts w:ascii="Arial" w:eastAsiaTheme="minorHAnsi" w:hAnsi="Arial" w:cs="Arial"/>
        </w:rPr>
        <w:t xml:space="preserve">an </w:t>
      </w:r>
      <w:r>
        <w:rPr>
          <w:rFonts w:ascii="Arial" w:eastAsiaTheme="minorHAnsi" w:hAnsi="Arial" w:cs="Arial"/>
        </w:rPr>
        <w:t xml:space="preserve">extra </w:t>
      </w:r>
      <w:r w:rsidR="00235475">
        <w:rPr>
          <w:rFonts w:ascii="Arial" w:eastAsiaTheme="minorHAnsi" w:hAnsi="Arial" w:cs="Arial"/>
        </w:rPr>
        <w:t xml:space="preserve">level of </w:t>
      </w:r>
      <w:r>
        <w:rPr>
          <w:rFonts w:ascii="Arial" w:eastAsiaTheme="minorHAnsi" w:hAnsi="Arial" w:cs="Arial"/>
        </w:rPr>
        <w:t>scrutiny for them.</w:t>
      </w:r>
      <w:r w:rsidR="007C3C7E">
        <w:rPr>
          <w:rFonts w:ascii="Arial" w:eastAsiaTheme="minorHAnsi" w:hAnsi="Arial" w:cs="Arial"/>
        </w:rPr>
        <w:t xml:space="preserve">  </w:t>
      </w:r>
    </w:p>
    <w:p w14:paraId="5B77FD0E" w14:textId="7F74025F" w:rsidR="007410CA" w:rsidRDefault="000F3CD2" w:rsidP="007410CA">
      <w:pPr>
        <w:rPr>
          <w:rFonts w:ascii="Arial" w:eastAsiaTheme="minorHAnsi" w:hAnsi="Arial" w:cs="Arial"/>
        </w:rPr>
      </w:pPr>
      <w:r>
        <w:rPr>
          <w:rFonts w:ascii="Arial" w:eastAsiaTheme="minorHAnsi" w:hAnsi="Arial" w:cs="Arial"/>
        </w:rPr>
        <w:t>Officers said the authority</w:t>
      </w:r>
      <w:r w:rsidR="00BD793B">
        <w:rPr>
          <w:rFonts w:ascii="Arial" w:eastAsiaTheme="minorHAnsi" w:hAnsi="Arial" w:cs="Arial"/>
        </w:rPr>
        <w:t xml:space="preserve"> c</w:t>
      </w:r>
      <w:r>
        <w:rPr>
          <w:rFonts w:ascii="Arial" w:eastAsiaTheme="minorHAnsi" w:hAnsi="Arial" w:cs="Arial"/>
        </w:rPr>
        <w:t>ould</w:t>
      </w:r>
      <w:r w:rsidR="00BD793B">
        <w:rPr>
          <w:rFonts w:ascii="Arial" w:eastAsiaTheme="minorHAnsi" w:hAnsi="Arial" w:cs="Arial"/>
        </w:rPr>
        <w:t xml:space="preserve"> look at increasing this for high schools but </w:t>
      </w:r>
      <w:r w:rsidR="007C3C7E">
        <w:rPr>
          <w:rFonts w:ascii="Arial" w:eastAsiaTheme="minorHAnsi" w:hAnsi="Arial" w:cs="Arial"/>
        </w:rPr>
        <w:t xml:space="preserve">would want an assurance that any </w:t>
      </w:r>
      <w:r w:rsidR="007C3C7E" w:rsidRPr="00F37498">
        <w:rPr>
          <w:rFonts w:ascii="Arial" w:eastAsiaTheme="minorHAnsi" w:hAnsi="Arial" w:cs="Arial"/>
        </w:rPr>
        <w:t>lo</w:t>
      </w:r>
      <w:r w:rsidR="00F37498" w:rsidRPr="00F37498">
        <w:rPr>
          <w:rFonts w:ascii="Arial" w:eastAsiaTheme="minorHAnsi" w:hAnsi="Arial" w:cs="Arial"/>
        </w:rPr>
        <w:t>s</w:t>
      </w:r>
      <w:r w:rsidR="007C3C7E" w:rsidRPr="00F37498">
        <w:rPr>
          <w:rFonts w:ascii="Arial" w:eastAsiaTheme="minorHAnsi" w:hAnsi="Arial" w:cs="Arial"/>
        </w:rPr>
        <w:t>ses</w:t>
      </w:r>
      <w:r w:rsidR="007C3C7E">
        <w:rPr>
          <w:rFonts w:ascii="Arial" w:eastAsiaTheme="minorHAnsi" w:hAnsi="Arial" w:cs="Arial"/>
        </w:rPr>
        <w:t xml:space="preserve"> would not be covered by the authority</w:t>
      </w:r>
      <w:r w:rsidR="00BD793B">
        <w:rPr>
          <w:rFonts w:ascii="Arial" w:eastAsiaTheme="minorHAnsi" w:hAnsi="Arial" w:cs="Arial"/>
        </w:rPr>
        <w:t xml:space="preserve"> and that the federation would carry out checks on</w:t>
      </w:r>
      <w:r>
        <w:rPr>
          <w:rFonts w:ascii="Arial" w:eastAsiaTheme="minorHAnsi" w:hAnsi="Arial" w:cs="Arial"/>
        </w:rPr>
        <w:t xml:space="preserve"> their</w:t>
      </w:r>
      <w:r w:rsidR="00BD793B">
        <w:rPr>
          <w:rFonts w:ascii="Arial" w:eastAsiaTheme="minorHAnsi" w:hAnsi="Arial" w:cs="Arial"/>
        </w:rPr>
        <w:t xml:space="preserve"> primary</w:t>
      </w:r>
      <w:r>
        <w:rPr>
          <w:rFonts w:ascii="Arial" w:eastAsiaTheme="minorHAnsi" w:hAnsi="Arial" w:cs="Arial"/>
        </w:rPr>
        <w:t xml:space="preserve"> schools</w:t>
      </w:r>
      <w:r w:rsidR="007C3C7E">
        <w:rPr>
          <w:rFonts w:ascii="Arial" w:eastAsiaTheme="minorHAnsi" w:hAnsi="Arial" w:cs="Arial"/>
        </w:rPr>
        <w:t>.</w:t>
      </w:r>
    </w:p>
    <w:p w14:paraId="2C41178F" w14:textId="7CD4D9B9" w:rsidR="008C05BA" w:rsidRDefault="008C05BA" w:rsidP="007410CA">
      <w:pPr>
        <w:rPr>
          <w:rFonts w:ascii="Arial" w:eastAsiaTheme="minorHAnsi" w:hAnsi="Arial" w:cs="Arial"/>
        </w:rPr>
      </w:pPr>
    </w:p>
    <w:p w14:paraId="0CB17F0D" w14:textId="1980416E" w:rsidR="008C05BA" w:rsidRPr="000F3CD2" w:rsidRDefault="000F3CD2" w:rsidP="007410CA">
      <w:pPr>
        <w:rPr>
          <w:rFonts w:ascii="Arial" w:eastAsiaTheme="minorHAnsi" w:hAnsi="Arial" w:cs="Arial"/>
          <w:b/>
        </w:rPr>
      </w:pPr>
      <w:r w:rsidRPr="000F3CD2">
        <w:rPr>
          <w:rFonts w:ascii="Arial" w:eastAsiaTheme="minorHAnsi" w:hAnsi="Arial" w:cs="Arial"/>
          <w:b/>
        </w:rPr>
        <w:t>Forum noted the information provided</w:t>
      </w:r>
    </w:p>
    <w:p w14:paraId="271E57CF" w14:textId="2F7BEAA9" w:rsidR="007410CA" w:rsidRPr="007410CA" w:rsidRDefault="007410CA" w:rsidP="007410CA">
      <w:pPr>
        <w:rPr>
          <w:rFonts w:ascii="Arial" w:eastAsiaTheme="minorHAnsi" w:hAnsi="Arial" w:cs="Arial"/>
          <w:b/>
        </w:rPr>
      </w:pPr>
      <w:r w:rsidRPr="007410CA">
        <w:rPr>
          <w:rFonts w:ascii="Arial" w:eastAsiaTheme="minorHAnsi" w:hAnsi="Arial" w:cs="Arial"/>
          <w:b/>
        </w:rPr>
        <w:t>Action: Officers will discuss raising the threshold for the secondary school.</w:t>
      </w:r>
    </w:p>
    <w:p w14:paraId="652820B1" w14:textId="6C0DE5A7" w:rsidR="007410CA" w:rsidRDefault="007410CA" w:rsidP="007410CA">
      <w:pPr>
        <w:rPr>
          <w:rFonts w:ascii="Arial" w:eastAsiaTheme="minorHAnsi" w:hAnsi="Arial" w:cs="Arial"/>
        </w:rPr>
      </w:pPr>
    </w:p>
    <w:p w14:paraId="6C301CE5" w14:textId="7BEE1178" w:rsidR="008A18C5" w:rsidRDefault="008A18C5" w:rsidP="007410CA">
      <w:pPr>
        <w:rPr>
          <w:rFonts w:ascii="Arial" w:eastAsiaTheme="minorHAnsi" w:hAnsi="Arial" w:cs="Arial"/>
          <w:b/>
        </w:rPr>
      </w:pPr>
      <w:r w:rsidRPr="000F692F">
        <w:rPr>
          <w:rFonts w:ascii="Arial" w:eastAsiaTheme="minorHAnsi" w:hAnsi="Arial" w:cs="Arial"/>
          <w:b/>
        </w:rPr>
        <w:t>4</w:t>
      </w:r>
      <w:r w:rsidR="000F692F" w:rsidRPr="000F692F">
        <w:rPr>
          <w:rFonts w:ascii="Arial" w:eastAsiaTheme="minorHAnsi" w:hAnsi="Arial" w:cs="Arial"/>
          <w:b/>
        </w:rPr>
        <w:t>.</w:t>
      </w:r>
      <w:r w:rsidR="000F692F" w:rsidRPr="000F692F">
        <w:rPr>
          <w:rFonts w:ascii="Arial" w:eastAsiaTheme="minorHAnsi" w:hAnsi="Arial" w:cs="Arial"/>
          <w:b/>
        </w:rPr>
        <w:tab/>
        <w:t xml:space="preserve">Pupil </w:t>
      </w:r>
      <w:r w:rsidR="000F692F">
        <w:rPr>
          <w:rFonts w:ascii="Arial" w:eastAsiaTheme="minorHAnsi" w:hAnsi="Arial" w:cs="Arial"/>
          <w:b/>
        </w:rPr>
        <w:t xml:space="preserve">Place Planning and </w:t>
      </w:r>
      <w:r w:rsidR="000F692F" w:rsidRPr="000F692F">
        <w:rPr>
          <w:rFonts w:ascii="Arial" w:eastAsiaTheme="minorHAnsi" w:hAnsi="Arial" w:cs="Arial"/>
          <w:b/>
        </w:rPr>
        <w:t>Variation</w:t>
      </w:r>
    </w:p>
    <w:p w14:paraId="7721177C" w14:textId="0720F2E6" w:rsidR="000F692F" w:rsidRPr="000F692F" w:rsidRDefault="000F692F" w:rsidP="007410CA">
      <w:pPr>
        <w:rPr>
          <w:rFonts w:ascii="Arial" w:eastAsiaTheme="minorHAnsi" w:hAnsi="Arial" w:cs="Arial"/>
        </w:rPr>
      </w:pPr>
      <w:r>
        <w:rPr>
          <w:rFonts w:ascii="Arial" w:eastAsiaTheme="minorHAnsi" w:hAnsi="Arial" w:cs="Arial"/>
        </w:rPr>
        <w:t>F</w:t>
      </w:r>
      <w:r w:rsidRPr="000F692F">
        <w:rPr>
          <w:rFonts w:ascii="Arial" w:eastAsiaTheme="minorHAnsi" w:hAnsi="Arial" w:cs="Arial"/>
        </w:rPr>
        <w:t>ee</w:t>
      </w:r>
      <w:r>
        <w:rPr>
          <w:rFonts w:ascii="Arial" w:eastAsiaTheme="minorHAnsi" w:hAnsi="Arial" w:cs="Arial"/>
        </w:rPr>
        <w:t>dback from Schools Forum on previous reports raised concerns largely related to place planning and the DfE Free School Policy</w:t>
      </w:r>
      <w:r w:rsidR="00CD30C3">
        <w:rPr>
          <w:rFonts w:ascii="Arial" w:eastAsiaTheme="minorHAnsi" w:hAnsi="Arial" w:cs="Arial"/>
        </w:rPr>
        <w:t xml:space="preserve"> with </w:t>
      </w:r>
      <w:r w:rsidR="006A66A5">
        <w:rPr>
          <w:rFonts w:ascii="Arial" w:eastAsiaTheme="minorHAnsi" w:hAnsi="Arial" w:cs="Arial"/>
        </w:rPr>
        <w:t>concerns</w:t>
      </w:r>
      <w:r w:rsidR="00CD30C3">
        <w:rPr>
          <w:rFonts w:ascii="Arial" w:eastAsiaTheme="minorHAnsi" w:hAnsi="Arial" w:cs="Arial"/>
        </w:rPr>
        <w:t xml:space="preserve"> </w:t>
      </w:r>
      <w:r w:rsidR="00CD30C3" w:rsidRPr="00F37498">
        <w:rPr>
          <w:rFonts w:ascii="Arial" w:eastAsiaTheme="minorHAnsi" w:hAnsi="Arial" w:cs="Arial"/>
        </w:rPr>
        <w:t xml:space="preserve">over </w:t>
      </w:r>
      <w:r w:rsidR="006A66A5" w:rsidRPr="00F37498">
        <w:rPr>
          <w:rFonts w:ascii="Arial" w:eastAsiaTheme="minorHAnsi" w:hAnsi="Arial" w:cs="Arial"/>
        </w:rPr>
        <w:t>not</w:t>
      </w:r>
      <w:r w:rsidR="006A66A5">
        <w:rPr>
          <w:rFonts w:ascii="Arial" w:eastAsiaTheme="minorHAnsi" w:hAnsi="Arial" w:cs="Arial"/>
        </w:rPr>
        <w:t xml:space="preserve"> the</w:t>
      </w:r>
      <w:r w:rsidR="00F37498">
        <w:rPr>
          <w:rFonts w:ascii="Arial" w:eastAsiaTheme="minorHAnsi" w:hAnsi="Arial" w:cs="Arial"/>
        </w:rPr>
        <w:t xml:space="preserve"> issue of how </w:t>
      </w:r>
      <w:r w:rsidR="006A66A5">
        <w:rPr>
          <w:rFonts w:ascii="Arial" w:eastAsiaTheme="minorHAnsi" w:hAnsi="Arial" w:cs="Arial"/>
        </w:rPr>
        <w:t>we grow</w:t>
      </w:r>
      <w:r w:rsidR="00CD30C3">
        <w:rPr>
          <w:rFonts w:ascii="Arial" w:eastAsiaTheme="minorHAnsi" w:hAnsi="Arial" w:cs="Arial"/>
        </w:rPr>
        <w:t xml:space="preserve"> a new school but why schools are sited in particular areas.</w:t>
      </w:r>
    </w:p>
    <w:p w14:paraId="2E5E8712" w14:textId="384B3EB7" w:rsidR="000F692F" w:rsidRDefault="000F692F" w:rsidP="007410CA">
      <w:pPr>
        <w:rPr>
          <w:rFonts w:ascii="Arial" w:eastAsiaTheme="minorHAnsi" w:hAnsi="Arial" w:cs="Arial"/>
        </w:rPr>
      </w:pPr>
      <w:r>
        <w:rPr>
          <w:rFonts w:ascii="Arial" w:eastAsiaTheme="minorHAnsi" w:hAnsi="Arial" w:cs="Arial"/>
        </w:rPr>
        <w:t xml:space="preserve">The report </w:t>
      </w:r>
      <w:r w:rsidR="008D412A">
        <w:rPr>
          <w:rFonts w:ascii="Arial" w:eastAsiaTheme="minorHAnsi" w:hAnsi="Arial" w:cs="Arial"/>
        </w:rPr>
        <w:t>is provided</w:t>
      </w:r>
      <w:r>
        <w:rPr>
          <w:rFonts w:ascii="Arial" w:eastAsiaTheme="minorHAnsi" w:hAnsi="Arial" w:cs="Arial"/>
        </w:rPr>
        <w:t xml:space="preserve"> to assist Schools Forum in understanding the financial implications, where the authority or other parties seek to make changes to the number of school places provided in an area.</w:t>
      </w:r>
    </w:p>
    <w:p w14:paraId="3CCE7046" w14:textId="1248655A" w:rsidR="000F692F" w:rsidRDefault="000F692F" w:rsidP="007410CA">
      <w:pPr>
        <w:rPr>
          <w:rFonts w:ascii="Arial" w:eastAsiaTheme="minorHAnsi" w:hAnsi="Arial" w:cs="Arial"/>
        </w:rPr>
      </w:pPr>
    </w:p>
    <w:p w14:paraId="7E64F1F4" w14:textId="3796BAD9" w:rsidR="00FD043C" w:rsidRDefault="00FD043C" w:rsidP="007410CA">
      <w:pPr>
        <w:rPr>
          <w:rFonts w:ascii="Arial" w:eastAsiaTheme="minorHAnsi" w:hAnsi="Arial" w:cs="Arial"/>
        </w:rPr>
      </w:pPr>
      <w:r>
        <w:rPr>
          <w:rFonts w:ascii="Arial" w:eastAsiaTheme="minorHAnsi" w:hAnsi="Arial" w:cs="Arial"/>
        </w:rPr>
        <w:t xml:space="preserve">Concerns were raised on the issue around free schools opening when not required, different from a place planning need, and the budget impact on existing schools. </w:t>
      </w:r>
    </w:p>
    <w:p w14:paraId="440FBB58" w14:textId="48527730" w:rsidR="00FD043C" w:rsidRDefault="00FD043C" w:rsidP="007410CA">
      <w:pPr>
        <w:rPr>
          <w:rFonts w:ascii="Arial" w:eastAsiaTheme="minorHAnsi" w:hAnsi="Arial" w:cs="Arial"/>
        </w:rPr>
      </w:pPr>
    </w:p>
    <w:p w14:paraId="6A41E81B" w14:textId="77777777" w:rsidR="00576446" w:rsidRDefault="00FD043C" w:rsidP="007410CA">
      <w:pPr>
        <w:rPr>
          <w:rFonts w:ascii="Arial" w:eastAsiaTheme="minorHAnsi" w:hAnsi="Arial" w:cs="Arial"/>
        </w:rPr>
      </w:pPr>
      <w:r>
        <w:rPr>
          <w:rFonts w:ascii="Arial" w:eastAsiaTheme="minorHAnsi" w:hAnsi="Arial" w:cs="Arial"/>
        </w:rPr>
        <w:t>Officers</w:t>
      </w:r>
      <w:r w:rsidR="00241882">
        <w:rPr>
          <w:rFonts w:ascii="Arial" w:eastAsiaTheme="minorHAnsi" w:hAnsi="Arial" w:cs="Arial"/>
        </w:rPr>
        <w:t xml:space="preserve"> said that this was an historical issue and would not happen now.</w:t>
      </w:r>
    </w:p>
    <w:p w14:paraId="6206FE63" w14:textId="19C2BA67" w:rsidR="00FD043C" w:rsidRDefault="00576446" w:rsidP="007410CA">
      <w:pPr>
        <w:rPr>
          <w:rFonts w:ascii="Arial" w:eastAsiaTheme="minorHAnsi" w:hAnsi="Arial" w:cs="Arial"/>
        </w:rPr>
      </w:pPr>
      <w:r>
        <w:rPr>
          <w:rFonts w:ascii="Arial" w:eastAsiaTheme="minorHAnsi" w:hAnsi="Arial" w:cs="Arial"/>
        </w:rPr>
        <w:t xml:space="preserve">In the </w:t>
      </w:r>
      <w:r w:rsidRPr="00C12FF0">
        <w:rPr>
          <w:rFonts w:ascii="Arial" w:eastAsiaTheme="minorHAnsi" w:hAnsi="Arial" w:cs="Arial"/>
        </w:rPr>
        <w:t>past it was government thinking that surplus places created competition and were therefor</w:t>
      </w:r>
      <w:r w:rsidR="00C12FF0" w:rsidRPr="00C12FF0">
        <w:rPr>
          <w:rFonts w:ascii="Arial" w:eastAsiaTheme="minorHAnsi" w:hAnsi="Arial" w:cs="Arial"/>
        </w:rPr>
        <w:t>e</w:t>
      </w:r>
      <w:r>
        <w:rPr>
          <w:rFonts w:ascii="Arial" w:eastAsiaTheme="minorHAnsi" w:hAnsi="Arial" w:cs="Arial"/>
        </w:rPr>
        <w:t xml:space="preserve"> thought to be beneficial.</w:t>
      </w:r>
      <w:r w:rsidR="00241882">
        <w:rPr>
          <w:rFonts w:ascii="Arial" w:eastAsiaTheme="minorHAnsi" w:hAnsi="Arial" w:cs="Arial"/>
        </w:rPr>
        <w:t xml:space="preserve">  </w:t>
      </w:r>
      <w:r w:rsidR="00FF6035">
        <w:rPr>
          <w:rFonts w:ascii="Arial" w:eastAsiaTheme="minorHAnsi" w:hAnsi="Arial" w:cs="Arial"/>
        </w:rPr>
        <w:t xml:space="preserve">This is not the case now where there is importance of place need in addition to a need to show deprivation or performance issue in an area to warrant a new school. </w:t>
      </w:r>
      <w:r w:rsidR="00241882">
        <w:rPr>
          <w:rFonts w:ascii="Arial" w:eastAsiaTheme="minorHAnsi" w:hAnsi="Arial" w:cs="Arial"/>
        </w:rPr>
        <w:t xml:space="preserve">There is </w:t>
      </w:r>
      <w:r>
        <w:rPr>
          <w:rFonts w:ascii="Arial" w:eastAsiaTheme="minorHAnsi" w:hAnsi="Arial" w:cs="Arial"/>
        </w:rPr>
        <w:t xml:space="preserve">now </w:t>
      </w:r>
      <w:r w:rsidR="00241882">
        <w:rPr>
          <w:rFonts w:ascii="Arial" w:eastAsiaTheme="minorHAnsi" w:hAnsi="Arial" w:cs="Arial"/>
        </w:rPr>
        <w:t xml:space="preserve">a DfE score card to tell us how on </w:t>
      </w:r>
      <w:r w:rsidR="00241882" w:rsidRPr="00C12FF0">
        <w:rPr>
          <w:rFonts w:ascii="Arial" w:eastAsiaTheme="minorHAnsi" w:hAnsi="Arial" w:cs="Arial"/>
        </w:rPr>
        <w:t>trac</w:t>
      </w:r>
      <w:r w:rsidR="00C12FF0" w:rsidRPr="00C12FF0">
        <w:rPr>
          <w:rFonts w:ascii="Arial" w:eastAsiaTheme="minorHAnsi" w:hAnsi="Arial" w:cs="Arial"/>
        </w:rPr>
        <w:t>k</w:t>
      </w:r>
      <w:r w:rsidR="00241882">
        <w:rPr>
          <w:rFonts w:ascii="Arial" w:eastAsiaTheme="minorHAnsi" w:hAnsi="Arial" w:cs="Arial"/>
        </w:rPr>
        <w:t xml:space="preserve"> we are in place planning.</w:t>
      </w:r>
    </w:p>
    <w:p w14:paraId="42A202F3" w14:textId="5F4CF27E" w:rsidR="00440CF2" w:rsidRDefault="00440CF2" w:rsidP="007410CA">
      <w:pPr>
        <w:rPr>
          <w:rFonts w:ascii="Arial" w:eastAsiaTheme="minorHAnsi" w:hAnsi="Arial" w:cs="Arial"/>
        </w:rPr>
      </w:pPr>
    </w:p>
    <w:p w14:paraId="25FFB74C" w14:textId="66E9663A" w:rsidR="00FF6035" w:rsidRDefault="00FF6035" w:rsidP="007410CA">
      <w:pPr>
        <w:rPr>
          <w:rFonts w:ascii="Arial" w:eastAsiaTheme="minorHAnsi" w:hAnsi="Arial" w:cs="Arial"/>
        </w:rPr>
      </w:pPr>
      <w:r>
        <w:rPr>
          <w:rFonts w:ascii="Arial" w:eastAsiaTheme="minorHAnsi" w:hAnsi="Arial" w:cs="Arial"/>
        </w:rPr>
        <w:t xml:space="preserve">The </w:t>
      </w:r>
      <w:r w:rsidR="00041E1E">
        <w:rPr>
          <w:rFonts w:ascii="Arial" w:eastAsiaTheme="minorHAnsi" w:hAnsi="Arial" w:cs="Arial"/>
        </w:rPr>
        <w:t>case of White House Farm school being granted when St Clements has empty places – housing is being built and the authority had identified a need before permission was granted for a free school.</w:t>
      </w:r>
    </w:p>
    <w:p w14:paraId="2303B0BD" w14:textId="4E356B43" w:rsidR="00041E1E" w:rsidRDefault="00041E1E" w:rsidP="007410CA">
      <w:pPr>
        <w:rPr>
          <w:rFonts w:ascii="Arial" w:eastAsiaTheme="minorHAnsi" w:hAnsi="Arial" w:cs="Arial"/>
        </w:rPr>
      </w:pPr>
    </w:p>
    <w:p w14:paraId="043DF81F" w14:textId="77777777" w:rsidR="00041E1E" w:rsidRDefault="00041E1E" w:rsidP="00041E1E">
      <w:pPr>
        <w:rPr>
          <w:rFonts w:ascii="Arial" w:eastAsiaTheme="minorHAnsi" w:hAnsi="Arial" w:cs="Arial"/>
        </w:rPr>
      </w:pPr>
      <w:r>
        <w:rPr>
          <w:rFonts w:ascii="Arial" w:eastAsiaTheme="minorHAnsi" w:hAnsi="Arial" w:cs="Arial"/>
        </w:rPr>
        <w:t>The authority will only fund places up to a certain amount the rest is the responsibility of the trust.</w:t>
      </w:r>
    </w:p>
    <w:p w14:paraId="7260BCF5" w14:textId="77777777" w:rsidR="00041E1E" w:rsidRDefault="00041E1E" w:rsidP="007410CA">
      <w:pPr>
        <w:rPr>
          <w:rFonts w:ascii="Arial" w:eastAsiaTheme="minorHAnsi" w:hAnsi="Arial" w:cs="Arial"/>
        </w:rPr>
      </w:pPr>
    </w:p>
    <w:p w14:paraId="3558269C" w14:textId="1C8FD990" w:rsidR="00440CF2" w:rsidRDefault="00440CF2" w:rsidP="007410CA">
      <w:pPr>
        <w:rPr>
          <w:rFonts w:ascii="Arial" w:eastAsiaTheme="minorHAnsi" w:hAnsi="Arial" w:cs="Arial"/>
        </w:rPr>
      </w:pPr>
      <w:r>
        <w:rPr>
          <w:rFonts w:ascii="Arial" w:eastAsiaTheme="minorHAnsi" w:hAnsi="Arial" w:cs="Arial"/>
        </w:rPr>
        <w:t>Members said that in future it should be made clear to new schools that there is no automatic right for funding to continue and the authority needs a robust process in place on decisions to fund or not.</w:t>
      </w:r>
    </w:p>
    <w:p w14:paraId="16F68321" w14:textId="1FCE0AC0" w:rsidR="00241882" w:rsidRDefault="00440CF2" w:rsidP="007410CA">
      <w:pPr>
        <w:rPr>
          <w:rFonts w:ascii="Arial" w:eastAsiaTheme="minorHAnsi" w:hAnsi="Arial" w:cs="Arial"/>
        </w:rPr>
      </w:pPr>
      <w:r>
        <w:rPr>
          <w:rFonts w:ascii="Arial" w:eastAsiaTheme="minorHAnsi" w:hAnsi="Arial" w:cs="Arial"/>
        </w:rPr>
        <w:t>Officers confirmed this was the case.</w:t>
      </w:r>
    </w:p>
    <w:p w14:paraId="17DE5986" w14:textId="481D21F3" w:rsidR="00CF2835" w:rsidRDefault="00CF2835" w:rsidP="007410CA">
      <w:pPr>
        <w:rPr>
          <w:rFonts w:ascii="Arial" w:eastAsiaTheme="minorHAnsi" w:hAnsi="Arial" w:cs="Arial"/>
          <w:b/>
        </w:rPr>
      </w:pPr>
    </w:p>
    <w:p w14:paraId="20AC50EE" w14:textId="74F82721" w:rsidR="00CF2835" w:rsidRDefault="006A66A5" w:rsidP="007410CA">
      <w:pPr>
        <w:rPr>
          <w:rFonts w:ascii="Arial" w:eastAsiaTheme="minorHAnsi" w:hAnsi="Arial" w:cs="Arial"/>
          <w:b/>
        </w:rPr>
      </w:pPr>
      <w:r>
        <w:rPr>
          <w:rFonts w:ascii="Arial" w:eastAsiaTheme="minorHAnsi" w:hAnsi="Arial" w:cs="Arial"/>
          <w:b/>
        </w:rPr>
        <w:t>Forum noted</w:t>
      </w:r>
      <w:r w:rsidR="00CF2835">
        <w:rPr>
          <w:rFonts w:ascii="Arial" w:eastAsiaTheme="minorHAnsi" w:hAnsi="Arial" w:cs="Arial"/>
          <w:b/>
        </w:rPr>
        <w:t xml:space="preserve"> the information provided.</w:t>
      </w:r>
    </w:p>
    <w:p w14:paraId="3E7F1D2D" w14:textId="34FE3906" w:rsidR="00440CF2" w:rsidRPr="00440CF2" w:rsidRDefault="00440CF2" w:rsidP="007410CA">
      <w:pPr>
        <w:rPr>
          <w:rFonts w:ascii="Arial" w:eastAsiaTheme="minorHAnsi" w:hAnsi="Arial" w:cs="Arial"/>
          <w:b/>
        </w:rPr>
      </w:pPr>
      <w:r w:rsidRPr="00440CF2">
        <w:rPr>
          <w:rFonts w:ascii="Arial" w:eastAsiaTheme="minorHAnsi" w:hAnsi="Arial" w:cs="Arial"/>
          <w:b/>
        </w:rPr>
        <w:t>Action – information for next meeting:</w:t>
      </w:r>
    </w:p>
    <w:p w14:paraId="13582CCE" w14:textId="383EBFB2" w:rsidR="00440CF2" w:rsidRPr="00440CF2" w:rsidRDefault="00440CF2" w:rsidP="00440CF2">
      <w:pPr>
        <w:pStyle w:val="ListParagraph"/>
        <w:numPr>
          <w:ilvl w:val="0"/>
          <w:numId w:val="25"/>
        </w:numPr>
        <w:rPr>
          <w:rFonts w:ascii="Arial" w:eastAsiaTheme="minorHAnsi" w:hAnsi="Arial" w:cs="Arial"/>
          <w:b/>
        </w:rPr>
      </w:pPr>
      <w:r w:rsidRPr="00440CF2">
        <w:rPr>
          <w:rFonts w:ascii="Arial" w:eastAsiaTheme="minorHAnsi" w:hAnsi="Arial" w:cs="Arial"/>
          <w:b/>
        </w:rPr>
        <w:t>School investment programme</w:t>
      </w:r>
    </w:p>
    <w:p w14:paraId="5A4CF318" w14:textId="11BC6F53" w:rsidR="00440CF2" w:rsidRPr="00440CF2" w:rsidRDefault="00440CF2" w:rsidP="00440CF2">
      <w:pPr>
        <w:pStyle w:val="ListParagraph"/>
        <w:numPr>
          <w:ilvl w:val="0"/>
          <w:numId w:val="25"/>
        </w:numPr>
        <w:rPr>
          <w:rFonts w:ascii="Arial" w:eastAsiaTheme="minorHAnsi" w:hAnsi="Arial" w:cs="Arial"/>
          <w:b/>
        </w:rPr>
      </w:pPr>
      <w:r w:rsidRPr="00440CF2">
        <w:rPr>
          <w:rFonts w:ascii="Arial" w:eastAsiaTheme="minorHAnsi" w:hAnsi="Arial" w:cs="Arial"/>
          <w:b/>
        </w:rPr>
        <w:t>Change in landscape and where pressure</w:t>
      </w:r>
      <w:r w:rsidR="00971057">
        <w:rPr>
          <w:rFonts w:ascii="Arial" w:eastAsiaTheme="minorHAnsi" w:hAnsi="Arial" w:cs="Arial"/>
          <w:b/>
        </w:rPr>
        <w:t>s</w:t>
      </w:r>
      <w:r w:rsidRPr="00440CF2">
        <w:rPr>
          <w:rFonts w:ascii="Arial" w:eastAsiaTheme="minorHAnsi" w:hAnsi="Arial" w:cs="Arial"/>
          <w:b/>
        </w:rPr>
        <w:t xml:space="preserve"> are</w:t>
      </w:r>
    </w:p>
    <w:p w14:paraId="76121C5E" w14:textId="16A0F03E" w:rsidR="00440CF2" w:rsidRPr="00440CF2" w:rsidRDefault="00440CF2" w:rsidP="00440CF2">
      <w:pPr>
        <w:pStyle w:val="ListParagraph"/>
        <w:numPr>
          <w:ilvl w:val="0"/>
          <w:numId w:val="25"/>
        </w:numPr>
        <w:rPr>
          <w:rFonts w:ascii="Arial" w:eastAsiaTheme="minorHAnsi" w:hAnsi="Arial" w:cs="Arial"/>
          <w:b/>
        </w:rPr>
      </w:pPr>
      <w:r w:rsidRPr="00440CF2">
        <w:rPr>
          <w:rFonts w:ascii="Arial" w:eastAsiaTheme="minorHAnsi" w:hAnsi="Arial" w:cs="Arial"/>
          <w:b/>
        </w:rPr>
        <w:lastRenderedPageBreak/>
        <w:t>DfE dashboard</w:t>
      </w:r>
    </w:p>
    <w:p w14:paraId="372D2DDA" w14:textId="019FE057" w:rsidR="00440CF2" w:rsidRDefault="00440CF2" w:rsidP="007410CA">
      <w:pPr>
        <w:rPr>
          <w:rFonts w:ascii="Arial" w:eastAsiaTheme="minorHAnsi" w:hAnsi="Arial" w:cs="Arial"/>
        </w:rPr>
      </w:pPr>
    </w:p>
    <w:p w14:paraId="5DFAE8E7" w14:textId="4424360E" w:rsidR="002F07BB" w:rsidRPr="00224B19" w:rsidRDefault="00224B19" w:rsidP="007410CA">
      <w:pPr>
        <w:rPr>
          <w:rFonts w:ascii="Arial" w:eastAsiaTheme="minorHAnsi" w:hAnsi="Arial" w:cs="Arial"/>
          <w:b/>
        </w:rPr>
      </w:pPr>
      <w:r w:rsidRPr="00224B19">
        <w:rPr>
          <w:rFonts w:ascii="Arial" w:eastAsiaTheme="minorHAnsi" w:hAnsi="Arial" w:cs="Arial"/>
          <w:b/>
        </w:rPr>
        <w:t>5.</w:t>
      </w:r>
      <w:r w:rsidRPr="00224B19">
        <w:rPr>
          <w:rFonts w:ascii="Arial" w:eastAsiaTheme="minorHAnsi" w:hAnsi="Arial" w:cs="Arial"/>
          <w:b/>
        </w:rPr>
        <w:tab/>
        <w:t>Early Years Entitlement for 2, 3 and 4 year olds</w:t>
      </w:r>
    </w:p>
    <w:p w14:paraId="49053450" w14:textId="333C2DF1" w:rsidR="00440CF2" w:rsidRDefault="00224B19" w:rsidP="007410CA">
      <w:pPr>
        <w:rPr>
          <w:rFonts w:ascii="Arial" w:eastAsiaTheme="minorHAnsi" w:hAnsi="Arial" w:cs="Arial"/>
        </w:rPr>
      </w:pPr>
      <w:r>
        <w:rPr>
          <w:rFonts w:ascii="Arial" w:eastAsiaTheme="minorHAnsi" w:hAnsi="Arial" w:cs="Arial"/>
        </w:rPr>
        <w:t>This paper is to update Schools Forum on the delivery and take up of the universal and extended early education entitlement for eligible 2,3 and 4 year olds.</w:t>
      </w:r>
    </w:p>
    <w:p w14:paraId="0474F947" w14:textId="77777777" w:rsidR="00A114C7" w:rsidRDefault="00A114C7" w:rsidP="007410CA">
      <w:pPr>
        <w:rPr>
          <w:rFonts w:ascii="Arial" w:eastAsiaTheme="minorHAnsi" w:hAnsi="Arial" w:cs="Arial"/>
        </w:rPr>
      </w:pPr>
    </w:p>
    <w:p w14:paraId="26BB5423" w14:textId="168BDBDB" w:rsidR="00224B19" w:rsidRDefault="00A114C7" w:rsidP="007410CA">
      <w:pPr>
        <w:rPr>
          <w:rFonts w:ascii="Arial" w:eastAsiaTheme="minorHAnsi" w:hAnsi="Arial" w:cs="Arial"/>
        </w:rPr>
      </w:pPr>
      <w:r>
        <w:rPr>
          <w:rFonts w:ascii="Arial" w:eastAsiaTheme="minorHAnsi" w:hAnsi="Arial" w:cs="Arial"/>
        </w:rPr>
        <w:t>The paper also seeks the recommendation of the Schools Forum to decide on whether the Local Authority should carry out a consultation during the Autumn Term 2019 on making changes to current funding arrangements for 3 and 4 year olds.</w:t>
      </w:r>
    </w:p>
    <w:p w14:paraId="1917E94F" w14:textId="6AB0CA99" w:rsidR="00A114C7" w:rsidRDefault="00B000E0" w:rsidP="007410CA">
      <w:pPr>
        <w:rPr>
          <w:rFonts w:ascii="Arial" w:eastAsiaTheme="minorHAnsi" w:hAnsi="Arial" w:cs="Arial"/>
        </w:rPr>
      </w:pPr>
      <w:r>
        <w:rPr>
          <w:rFonts w:ascii="Arial" w:eastAsiaTheme="minorHAnsi" w:hAnsi="Arial" w:cs="Arial"/>
        </w:rPr>
        <w:t>A</w:t>
      </w:r>
      <w:r w:rsidR="00A114C7">
        <w:rPr>
          <w:rFonts w:ascii="Arial" w:eastAsiaTheme="minorHAnsi" w:hAnsi="Arial" w:cs="Arial"/>
        </w:rPr>
        <w:t xml:space="preserve">ll 3 and 4 year olds </w:t>
      </w:r>
      <w:r>
        <w:rPr>
          <w:rFonts w:ascii="Arial" w:eastAsiaTheme="minorHAnsi" w:hAnsi="Arial" w:cs="Arial"/>
        </w:rPr>
        <w:t>are entitled to 15</w:t>
      </w:r>
      <w:r w:rsidR="00A114C7">
        <w:rPr>
          <w:rFonts w:ascii="Arial" w:eastAsiaTheme="minorHAnsi" w:hAnsi="Arial" w:cs="Arial"/>
        </w:rPr>
        <w:t xml:space="preserve"> hours</w:t>
      </w:r>
      <w:r>
        <w:rPr>
          <w:rFonts w:ascii="Arial" w:eastAsiaTheme="minorHAnsi" w:hAnsi="Arial" w:cs="Arial"/>
        </w:rPr>
        <w:t xml:space="preserve"> childcare</w:t>
      </w:r>
      <w:r w:rsidR="00A114C7">
        <w:rPr>
          <w:rFonts w:ascii="Arial" w:eastAsiaTheme="minorHAnsi" w:hAnsi="Arial" w:cs="Arial"/>
        </w:rPr>
        <w:t xml:space="preserve"> and 30 for children of eligible working parents.  The DfE also provides funding for</w:t>
      </w:r>
      <w:r>
        <w:rPr>
          <w:rFonts w:ascii="Arial" w:eastAsiaTheme="minorHAnsi" w:hAnsi="Arial" w:cs="Arial"/>
        </w:rPr>
        <w:t xml:space="preserve"> some</w:t>
      </w:r>
      <w:r w:rsidR="00A114C7">
        <w:rPr>
          <w:rFonts w:ascii="Arial" w:eastAsiaTheme="minorHAnsi" w:hAnsi="Arial" w:cs="Arial"/>
        </w:rPr>
        <w:t xml:space="preserve"> 2 year olds.   </w:t>
      </w:r>
    </w:p>
    <w:p w14:paraId="1B5934AA" w14:textId="48461282" w:rsidR="00B000E0" w:rsidRDefault="00B000E0" w:rsidP="007410CA">
      <w:pPr>
        <w:rPr>
          <w:rFonts w:ascii="Arial" w:eastAsiaTheme="minorHAnsi" w:hAnsi="Arial" w:cs="Arial"/>
        </w:rPr>
      </w:pPr>
    </w:p>
    <w:p w14:paraId="4340DA45" w14:textId="1B6F836C" w:rsidR="00B000E0" w:rsidRDefault="00B000E0" w:rsidP="007410CA">
      <w:pPr>
        <w:rPr>
          <w:rFonts w:ascii="Arial" w:eastAsiaTheme="minorHAnsi" w:hAnsi="Arial" w:cs="Arial"/>
        </w:rPr>
      </w:pPr>
      <w:r>
        <w:rPr>
          <w:rFonts w:ascii="Arial" w:eastAsiaTheme="minorHAnsi" w:hAnsi="Arial" w:cs="Arial"/>
        </w:rPr>
        <w:t xml:space="preserve">Providers received 95% of the government funding for 3 &amp; 4 year olds and 100% of the funding for 2 year olds. The </w:t>
      </w:r>
      <w:r w:rsidRPr="00C12FF0">
        <w:rPr>
          <w:rFonts w:ascii="Arial" w:eastAsiaTheme="minorHAnsi" w:hAnsi="Arial" w:cs="Arial"/>
        </w:rPr>
        <w:t>authority has statutory responsibility</w:t>
      </w:r>
      <w:r>
        <w:rPr>
          <w:rFonts w:ascii="Arial" w:eastAsiaTheme="minorHAnsi" w:hAnsi="Arial" w:cs="Arial"/>
        </w:rPr>
        <w:t xml:space="preserve"> to make sure funding is used to provide free early years education there </w:t>
      </w:r>
      <w:r w:rsidR="00BD4C86">
        <w:rPr>
          <w:rFonts w:ascii="Arial" w:eastAsiaTheme="minorHAnsi" w:hAnsi="Arial" w:cs="Arial"/>
        </w:rPr>
        <w:t>is</w:t>
      </w:r>
      <w:r>
        <w:rPr>
          <w:rFonts w:ascii="Arial" w:eastAsiaTheme="minorHAnsi" w:hAnsi="Arial" w:cs="Arial"/>
        </w:rPr>
        <w:t xml:space="preserve"> an additional voluntary charge to families for non</w:t>
      </w:r>
      <w:r w:rsidR="000F042C">
        <w:rPr>
          <w:rFonts w:ascii="Arial" w:eastAsiaTheme="minorHAnsi" w:hAnsi="Arial" w:cs="Arial"/>
        </w:rPr>
        <w:t>-</w:t>
      </w:r>
      <w:r>
        <w:rPr>
          <w:rFonts w:ascii="Arial" w:eastAsiaTheme="minorHAnsi" w:hAnsi="Arial" w:cs="Arial"/>
        </w:rPr>
        <w:t>education</w:t>
      </w:r>
      <w:r w:rsidR="000F042C">
        <w:rPr>
          <w:rFonts w:ascii="Arial" w:eastAsiaTheme="minorHAnsi" w:hAnsi="Arial" w:cs="Arial"/>
        </w:rPr>
        <w:t>al</w:t>
      </w:r>
      <w:r>
        <w:rPr>
          <w:rFonts w:ascii="Arial" w:eastAsiaTheme="minorHAnsi" w:hAnsi="Arial" w:cs="Arial"/>
        </w:rPr>
        <w:t xml:space="preserve"> items.</w:t>
      </w:r>
    </w:p>
    <w:p w14:paraId="788017AF" w14:textId="04581746" w:rsidR="00B761AB" w:rsidRDefault="00B761AB" w:rsidP="007410CA">
      <w:pPr>
        <w:rPr>
          <w:rFonts w:ascii="Arial" w:eastAsiaTheme="minorHAnsi" w:hAnsi="Arial" w:cs="Arial"/>
        </w:rPr>
      </w:pPr>
      <w:r>
        <w:rPr>
          <w:rFonts w:ascii="Arial" w:eastAsiaTheme="minorHAnsi" w:hAnsi="Arial" w:cs="Arial"/>
        </w:rPr>
        <w:t>Take up for 3 and 4 year olds is 94% and 88:8% for 2 year olds</w:t>
      </w:r>
      <w:r w:rsidR="004E1A3A">
        <w:rPr>
          <w:rFonts w:ascii="Arial" w:eastAsiaTheme="minorHAnsi" w:hAnsi="Arial" w:cs="Arial"/>
        </w:rPr>
        <w:t xml:space="preserve"> these </w:t>
      </w:r>
      <w:r w:rsidR="000F042C">
        <w:rPr>
          <w:rFonts w:ascii="Arial" w:eastAsiaTheme="minorHAnsi" w:hAnsi="Arial" w:cs="Arial"/>
        </w:rPr>
        <w:t>figures are above our regional neighbours</w:t>
      </w:r>
      <w:r>
        <w:rPr>
          <w:rFonts w:ascii="Arial" w:eastAsiaTheme="minorHAnsi" w:hAnsi="Arial" w:cs="Arial"/>
        </w:rPr>
        <w:t>.</w:t>
      </w:r>
    </w:p>
    <w:p w14:paraId="428181CA" w14:textId="77777777" w:rsidR="000F042C" w:rsidRDefault="000F042C" w:rsidP="007410CA">
      <w:pPr>
        <w:rPr>
          <w:rFonts w:ascii="Arial" w:eastAsiaTheme="minorHAnsi" w:hAnsi="Arial" w:cs="Arial"/>
        </w:rPr>
      </w:pPr>
    </w:p>
    <w:p w14:paraId="0D5E4C57" w14:textId="5F4267F2" w:rsidR="00B761AB" w:rsidRDefault="000F042C" w:rsidP="007410CA">
      <w:pPr>
        <w:rPr>
          <w:rFonts w:ascii="Arial" w:eastAsiaTheme="minorHAnsi" w:hAnsi="Arial" w:cs="Arial"/>
        </w:rPr>
      </w:pPr>
      <w:r>
        <w:rPr>
          <w:rFonts w:ascii="Arial" w:eastAsiaTheme="minorHAnsi" w:hAnsi="Arial" w:cs="Arial"/>
        </w:rPr>
        <w:t>SEN Inclusion Fund</w:t>
      </w:r>
    </w:p>
    <w:p w14:paraId="4AEC1DDC" w14:textId="7CFF60E2" w:rsidR="000F042C" w:rsidRDefault="000F042C" w:rsidP="007410CA">
      <w:pPr>
        <w:rPr>
          <w:rFonts w:ascii="Arial" w:eastAsiaTheme="minorHAnsi" w:hAnsi="Arial" w:cs="Arial"/>
        </w:rPr>
      </w:pPr>
      <w:r>
        <w:rPr>
          <w:rFonts w:ascii="Arial" w:eastAsiaTheme="minorHAnsi" w:hAnsi="Arial" w:cs="Arial"/>
        </w:rPr>
        <w:t>Local authorities are required to have SEN Inclusion funds for all 3 and 4 year olds with special educational needs (SEN) who are taking up free entitlement regardless of the number of hours.</w:t>
      </w:r>
    </w:p>
    <w:p w14:paraId="402B5638" w14:textId="77777777" w:rsidR="00FB2EAD" w:rsidRDefault="00FB2EAD" w:rsidP="007410CA">
      <w:pPr>
        <w:rPr>
          <w:rFonts w:ascii="Arial" w:eastAsiaTheme="minorHAnsi" w:hAnsi="Arial" w:cs="Arial"/>
        </w:rPr>
      </w:pPr>
    </w:p>
    <w:p w14:paraId="2B5A080B" w14:textId="568ED26C" w:rsidR="000F042C" w:rsidRDefault="000F042C" w:rsidP="007410CA">
      <w:pPr>
        <w:rPr>
          <w:rFonts w:ascii="Arial" w:eastAsiaTheme="minorHAnsi" w:hAnsi="Arial" w:cs="Arial"/>
        </w:rPr>
      </w:pPr>
      <w:r>
        <w:rPr>
          <w:rFonts w:ascii="Arial" w:eastAsiaTheme="minorHAnsi" w:hAnsi="Arial" w:cs="Arial"/>
        </w:rPr>
        <w:t>There are 4 pots of money not all statutory in place.</w:t>
      </w:r>
    </w:p>
    <w:p w14:paraId="7216F640" w14:textId="4CDC53C3" w:rsidR="000F042C" w:rsidRPr="000F042C" w:rsidRDefault="000F042C" w:rsidP="000F042C">
      <w:pPr>
        <w:pStyle w:val="ListParagraph"/>
        <w:numPr>
          <w:ilvl w:val="0"/>
          <w:numId w:val="26"/>
        </w:numPr>
        <w:rPr>
          <w:rFonts w:ascii="Arial" w:eastAsiaTheme="minorHAnsi" w:hAnsi="Arial" w:cs="Arial"/>
        </w:rPr>
      </w:pPr>
      <w:r w:rsidRPr="000F042C">
        <w:rPr>
          <w:rFonts w:ascii="Arial" w:eastAsiaTheme="minorHAnsi" w:hAnsi="Arial" w:cs="Arial"/>
        </w:rPr>
        <w:t>SEN Inclusion Fund</w:t>
      </w:r>
    </w:p>
    <w:p w14:paraId="3B8646F1" w14:textId="28306508" w:rsidR="000F042C" w:rsidRPr="000F042C" w:rsidRDefault="000F042C" w:rsidP="000F042C">
      <w:pPr>
        <w:pStyle w:val="ListParagraph"/>
        <w:numPr>
          <w:ilvl w:val="0"/>
          <w:numId w:val="26"/>
        </w:numPr>
        <w:rPr>
          <w:rFonts w:ascii="Arial" w:eastAsiaTheme="minorHAnsi" w:hAnsi="Arial" w:cs="Arial"/>
        </w:rPr>
      </w:pPr>
      <w:r w:rsidRPr="000F042C">
        <w:rPr>
          <w:rFonts w:ascii="Arial" w:eastAsiaTheme="minorHAnsi" w:hAnsi="Arial" w:cs="Arial"/>
        </w:rPr>
        <w:t>EHCP and Complex Need</w:t>
      </w:r>
    </w:p>
    <w:p w14:paraId="63A0B7AD" w14:textId="7C5B2711" w:rsidR="000F042C" w:rsidRPr="000F042C" w:rsidRDefault="000F042C" w:rsidP="000F042C">
      <w:pPr>
        <w:pStyle w:val="ListParagraph"/>
        <w:numPr>
          <w:ilvl w:val="0"/>
          <w:numId w:val="26"/>
        </w:numPr>
        <w:rPr>
          <w:rFonts w:ascii="Arial" w:eastAsiaTheme="minorHAnsi" w:hAnsi="Arial" w:cs="Arial"/>
        </w:rPr>
      </w:pPr>
      <w:r w:rsidRPr="000F042C">
        <w:rPr>
          <w:rFonts w:ascii="Arial" w:eastAsiaTheme="minorHAnsi" w:hAnsi="Arial" w:cs="Arial"/>
        </w:rPr>
        <w:t>2 year olds in Early Education</w:t>
      </w:r>
    </w:p>
    <w:p w14:paraId="4FF6B521" w14:textId="1D5AB2A8" w:rsidR="000F042C" w:rsidRPr="000F042C" w:rsidRDefault="000F042C" w:rsidP="000F042C">
      <w:pPr>
        <w:pStyle w:val="ListParagraph"/>
        <w:numPr>
          <w:ilvl w:val="0"/>
          <w:numId w:val="26"/>
        </w:numPr>
        <w:rPr>
          <w:rFonts w:ascii="Arial" w:eastAsiaTheme="minorHAnsi" w:hAnsi="Arial" w:cs="Arial"/>
        </w:rPr>
      </w:pPr>
      <w:r w:rsidRPr="000F042C">
        <w:rPr>
          <w:rFonts w:ascii="Arial" w:eastAsiaTheme="minorHAnsi" w:hAnsi="Arial" w:cs="Arial"/>
        </w:rPr>
        <w:t>Exception</w:t>
      </w:r>
    </w:p>
    <w:p w14:paraId="3B849CA4" w14:textId="59978C24" w:rsidR="000F042C" w:rsidRDefault="000F042C" w:rsidP="007410CA">
      <w:pPr>
        <w:rPr>
          <w:rFonts w:ascii="Arial" w:eastAsiaTheme="minorHAnsi" w:hAnsi="Arial" w:cs="Arial"/>
        </w:rPr>
      </w:pPr>
    </w:p>
    <w:p w14:paraId="25E82D34" w14:textId="0DD84664" w:rsidR="00FB2EAD" w:rsidRDefault="00FB2EAD" w:rsidP="007410CA">
      <w:pPr>
        <w:rPr>
          <w:rFonts w:ascii="Arial" w:eastAsiaTheme="minorHAnsi" w:hAnsi="Arial" w:cs="Arial"/>
        </w:rPr>
      </w:pPr>
      <w:r>
        <w:rPr>
          <w:rFonts w:ascii="Arial" w:eastAsiaTheme="minorHAnsi" w:hAnsi="Arial" w:cs="Arial"/>
        </w:rPr>
        <w:t>Hourly Rate</w:t>
      </w:r>
    </w:p>
    <w:p w14:paraId="3D111A6F" w14:textId="15AB0B53" w:rsidR="00FB2EAD" w:rsidRDefault="00FB2EAD" w:rsidP="007410CA">
      <w:pPr>
        <w:rPr>
          <w:rFonts w:ascii="Arial" w:eastAsiaTheme="minorHAnsi" w:hAnsi="Arial" w:cs="Arial"/>
        </w:rPr>
      </w:pPr>
      <w:r>
        <w:rPr>
          <w:rFonts w:ascii="Arial" w:eastAsiaTheme="minorHAnsi" w:hAnsi="Arial" w:cs="Arial"/>
        </w:rPr>
        <w:t xml:space="preserve">There has been no change in the </w:t>
      </w:r>
      <w:r w:rsidR="00665563">
        <w:rPr>
          <w:rFonts w:ascii="Arial" w:eastAsiaTheme="minorHAnsi" w:hAnsi="Arial" w:cs="Arial"/>
        </w:rPr>
        <w:t xml:space="preserve">basic </w:t>
      </w:r>
      <w:r>
        <w:rPr>
          <w:rFonts w:ascii="Arial" w:eastAsiaTheme="minorHAnsi" w:hAnsi="Arial" w:cs="Arial"/>
        </w:rPr>
        <w:t>hourly rate since its</w:t>
      </w:r>
      <w:r w:rsidR="00665563">
        <w:rPr>
          <w:rFonts w:ascii="Arial" w:eastAsiaTheme="minorHAnsi" w:hAnsi="Arial" w:cs="Arial"/>
        </w:rPr>
        <w:t xml:space="preserve"> </w:t>
      </w:r>
      <w:r>
        <w:rPr>
          <w:rFonts w:ascii="Arial" w:eastAsiaTheme="minorHAnsi" w:hAnsi="Arial" w:cs="Arial"/>
        </w:rPr>
        <w:t>conception in April 2017.</w:t>
      </w:r>
    </w:p>
    <w:p w14:paraId="27EFF8A9" w14:textId="5DDE2E8A" w:rsidR="00665563" w:rsidRDefault="00665563" w:rsidP="007410CA">
      <w:pPr>
        <w:rPr>
          <w:rFonts w:ascii="Arial" w:eastAsiaTheme="minorHAnsi" w:hAnsi="Arial" w:cs="Arial"/>
        </w:rPr>
      </w:pPr>
      <w:r>
        <w:rPr>
          <w:rFonts w:ascii="Arial" w:eastAsiaTheme="minorHAnsi" w:hAnsi="Arial" w:cs="Arial"/>
        </w:rPr>
        <w:t>£3.65 at present - the authority receives £4.30 an hour</w:t>
      </w:r>
    </w:p>
    <w:p w14:paraId="5E24879C" w14:textId="347B89DD" w:rsidR="00665563" w:rsidRDefault="00665563" w:rsidP="007410CA">
      <w:pPr>
        <w:rPr>
          <w:rFonts w:ascii="Arial" w:eastAsiaTheme="minorHAnsi" w:hAnsi="Arial" w:cs="Arial"/>
        </w:rPr>
      </w:pPr>
      <w:r>
        <w:rPr>
          <w:rFonts w:ascii="Arial" w:eastAsiaTheme="minorHAnsi" w:hAnsi="Arial" w:cs="Arial"/>
        </w:rPr>
        <w:t>£5.20 for 2 year olds</w:t>
      </w:r>
    </w:p>
    <w:p w14:paraId="0264BF14" w14:textId="57E4C13E" w:rsidR="00665563" w:rsidRDefault="00665563" w:rsidP="007410CA">
      <w:pPr>
        <w:rPr>
          <w:rFonts w:ascii="Arial" w:eastAsiaTheme="minorHAnsi" w:hAnsi="Arial" w:cs="Arial"/>
        </w:rPr>
      </w:pPr>
      <w:r>
        <w:rPr>
          <w:rFonts w:ascii="Arial" w:eastAsiaTheme="minorHAnsi" w:hAnsi="Arial" w:cs="Arial"/>
        </w:rPr>
        <w:t>Although extra funding has been promised for Early Years this will equate to 2p per child.</w:t>
      </w:r>
    </w:p>
    <w:p w14:paraId="7DD652F8" w14:textId="28520AFA" w:rsidR="00665563" w:rsidRDefault="00364BAE" w:rsidP="007410CA">
      <w:pPr>
        <w:rPr>
          <w:rFonts w:ascii="Arial" w:eastAsiaTheme="minorHAnsi" w:hAnsi="Arial" w:cs="Arial"/>
        </w:rPr>
      </w:pPr>
      <w:r>
        <w:rPr>
          <w:rFonts w:ascii="Arial" w:eastAsiaTheme="minorHAnsi" w:hAnsi="Arial" w:cs="Arial"/>
        </w:rPr>
        <w:t>Th</w:t>
      </w:r>
      <w:r w:rsidR="006202E2">
        <w:rPr>
          <w:rFonts w:ascii="Arial" w:eastAsiaTheme="minorHAnsi" w:hAnsi="Arial" w:cs="Arial"/>
        </w:rPr>
        <w:t xml:space="preserve">e 30 hours entitlement and increase costs around the living wage and </w:t>
      </w:r>
      <w:r w:rsidR="008D412A">
        <w:rPr>
          <w:rFonts w:ascii="Arial" w:eastAsiaTheme="minorHAnsi" w:hAnsi="Arial" w:cs="Arial"/>
        </w:rPr>
        <w:t>apprenticeships</w:t>
      </w:r>
      <w:r w:rsidR="006202E2">
        <w:rPr>
          <w:rFonts w:ascii="Arial" w:eastAsiaTheme="minorHAnsi" w:hAnsi="Arial" w:cs="Arial"/>
        </w:rPr>
        <w:t xml:space="preserve"> are having an impact on providers.</w:t>
      </w:r>
    </w:p>
    <w:p w14:paraId="30BD5948" w14:textId="5E75CAEC" w:rsidR="006202E2" w:rsidRDefault="006202E2" w:rsidP="007410CA">
      <w:pPr>
        <w:rPr>
          <w:rFonts w:ascii="Arial" w:eastAsiaTheme="minorHAnsi" w:hAnsi="Arial" w:cs="Arial"/>
        </w:rPr>
      </w:pPr>
      <w:r>
        <w:rPr>
          <w:rFonts w:ascii="Arial" w:eastAsiaTheme="minorHAnsi" w:hAnsi="Arial" w:cs="Arial"/>
        </w:rPr>
        <w:t xml:space="preserve">The authority </w:t>
      </w:r>
      <w:r w:rsidRPr="00C12FF0">
        <w:rPr>
          <w:rFonts w:ascii="Arial" w:eastAsiaTheme="minorHAnsi" w:hAnsi="Arial" w:cs="Arial"/>
        </w:rPr>
        <w:t>therefor</w:t>
      </w:r>
      <w:r w:rsidR="00C12FF0" w:rsidRPr="00C12FF0">
        <w:rPr>
          <w:rFonts w:ascii="Arial" w:eastAsiaTheme="minorHAnsi" w:hAnsi="Arial" w:cs="Arial"/>
        </w:rPr>
        <w:t>e</w:t>
      </w:r>
      <w:r>
        <w:rPr>
          <w:rFonts w:ascii="Arial" w:eastAsiaTheme="minorHAnsi" w:hAnsi="Arial" w:cs="Arial"/>
        </w:rPr>
        <w:t xml:space="preserve"> wishes to conduct a consultation with providers in the autumn term to remove the flexibility and quality supplements and just have a deprivation supplement. This could enable the authority to raise the basic rate paid to providers to £4.05 and we recommend school forum consider this proposal.</w:t>
      </w:r>
    </w:p>
    <w:p w14:paraId="556456E4" w14:textId="3DB035FE" w:rsidR="006202E2" w:rsidRDefault="006202E2" w:rsidP="007410CA">
      <w:pPr>
        <w:rPr>
          <w:rFonts w:ascii="Arial" w:eastAsiaTheme="minorHAnsi" w:hAnsi="Arial" w:cs="Arial"/>
        </w:rPr>
      </w:pPr>
      <w:r>
        <w:rPr>
          <w:rFonts w:ascii="Arial" w:eastAsiaTheme="minorHAnsi" w:hAnsi="Arial" w:cs="Arial"/>
        </w:rPr>
        <w:t>Members comments:</w:t>
      </w:r>
    </w:p>
    <w:p w14:paraId="2C1424BF" w14:textId="434BA026" w:rsidR="006202E2" w:rsidRPr="00174535" w:rsidRDefault="006202E2" w:rsidP="00174535">
      <w:pPr>
        <w:pStyle w:val="ListParagraph"/>
        <w:numPr>
          <w:ilvl w:val="0"/>
          <w:numId w:val="29"/>
        </w:numPr>
        <w:rPr>
          <w:rFonts w:ascii="Arial" w:eastAsiaTheme="minorHAnsi" w:hAnsi="Arial" w:cs="Arial"/>
        </w:rPr>
      </w:pPr>
      <w:r w:rsidRPr="00174535">
        <w:rPr>
          <w:rFonts w:ascii="Arial" w:eastAsiaTheme="minorHAnsi" w:hAnsi="Arial" w:cs="Arial"/>
        </w:rPr>
        <w:t>Underspend a concern need for better communication</w:t>
      </w:r>
    </w:p>
    <w:p w14:paraId="474B9FCE" w14:textId="4542500B" w:rsidR="006202E2" w:rsidRPr="00174535" w:rsidRDefault="006202E2" w:rsidP="00174535">
      <w:pPr>
        <w:pStyle w:val="ListParagraph"/>
        <w:numPr>
          <w:ilvl w:val="0"/>
          <w:numId w:val="29"/>
        </w:numPr>
        <w:rPr>
          <w:rFonts w:ascii="Arial" w:eastAsiaTheme="minorHAnsi" w:hAnsi="Arial" w:cs="Arial"/>
        </w:rPr>
      </w:pPr>
      <w:r w:rsidRPr="00174535">
        <w:rPr>
          <w:rFonts w:ascii="Arial" w:eastAsiaTheme="minorHAnsi" w:hAnsi="Arial" w:cs="Arial"/>
        </w:rPr>
        <w:t>Some providers may lose out</w:t>
      </w:r>
    </w:p>
    <w:p w14:paraId="1C058AE4" w14:textId="6E7BD6B5" w:rsidR="006202E2" w:rsidRPr="00174535" w:rsidRDefault="006202E2" w:rsidP="00174535">
      <w:pPr>
        <w:pStyle w:val="ListParagraph"/>
        <w:numPr>
          <w:ilvl w:val="0"/>
          <w:numId w:val="29"/>
        </w:numPr>
        <w:rPr>
          <w:rFonts w:ascii="Arial" w:eastAsiaTheme="minorHAnsi" w:hAnsi="Arial" w:cs="Arial"/>
        </w:rPr>
      </w:pPr>
      <w:r w:rsidRPr="00174535">
        <w:rPr>
          <w:rFonts w:ascii="Arial" w:eastAsiaTheme="minorHAnsi" w:hAnsi="Arial" w:cs="Arial"/>
        </w:rPr>
        <w:t>Number of free school</w:t>
      </w:r>
      <w:r w:rsidR="008D412A" w:rsidRPr="00174535">
        <w:rPr>
          <w:rFonts w:ascii="Arial" w:eastAsiaTheme="minorHAnsi" w:hAnsi="Arial" w:cs="Arial"/>
        </w:rPr>
        <w:t>s</w:t>
      </w:r>
      <w:r w:rsidRPr="00174535">
        <w:rPr>
          <w:rFonts w:ascii="Arial" w:eastAsiaTheme="minorHAnsi" w:hAnsi="Arial" w:cs="Arial"/>
        </w:rPr>
        <w:t xml:space="preserve"> not financially viable should be reflected</w:t>
      </w:r>
    </w:p>
    <w:p w14:paraId="2AFC676A" w14:textId="11C26E03" w:rsidR="00FD71BA" w:rsidRPr="00174535" w:rsidRDefault="006202E2" w:rsidP="00174535">
      <w:pPr>
        <w:pStyle w:val="ListParagraph"/>
        <w:numPr>
          <w:ilvl w:val="0"/>
          <w:numId w:val="29"/>
        </w:numPr>
        <w:rPr>
          <w:rFonts w:ascii="Arial" w:eastAsiaTheme="minorHAnsi" w:hAnsi="Arial" w:cs="Arial"/>
        </w:rPr>
      </w:pPr>
      <w:r w:rsidRPr="00174535">
        <w:rPr>
          <w:rFonts w:ascii="Arial" w:eastAsiaTheme="minorHAnsi" w:hAnsi="Arial" w:cs="Arial"/>
        </w:rPr>
        <w:t>Removal of Quality supplement would mean no incentive to improve</w:t>
      </w:r>
      <w:r w:rsidR="00FD71BA" w:rsidRPr="00174535">
        <w:rPr>
          <w:rFonts w:ascii="Arial" w:eastAsiaTheme="minorHAnsi" w:hAnsi="Arial" w:cs="Arial"/>
        </w:rPr>
        <w:t xml:space="preserve"> </w:t>
      </w:r>
    </w:p>
    <w:p w14:paraId="0D9556E4" w14:textId="488E41CB" w:rsidR="006202E2" w:rsidRPr="00FD71BA" w:rsidRDefault="00FD71BA" w:rsidP="00174535">
      <w:pPr>
        <w:ind w:firstLine="360"/>
        <w:rPr>
          <w:rFonts w:ascii="Arial" w:eastAsiaTheme="minorHAnsi" w:hAnsi="Arial" w:cs="Arial"/>
          <w:i/>
        </w:rPr>
      </w:pPr>
      <w:r>
        <w:rPr>
          <w:rFonts w:ascii="Arial" w:eastAsiaTheme="minorHAnsi" w:hAnsi="Arial" w:cs="Arial"/>
        </w:rPr>
        <w:t>Response - w</w:t>
      </w:r>
      <w:r w:rsidRPr="00FD71BA">
        <w:rPr>
          <w:rFonts w:ascii="Arial" w:eastAsiaTheme="minorHAnsi" w:hAnsi="Arial" w:cs="Arial"/>
          <w:i/>
        </w:rPr>
        <w:t>ith number of providers this has not proved to be an incentive</w:t>
      </w:r>
    </w:p>
    <w:p w14:paraId="5526D4C7" w14:textId="147EEF1A" w:rsidR="00FD71BA" w:rsidRDefault="00FD71BA" w:rsidP="007410CA">
      <w:pPr>
        <w:rPr>
          <w:rFonts w:ascii="Arial" w:eastAsiaTheme="minorHAnsi" w:hAnsi="Arial" w:cs="Arial"/>
        </w:rPr>
      </w:pPr>
    </w:p>
    <w:p w14:paraId="33997F92" w14:textId="77777777" w:rsidR="00FD71BA" w:rsidRDefault="00FD71BA" w:rsidP="007410CA">
      <w:pPr>
        <w:rPr>
          <w:rFonts w:ascii="Arial" w:eastAsiaTheme="minorHAnsi" w:hAnsi="Arial" w:cs="Arial"/>
        </w:rPr>
      </w:pPr>
      <w:r>
        <w:rPr>
          <w:rFonts w:ascii="Arial" w:eastAsiaTheme="minorHAnsi" w:hAnsi="Arial" w:cs="Arial"/>
        </w:rPr>
        <w:t>The funding for the increase would come from contingency money and underspend.</w:t>
      </w:r>
    </w:p>
    <w:p w14:paraId="64A77091" w14:textId="023E7C53" w:rsidR="00FD71BA" w:rsidRDefault="00FD71BA" w:rsidP="007410CA">
      <w:pPr>
        <w:rPr>
          <w:rFonts w:ascii="Arial" w:eastAsiaTheme="minorHAnsi" w:hAnsi="Arial" w:cs="Arial"/>
        </w:rPr>
      </w:pPr>
      <w:r>
        <w:rPr>
          <w:rFonts w:ascii="Arial" w:eastAsiaTheme="minorHAnsi" w:hAnsi="Arial" w:cs="Arial"/>
        </w:rPr>
        <w:lastRenderedPageBreak/>
        <w:t>Sally Cutting confirmed that the carry forward of any surplus would be part of the year end process and brought back to School Forum.</w:t>
      </w:r>
    </w:p>
    <w:p w14:paraId="3C1B3649" w14:textId="7AFE5792" w:rsidR="00FD71BA" w:rsidRDefault="00FD71BA" w:rsidP="007410CA">
      <w:pPr>
        <w:rPr>
          <w:rFonts w:ascii="Arial" w:eastAsiaTheme="minorHAnsi" w:hAnsi="Arial" w:cs="Arial"/>
        </w:rPr>
      </w:pPr>
    </w:p>
    <w:p w14:paraId="0A728011" w14:textId="67B38ED9" w:rsidR="00FD71BA" w:rsidRPr="00FD71BA" w:rsidRDefault="00FD71BA" w:rsidP="007410CA">
      <w:pPr>
        <w:rPr>
          <w:rFonts w:ascii="Arial" w:eastAsiaTheme="minorHAnsi" w:hAnsi="Arial" w:cs="Arial"/>
          <w:b/>
        </w:rPr>
      </w:pPr>
      <w:r w:rsidRPr="00FD71BA">
        <w:rPr>
          <w:rFonts w:ascii="Arial" w:eastAsiaTheme="minorHAnsi" w:hAnsi="Arial" w:cs="Arial"/>
          <w:b/>
        </w:rPr>
        <w:t>Members agreed the recommendation to consult with providers on making changes to current funding arrangements for 3 and 4 year olds.</w:t>
      </w:r>
    </w:p>
    <w:p w14:paraId="04B2B0A5" w14:textId="6E7C0946" w:rsidR="00FD71BA" w:rsidRDefault="00FD71BA" w:rsidP="007410CA">
      <w:pPr>
        <w:rPr>
          <w:rFonts w:ascii="Arial" w:eastAsiaTheme="minorHAnsi" w:hAnsi="Arial" w:cs="Arial"/>
        </w:rPr>
      </w:pPr>
    </w:p>
    <w:p w14:paraId="277CB898" w14:textId="355C7A62" w:rsidR="005E6F30" w:rsidRPr="005E6F30" w:rsidRDefault="005E6F30" w:rsidP="007410CA">
      <w:pPr>
        <w:rPr>
          <w:rFonts w:ascii="Arial" w:eastAsiaTheme="minorHAnsi" w:hAnsi="Arial" w:cs="Arial"/>
          <w:b/>
        </w:rPr>
      </w:pPr>
      <w:r w:rsidRPr="005E6F30">
        <w:rPr>
          <w:rFonts w:ascii="Arial" w:eastAsiaTheme="minorHAnsi" w:hAnsi="Arial" w:cs="Arial"/>
          <w:b/>
        </w:rPr>
        <w:t>6.</w:t>
      </w:r>
      <w:r w:rsidRPr="005E6F30">
        <w:rPr>
          <w:rFonts w:ascii="Arial" w:eastAsiaTheme="minorHAnsi" w:hAnsi="Arial" w:cs="Arial"/>
          <w:b/>
        </w:rPr>
        <w:tab/>
      </w:r>
      <w:r w:rsidR="00084104">
        <w:rPr>
          <w:rFonts w:ascii="Arial" w:eastAsiaTheme="minorHAnsi" w:hAnsi="Arial" w:cs="Arial"/>
          <w:b/>
        </w:rPr>
        <w:t xml:space="preserve">Proposals for </w:t>
      </w:r>
      <w:r w:rsidRPr="005E6F30">
        <w:rPr>
          <w:rFonts w:ascii="Arial" w:eastAsiaTheme="minorHAnsi" w:hAnsi="Arial" w:cs="Arial"/>
          <w:b/>
        </w:rPr>
        <w:t>Fair Funding</w:t>
      </w:r>
      <w:r w:rsidR="00084104">
        <w:rPr>
          <w:rFonts w:ascii="Arial" w:eastAsiaTheme="minorHAnsi" w:hAnsi="Arial" w:cs="Arial"/>
          <w:b/>
        </w:rPr>
        <w:t xml:space="preserve"> Consultation</w:t>
      </w:r>
    </w:p>
    <w:p w14:paraId="47CA9CBF" w14:textId="1DB301C0" w:rsidR="00436B53" w:rsidRPr="00C12FF0" w:rsidRDefault="00110787" w:rsidP="007410CA">
      <w:pPr>
        <w:rPr>
          <w:rFonts w:ascii="Arial" w:eastAsiaTheme="minorHAnsi" w:hAnsi="Arial" w:cs="Arial"/>
        </w:rPr>
      </w:pPr>
      <w:r>
        <w:rPr>
          <w:rFonts w:ascii="Arial" w:eastAsiaTheme="minorHAnsi" w:hAnsi="Arial" w:cs="Arial"/>
        </w:rPr>
        <w:t>Proposals for mainstream schools -</w:t>
      </w:r>
      <w:r w:rsidR="00084104">
        <w:rPr>
          <w:rFonts w:ascii="Arial" w:eastAsiaTheme="minorHAnsi" w:hAnsi="Arial" w:cs="Arial"/>
        </w:rPr>
        <w:t xml:space="preserve"> </w:t>
      </w:r>
      <w:r>
        <w:rPr>
          <w:rFonts w:ascii="Arial" w:eastAsiaTheme="minorHAnsi" w:hAnsi="Arial" w:cs="Arial"/>
        </w:rPr>
        <w:t>t</w:t>
      </w:r>
      <w:r w:rsidR="00436B53">
        <w:rPr>
          <w:rFonts w:ascii="Arial" w:eastAsiaTheme="minorHAnsi" w:hAnsi="Arial" w:cs="Arial"/>
        </w:rPr>
        <w:t xml:space="preserve">he government has not yet released funding guidance for </w:t>
      </w:r>
      <w:r w:rsidR="000D169D" w:rsidRPr="00C12FF0">
        <w:rPr>
          <w:rFonts w:ascii="Arial" w:eastAsiaTheme="minorHAnsi" w:hAnsi="Arial" w:cs="Arial"/>
        </w:rPr>
        <w:t>20</w:t>
      </w:r>
      <w:r w:rsidR="00436B53" w:rsidRPr="00C12FF0">
        <w:rPr>
          <w:rFonts w:ascii="Arial" w:eastAsiaTheme="minorHAnsi" w:hAnsi="Arial" w:cs="Arial"/>
        </w:rPr>
        <w:t>20</w:t>
      </w:r>
      <w:r w:rsidR="000D169D" w:rsidRPr="00C12FF0">
        <w:rPr>
          <w:rFonts w:ascii="Arial" w:eastAsiaTheme="minorHAnsi" w:hAnsi="Arial" w:cs="Arial"/>
        </w:rPr>
        <w:t>/</w:t>
      </w:r>
      <w:r w:rsidR="00436B53" w:rsidRPr="00C12FF0">
        <w:rPr>
          <w:rFonts w:ascii="Arial" w:eastAsiaTheme="minorHAnsi" w:hAnsi="Arial" w:cs="Arial"/>
        </w:rPr>
        <w:t>21.</w:t>
      </w:r>
      <w:r w:rsidR="00E20C8C" w:rsidRPr="00C12FF0">
        <w:rPr>
          <w:rFonts w:ascii="Arial" w:eastAsiaTheme="minorHAnsi" w:hAnsi="Arial" w:cs="Arial"/>
        </w:rPr>
        <w:t xml:space="preserve"> </w:t>
      </w:r>
      <w:r w:rsidRPr="00C12FF0">
        <w:rPr>
          <w:rFonts w:ascii="Arial" w:eastAsiaTheme="minorHAnsi" w:hAnsi="Arial" w:cs="Arial"/>
        </w:rPr>
        <w:t xml:space="preserve">There has however been an announcement that councils will receive £14 billion extra funding </w:t>
      </w:r>
      <w:r w:rsidR="00E20C8C" w:rsidRPr="00C12FF0">
        <w:rPr>
          <w:rFonts w:ascii="Arial" w:eastAsiaTheme="minorHAnsi" w:hAnsi="Arial" w:cs="Arial"/>
        </w:rPr>
        <w:t xml:space="preserve">- </w:t>
      </w:r>
      <w:r w:rsidRPr="00C12FF0">
        <w:rPr>
          <w:rFonts w:ascii="Arial" w:eastAsiaTheme="minorHAnsi" w:hAnsi="Arial" w:cs="Arial"/>
        </w:rPr>
        <w:t xml:space="preserve">£700m increase for High Needs although this may be a </w:t>
      </w:r>
      <w:r w:rsidR="008D412A" w:rsidRPr="00C12FF0">
        <w:rPr>
          <w:rFonts w:ascii="Arial" w:eastAsiaTheme="minorHAnsi" w:hAnsi="Arial" w:cs="Arial"/>
        </w:rPr>
        <w:t>one-off</w:t>
      </w:r>
      <w:r w:rsidRPr="00C12FF0">
        <w:rPr>
          <w:rFonts w:ascii="Arial" w:eastAsiaTheme="minorHAnsi" w:hAnsi="Arial" w:cs="Arial"/>
        </w:rPr>
        <w:t xml:space="preserve"> payment.  It is estimated that Norfolk </w:t>
      </w:r>
      <w:r w:rsidR="000D169D" w:rsidRPr="00C12FF0">
        <w:rPr>
          <w:rFonts w:ascii="Arial" w:eastAsiaTheme="minorHAnsi" w:hAnsi="Arial" w:cs="Arial"/>
        </w:rPr>
        <w:t>could</w:t>
      </w:r>
      <w:r w:rsidRPr="00C12FF0">
        <w:rPr>
          <w:rFonts w:ascii="Arial" w:eastAsiaTheme="minorHAnsi" w:hAnsi="Arial" w:cs="Arial"/>
        </w:rPr>
        <w:t xml:space="preserve"> receive £10m</w:t>
      </w:r>
      <w:r w:rsidR="000D169D" w:rsidRPr="00C12FF0">
        <w:rPr>
          <w:rFonts w:ascii="Arial" w:eastAsiaTheme="minorHAnsi" w:hAnsi="Arial" w:cs="Arial"/>
        </w:rPr>
        <w:t xml:space="preserve"> extra</w:t>
      </w:r>
      <w:r w:rsidRPr="00C12FF0">
        <w:rPr>
          <w:rFonts w:ascii="Arial" w:eastAsiaTheme="minorHAnsi" w:hAnsi="Arial" w:cs="Arial"/>
        </w:rPr>
        <w:t xml:space="preserve"> </w:t>
      </w:r>
      <w:r w:rsidR="000D169D" w:rsidRPr="00C12FF0">
        <w:rPr>
          <w:rFonts w:ascii="Arial" w:eastAsiaTheme="minorHAnsi" w:hAnsi="Arial" w:cs="Arial"/>
        </w:rPr>
        <w:t>High Needs Block</w:t>
      </w:r>
      <w:r w:rsidRPr="00C12FF0">
        <w:rPr>
          <w:rFonts w:ascii="Arial" w:eastAsiaTheme="minorHAnsi" w:hAnsi="Arial" w:cs="Arial"/>
        </w:rPr>
        <w:t xml:space="preserve"> funding.</w:t>
      </w:r>
    </w:p>
    <w:p w14:paraId="1037F507" w14:textId="07CF7D1C" w:rsidR="00110787" w:rsidRPr="00C12FF0" w:rsidRDefault="00110787" w:rsidP="007410CA">
      <w:pPr>
        <w:rPr>
          <w:rFonts w:ascii="Arial" w:eastAsiaTheme="minorHAnsi" w:hAnsi="Arial" w:cs="Arial"/>
        </w:rPr>
      </w:pPr>
      <w:r w:rsidRPr="00C12FF0">
        <w:rPr>
          <w:rFonts w:ascii="Arial" w:eastAsiaTheme="minorHAnsi" w:hAnsi="Arial" w:cs="Arial"/>
        </w:rPr>
        <w:t xml:space="preserve">Also announced </w:t>
      </w:r>
      <w:r w:rsidR="00642B0A" w:rsidRPr="00C12FF0">
        <w:rPr>
          <w:rFonts w:ascii="Arial" w:eastAsiaTheme="minorHAnsi" w:hAnsi="Arial" w:cs="Arial"/>
        </w:rPr>
        <w:t xml:space="preserve">an increase to the minimum per pupil </w:t>
      </w:r>
      <w:r w:rsidR="00AB2B4F" w:rsidRPr="00C12FF0">
        <w:rPr>
          <w:rFonts w:ascii="Arial" w:eastAsiaTheme="minorHAnsi" w:hAnsi="Arial" w:cs="Arial"/>
        </w:rPr>
        <w:t>figure</w:t>
      </w:r>
      <w:r w:rsidR="00642B0A" w:rsidRPr="00C12FF0">
        <w:rPr>
          <w:rFonts w:ascii="Arial" w:eastAsiaTheme="minorHAnsi" w:hAnsi="Arial" w:cs="Arial"/>
        </w:rPr>
        <w:t xml:space="preserve"> which </w:t>
      </w:r>
      <w:r w:rsidR="000D169D" w:rsidRPr="00C12FF0">
        <w:rPr>
          <w:rFonts w:ascii="Arial" w:eastAsiaTheme="minorHAnsi" w:hAnsi="Arial" w:cs="Arial"/>
        </w:rPr>
        <w:t>it is estimated could</w:t>
      </w:r>
      <w:r w:rsidR="00642B0A" w:rsidRPr="00C12FF0">
        <w:rPr>
          <w:rFonts w:ascii="Arial" w:eastAsiaTheme="minorHAnsi" w:hAnsi="Arial" w:cs="Arial"/>
        </w:rPr>
        <w:t xml:space="preserve"> amount to </w:t>
      </w:r>
      <w:r w:rsidR="00AB2B4F" w:rsidRPr="00C12FF0">
        <w:rPr>
          <w:rFonts w:ascii="Arial" w:eastAsiaTheme="minorHAnsi" w:hAnsi="Arial" w:cs="Arial"/>
        </w:rPr>
        <w:t xml:space="preserve">an extra </w:t>
      </w:r>
      <w:r w:rsidR="00642B0A" w:rsidRPr="00C12FF0">
        <w:rPr>
          <w:rFonts w:ascii="Arial" w:eastAsiaTheme="minorHAnsi" w:hAnsi="Arial" w:cs="Arial"/>
        </w:rPr>
        <w:t xml:space="preserve">£5.2m into our </w:t>
      </w:r>
      <w:r w:rsidR="008D412A" w:rsidRPr="00C12FF0">
        <w:rPr>
          <w:rFonts w:ascii="Arial" w:eastAsiaTheme="minorHAnsi" w:hAnsi="Arial" w:cs="Arial"/>
        </w:rPr>
        <w:t>schools’</w:t>
      </w:r>
      <w:r w:rsidR="00642B0A" w:rsidRPr="00C12FF0">
        <w:rPr>
          <w:rFonts w:ascii="Arial" w:eastAsiaTheme="minorHAnsi" w:hAnsi="Arial" w:cs="Arial"/>
        </w:rPr>
        <w:t xml:space="preserve"> block.</w:t>
      </w:r>
    </w:p>
    <w:p w14:paraId="03100754" w14:textId="14B2AE36" w:rsidR="00AB2B4F" w:rsidRPr="00C12FF0" w:rsidRDefault="00AB2B4F" w:rsidP="007410CA">
      <w:pPr>
        <w:rPr>
          <w:rFonts w:ascii="Arial" w:eastAsiaTheme="minorHAnsi" w:hAnsi="Arial" w:cs="Arial"/>
        </w:rPr>
      </w:pPr>
      <w:r w:rsidRPr="00C12FF0">
        <w:rPr>
          <w:rFonts w:ascii="Arial" w:eastAsiaTheme="minorHAnsi" w:hAnsi="Arial" w:cs="Arial"/>
        </w:rPr>
        <w:t>Although funding information has not been released the February deadline for budget shares will not change.  We expect the deadline for application for disapplication to be end of November.</w:t>
      </w:r>
      <w:r w:rsidR="006358A3" w:rsidRPr="00C12FF0">
        <w:rPr>
          <w:rFonts w:ascii="Arial" w:eastAsiaTheme="minorHAnsi" w:hAnsi="Arial" w:cs="Arial"/>
        </w:rPr>
        <w:t xml:space="preserve"> </w:t>
      </w:r>
      <w:r w:rsidR="000F6D72" w:rsidRPr="00C12FF0">
        <w:rPr>
          <w:rFonts w:ascii="Arial" w:eastAsiaTheme="minorHAnsi" w:hAnsi="Arial" w:cs="Arial"/>
        </w:rPr>
        <w:t>If the estimated High Needs Block increase for 2020/21 is a one-off t</w:t>
      </w:r>
      <w:r w:rsidR="006358A3" w:rsidRPr="00C12FF0">
        <w:rPr>
          <w:rFonts w:ascii="Arial" w:eastAsiaTheme="minorHAnsi" w:hAnsi="Arial" w:cs="Arial"/>
        </w:rPr>
        <w:t>his alone w</w:t>
      </w:r>
      <w:r w:rsidR="000F6D72" w:rsidRPr="00C12FF0">
        <w:rPr>
          <w:rFonts w:ascii="Arial" w:eastAsiaTheme="minorHAnsi" w:hAnsi="Arial" w:cs="Arial"/>
        </w:rPr>
        <w:t>ould</w:t>
      </w:r>
      <w:r w:rsidR="006358A3" w:rsidRPr="00C12FF0">
        <w:rPr>
          <w:rFonts w:ascii="Arial" w:eastAsiaTheme="minorHAnsi" w:hAnsi="Arial" w:cs="Arial"/>
        </w:rPr>
        <w:t xml:space="preserve"> not make the High Needs block sustainable.</w:t>
      </w:r>
    </w:p>
    <w:p w14:paraId="53B4C5C9" w14:textId="00167FD8" w:rsidR="006358A3" w:rsidRDefault="006358A3" w:rsidP="007410CA">
      <w:pPr>
        <w:rPr>
          <w:rFonts w:ascii="Arial" w:eastAsiaTheme="minorHAnsi" w:hAnsi="Arial" w:cs="Arial"/>
        </w:rPr>
      </w:pPr>
      <w:r w:rsidRPr="00C12FF0">
        <w:rPr>
          <w:rFonts w:ascii="Arial" w:eastAsiaTheme="minorHAnsi" w:hAnsi="Arial" w:cs="Arial"/>
        </w:rPr>
        <w:t>We propose to consult on ½% movement from Schools Block to the High Needs</w:t>
      </w:r>
      <w:r>
        <w:rPr>
          <w:rFonts w:ascii="Arial" w:eastAsiaTheme="minorHAnsi" w:hAnsi="Arial" w:cs="Arial"/>
        </w:rPr>
        <w:t xml:space="preserve"> block and to look at a disapplication to the Secretary of State of 1% </w:t>
      </w:r>
    </w:p>
    <w:p w14:paraId="7A333EE8" w14:textId="3E0D4CB0" w:rsidR="006358A3" w:rsidRDefault="006358A3" w:rsidP="007410CA">
      <w:pPr>
        <w:rPr>
          <w:rFonts w:ascii="Arial" w:eastAsiaTheme="minorHAnsi" w:hAnsi="Arial" w:cs="Arial"/>
        </w:rPr>
      </w:pPr>
      <w:r>
        <w:rPr>
          <w:rFonts w:ascii="Arial" w:eastAsiaTheme="minorHAnsi" w:hAnsi="Arial" w:cs="Arial"/>
        </w:rPr>
        <w:t>The condition of the £</w:t>
      </w:r>
      <w:r w:rsidRPr="00C12FF0">
        <w:rPr>
          <w:rFonts w:ascii="Arial" w:eastAsiaTheme="minorHAnsi" w:hAnsi="Arial" w:cs="Arial"/>
        </w:rPr>
        <w:t>120</w:t>
      </w:r>
      <w:r w:rsidR="00E82232" w:rsidRPr="00C12FF0">
        <w:rPr>
          <w:rFonts w:ascii="Arial" w:eastAsiaTheme="minorHAnsi" w:hAnsi="Arial" w:cs="Arial"/>
        </w:rPr>
        <w:t>m</w:t>
      </w:r>
      <w:r w:rsidRPr="00C12FF0">
        <w:rPr>
          <w:rFonts w:ascii="Arial" w:eastAsiaTheme="minorHAnsi" w:hAnsi="Arial" w:cs="Arial"/>
        </w:rPr>
        <w:t xml:space="preserve"> inve</w:t>
      </w:r>
      <w:r>
        <w:rPr>
          <w:rFonts w:ascii="Arial" w:eastAsiaTheme="minorHAnsi" w:hAnsi="Arial" w:cs="Arial"/>
        </w:rPr>
        <w:t>stment from the council makes the assumption of the ½ and 1% but officers realise it is difficult to ask schools to make a decision</w:t>
      </w:r>
      <w:r w:rsidR="00A375DA">
        <w:rPr>
          <w:rFonts w:ascii="Arial" w:eastAsiaTheme="minorHAnsi" w:hAnsi="Arial" w:cs="Arial"/>
        </w:rPr>
        <w:t xml:space="preserve"> before funding information has been released.</w:t>
      </w:r>
    </w:p>
    <w:p w14:paraId="2EAECA46" w14:textId="77777777" w:rsidR="00A375DA" w:rsidRDefault="00A375DA" w:rsidP="007410CA">
      <w:pPr>
        <w:rPr>
          <w:rFonts w:ascii="Arial" w:eastAsiaTheme="minorHAnsi" w:hAnsi="Arial" w:cs="Arial"/>
        </w:rPr>
      </w:pPr>
    </w:p>
    <w:p w14:paraId="02F7DAA7" w14:textId="0CEC1AD7" w:rsidR="00A375DA" w:rsidRDefault="00A375DA" w:rsidP="007410CA">
      <w:pPr>
        <w:rPr>
          <w:rFonts w:ascii="Arial" w:eastAsiaTheme="minorHAnsi" w:hAnsi="Arial" w:cs="Arial"/>
        </w:rPr>
      </w:pPr>
      <w:r>
        <w:rPr>
          <w:rFonts w:ascii="Arial" w:eastAsiaTheme="minorHAnsi" w:hAnsi="Arial" w:cs="Arial"/>
        </w:rPr>
        <w:t>Members highlighted that teachers payroll additional grant calculated on a school by school basis on November salary terms will need to be in November payroll.</w:t>
      </w:r>
    </w:p>
    <w:p w14:paraId="1157BD46" w14:textId="77777777" w:rsidR="00A375DA" w:rsidRDefault="00A375DA" w:rsidP="007410CA">
      <w:pPr>
        <w:rPr>
          <w:rFonts w:ascii="Arial" w:eastAsiaTheme="minorHAnsi" w:hAnsi="Arial" w:cs="Arial"/>
        </w:rPr>
      </w:pPr>
    </w:p>
    <w:p w14:paraId="4B39AA2D" w14:textId="282404C6" w:rsidR="00A375DA" w:rsidRDefault="00A375DA" w:rsidP="007410CA">
      <w:pPr>
        <w:rPr>
          <w:rFonts w:ascii="Arial" w:eastAsiaTheme="minorHAnsi" w:hAnsi="Arial" w:cs="Arial"/>
        </w:rPr>
      </w:pPr>
      <w:r>
        <w:rPr>
          <w:rFonts w:ascii="Arial" w:eastAsiaTheme="minorHAnsi" w:hAnsi="Arial" w:cs="Arial"/>
        </w:rPr>
        <w:t>It was proposed to move the October School Forum meeting date to 8 November to allow time to consult with schools after receiving the government funding announcements.</w:t>
      </w:r>
      <w:r w:rsidR="00E20C8C">
        <w:rPr>
          <w:rFonts w:ascii="Arial" w:eastAsiaTheme="minorHAnsi" w:hAnsi="Arial" w:cs="Arial"/>
        </w:rPr>
        <w:t xml:space="preserve"> </w:t>
      </w:r>
    </w:p>
    <w:p w14:paraId="4F6D79AC" w14:textId="01BB8DF1" w:rsidR="00A375DA" w:rsidRDefault="00A375DA" w:rsidP="007410CA">
      <w:pPr>
        <w:rPr>
          <w:rFonts w:ascii="Arial" w:eastAsiaTheme="minorHAnsi" w:hAnsi="Arial" w:cs="Arial"/>
        </w:rPr>
      </w:pPr>
      <w:r>
        <w:rPr>
          <w:rFonts w:ascii="Arial" w:eastAsiaTheme="minorHAnsi" w:hAnsi="Arial" w:cs="Arial"/>
        </w:rPr>
        <w:t xml:space="preserve">Schools Forum agreed the 8 November meeting </w:t>
      </w:r>
      <w:r w:rsidR="008D412A">
        <w:rPr>
          <w:rFonts w:ascii="Arial" w:eastAsiaTheme="minorHAnsi" w:hAnsi="Arial" w:cs="Arial"/>
        </w:rPr>
        <w:t>date,</w:t>
      </w:r>
      <w:r>
        <w:rPr>
          <w:rFonts w:ascii="Arial" w:eastAsiaTheme="minorHAnsi" w:hAnsi="Arial" w:cs="Arial"/>
        </w:rPr>
        <w:t xml:space="preserve"> but this has subsequently been changed to </w:t>
      </w:r>
      <w:r w:rsidRPr="004E1511">
        <w:rPr>
          <w:rFonts w:ascii="Arial" w:eastAsiaTheme="minorHAnsi" w:hAnsi="Arial" w:cs="Arial"/>
          <w:b/>
        </w:rPr>
        <w:t>15 November</w:t>
      </w:r>
      <w:r w:rsidR="00544038">
        <w:rPr>
          <w:rFonts w:ascii="Arial" w:eastAsiaTheme="minorHAnsi" w:hAnsi="Arial" w:cs="Arial"/>
        </w:rPr>
        <w:t>.</w:t>
      </w:r>
    </w:p>
    <w:p w14:paraId="5D449C9F" w14:textId="51BAFDC0" w:rsidR="00544038" w:rsidRDefault="00544038" w:rsidP="007410CA">
      <w:pPr>
        <w:rPr>
          <w:rFonts w:ascii="Arial" w:eastAsiaTheme="minorHAnsi" w:hAnsi="Arial" w:cs="Arial"/>
        </w:rPr>
      </w:pPr>
    </w:p>
    <w:p w14:paraId="6DDDFFFD" w14:textId="77984A93" w:rsidR="002D59E9" w:rsidRPr="00F55988" w:rsidRDefault="002D59E9" w:rsidP="007410CA">
      <w:pPr>
        <w:rPr>
          <w:rFonts w:ascii="Arial" w:eastAsiaTheme="minorHAnsi" w:hAnsi="Arial" w:cs="Arial"/>
          <w:b/>
        </w:rPr>
      </w:pPr>
      <w:r w:rsidRPr="00F55988">
        <w:rPr>
          <w:rFonts w:ascii="Arial" w:eastAsiaTheme="minorHAnsi" w:hAnsi="Arial" w:cs="Arial"/>
          <w:b/>
        </w:rPr>
        <w:t>7.</w:t>
      </w:r>
      <w:r w:rsidR="00084104" w:rsidRPr="00F55988">
        <w:rPr>
          <w:rFonts w:ascii="Arial" w:eastAsiaTheme="minorHAnsi" w:hAnsi="Arial" w:cs="Arial"/>
          <w:b/>
        </w:rPr>
        <w:tab/>
        <w:t>SEN Transformation</w:t>
      </w:r>
    </w:p>
    <w:p w14:paraId="2871E70F" w14:textId="7EEEF58E" w:rsidR="00084104" w:rsidRDefault="00084104" w:rsidP="007410CA">
      <w:pPr>
        <w:rPr>
          <w:rFonts w:ascii="Arial" w:eastAsiaTheme="minorHAnsi" w:hAnsi="Arial" w:cs="Arial"/>
        </w:rPr>
      </w:pPr>
      <w:r>
        <w:rPr>
          <w:rFonts w:ascii="Arial" w:eastAsiaTheme="minorHAnsi" w:hAnsi="Arial" w:cs="Arial"/>
        </w:rPr>
        <w:t>An update will be provided at every school forum meeting following the same format as today and will always include:</w:t>
      </w:r>
    </w:p>
    <w:p w14:paraId="304F4D5C" w14:textId="0F95761E" w:rsidR="00084104" w:rsidRDefault="00084104" w:rsidP="00084104">
      <w:pPr>
        <w:pStyle w:val="ListParagraph"/>
        <w:numPr>
          <w:ilvl w:val="0"/>
          <w:numId w:val="27"/>
        </w:numPr>
        <w:rPr>
          <w:rFonts w:ascii="Arial" w:eastAsiaTheme="minorHAnsi" w:hAnsi="Arial" w:cs="Arial"/>
        </w:rPr>
      </w:pPr>
      <w:r>
        <w:rPr>
          <w:rFonts w:ascii="Arial" w:eastAsiaTheme="minorHAnsi" w:hAnsi="Arial" w:cs="Arial"/>
        </w:rPr>
        <w:t>Provide update in-year forecasting</w:t>
      </w:r>
    </w:p>
    <w:p w14:paraId="73E11D09" w14:textId="462C953C" w:rsidR="00084104" w:rsidRDefault="00084104" w:rsidP="00084104">
      <w:pPr>
        <w:pStyle w:val="ListParagraph"/>
        <w:numPr>
          <w:ilvl w:val="0"/>
          <w:numId w:val="27"/>
        </w:numPr>
        <w:rPr>
          <w:rFonts w:ascii="Arial" w:eastAsiaTheme="minorHAnsi" w:hAnsi="Arial" w:cs="Arial"/>
        </w:rPr>
      </w:pPr>
      <w:r>
        <w:rPr>
          <w:rFonts w:ascii="Arial" w:eastAsiaTheme="minorHAnsi" w:hAnsi="Arial" w:cs="Arial"/>
        </w:rPr>
        <w:t>Provide up</w:t>
      </w:r>
      <w:r w:rsidR="001963B7">
        <w:rPr>
          <w:rFonts w:ascii="Arial" w:eastAsiaTheme="minorHAnsi" w:hAnsi="Arial" w:cs="Arial"/>
        </w:rPr>
        <w:t xml:space="preserve">date </w:t>
      </w:r>
      <w:r w:rsidR="00E7191D">
        <w:rPr>
          <w:rFonts w:ascii="Arial" w:eastAsiaTheme="minorHAnsi" w:hAnsi="Arial" w:cs="Arial"/>
        </w:rPr>
        <w:t>on 5 year recovery plan</w:t>
      </w:r>
    </w:p>
    <w:p w14:paraId="3765E681" w14:textId="242D0DB3" w:rsidR="00E7191D" w:rsidRPr="00E7191D" w:rsidRDefault="00E7191D" w:rsidP="00E7191D">
      <w:pPr>
        <w:rPr>
          <w:rFonts w:ascii="Arial" w:eastAsiaTheme="minorHAnsi" w:hAnsi="Arial" w:cs="Arial"/>
        </w:rPr>
      </w:pPr>
      <w:r>
        <w:rPr>
          <w:rFonts w:ascii="Arial" w:eastAsiaTheme="minorHAnsi" w:hAnsi="Arial" w:cs="Arial"/>
        </w:rPr>
        <w:t>Plus a termly mini refresh of the HN block.</w:t>
      </w:r>
    </w:p>
    <w:p w14:paraId="270A92D8" w14:textId="6F7364AA" w:rsidR="00084104" w:rsidRDefault="00084104" w:rsidP="007410CA">
      <w:pPr>
        <w:rPr>
          <w:rFonts w:ascii="Arial" w:eastAsiaTheme="minorHAnsi" w:hAnsi="Arial" w:cs="Arial"/>
        </w:rPr>
      </w:pPr>
    </w:p>
    <w:p w14:paraId="38E9C964" w14:textId="75DA9E70" w:rsidR="00E7191D" w:rsidRDefault="00E7191D" w:rsidP="007410CA">
      <w:pPr>
        <w:rPr>
          <w:rFonts w:ascii="Arial" w:eastAsiaTheme="minorHAnsi" w:hAnsi="Arial" w:cs="Arial"/>
        </w:rPr>
      </w:pPr>
      <w:r>
        <w:rPr>
          <w:rFonts w:ascii="Arial" w:eastAsiaTheme="minorHAnsi" w:hAnsi="Arial" w:cs="Arial"/>
        </w:rPr>
        <w:t xml:space="preserve">Members highlighted that </w:t>
      </w:r>
      <w:r w:rsidR="004E1511">
        <w:rPr>
          <w:rFonts w:ascii="Arial" w:eastAsiaTheme="minorHAnsi" w:hAnsi="Arial" w:cs="Arial"/>
        </w:rPr>
        <w:t xml:space="preserve">the </w:t>
      </w:r>
      <w:r>
        <w:rPr>
          <w:rFonts w:ascii="Arial" w:eastAsiaTheme="minorHAnsi" w:hAnsi="Arial" w:cs="Arial"/>
        </w:rPr>
        <w:t>update does not include cost to Special School indirect tribunal costs where we are ordered to place</w:t>
      </w:r>
      <w:r w:rsidR="006B3836">
        <w:rPr>
          <w:rFonts w:ascii="Arial" w:eastAsiaTheme="minorHAnsi" w:hAnsi="Arial" w:cs="Arial"/>
        </w:rPr>
        <w:t xml:space="preserve"> but do not feel there is a need.</w:t>
      </w:r>
    </w:p>
    <w:p w14:paraId="355EAF33" w14:textId="0C740B9A" w:rsidR="006B3836" w:rsidRDefault="006B3836" w:rsidP="007410CA">
      <w:pPr>
        <w:rPr>
          <w:rFonts w:ascii="Arial" w:eastAsiaTheme="minorHAnsi" w:hAnsi="Arial" w:cs="Arial"/>
        </w:rPr>
      </w:pPr>
    </w:p>
    <w:p w14:paraId="5AEDBEC7" w14:textId="445C34F6" w:rsidR="006B3836" w:rsidRPr="00B771F3" w:rsidRDefault="006B3836" w:rsidP="007410CA">
      <w:pPr>
        <w:rPr>
          <w:rFonts w:ascii="Arial" w:eastAsiaTheme="minorHAnsi" w:hAnsi="Arial" w:cs="Arial"/>
          <w:b/>
        </w:rPr>
      </w:pPr>
      <w:r w:rsidRPr="00B771F3">
        <w:rPr>
          <w:rFonts w:ascii="Arial" w:eastAsiaTheme="minorHAnsi" w:hAnsi="Arial" w:cs="Arial"/>
          <w:b/>
        </w:rPr>
        <w:t>Personal Budgets</w:t>
      </w:r>
    </w:p>
    <w:p w14:paraId="206888B4" w14:textId="65C7F90E" w:rsidR="006B3836" w:rsidRDefault="00B771F3" w:rsidP="007410CA">
      <w:pPr>
        <w:rPr>
          <w:rFonts w:ascii="Arial" w:eastAsiaTheme="minorHAnsi" w:hAnsi="Arial" w:cs="Arial"/>
        </w:rPr>
      </w:pPr>
      <w:r>
        <w:rPr>
          <w:rFonts w:ascii="Arial" w:eastAsiaTheme="minorHAnsi" w:hAnsi="Arial" w:cs="Arial"/>
        </w:rPr>
        <w:t xml:space="preserve">The paper includes a link to the Local Offer.  </w:t>
      </w:r>
    </w:p>
    <w:p w14:paraId="43AA6E25" w14:textId="5EFD303D" w:rsidR="00B771F3" w:rsidRDefault="00B771F3" w:rsidP="007410CA">
      <w:pPr>
        <w:rPr>
          <w:rFonts w:ascii="Arial" w:eastAsiaTheme="minorHAnsi" w:hAnsi="Arial" w:cs="Arial"/>
        </w:rPr>
      </w:pPr>
      <w:r>
        <w:rPr>
          <w:rFonts w:ascii="Arial" w:eastAsiaTheme="minorHAnsi" w:hAnsi="Arial" w:cs="Arial"/>
        </w:rPr>
        <w:t>Norfolk is the highest user of personal budget in the region.  The authority has limited influence over this apart from discussing with health colleagues for a second opinion.</w:t>
      </w:r>
    </w:p>
    <w:p w14:paraId="32307040" w14:textId="074F03CC" w:rsidR="004E1511" w:rsidRDefault="004E1511" w:rsidP="007410CA">
      <w:pPr>
        <w:rPr>
          <w:rFonts w:ascii="Arial" w:eastAsiaTheme="minorHAnsi" w:hAnsi="Arial" w:cs="Arial"/>
        </w:rPr>
      </w:pPr>
    </w:p>
    <w:p w14:paraId="7D515397" w14:textId="77777777" w:rsidR="004E1511" w:rsidRDefault="004E1511" w:rsidP="007410CA">
      <w:pPr>
        <w:rPr>
          <w:rFonts w:ascii="Arial" w:eastAsiaTheme="minorHAnsi" w:hAnsi="Arial" w:cs="Arial"/>
        </w:rPr>
      </w:pPr>
    </w:p>
    <w:p w14:paraId="0A6EA3F3" w14:textId="5437BD09" w:rsidR="00B771F3" w:rsidRPr="00577EAE" w:rsidRDefault="00B771F3" w:rsidP="007410CA">
      <w:pPr>
        <w:rPr>
          <w:rFonts w:ascii="Arial" w:eastAsiaTheme="minorHAnsi" w:hAnsi="Arial" w:cs="Arial"/>
          <w:b/>
        </w:rPr>
      </w:pPr>
      <w:r w:rsidRPr="00577EAE">
        <w:rPr>
          <w:rFonts w:ascii="Arial" w:eastAsiaTheme="minorHAnsi" w:hAnsi="Arial" w:cs="Arial"/>
          <w:b/>
        </w:rPr>
        <w:lastRenderedPageBreak/>
        <w:t xml:space="preserve">5 Year </w:t>
      </w:r>
      <w:r w:rsidR="00577EAE" w:rsidRPr="00577EAE">
        <w:rPr>
          <w:rFonts w:ascii="Arial" w:eastAsiaTheme="minorHAnsi" w:hAnsi="Arial" w:cs="Arial"/>
          <w:b/>
        </w:rPr>
        <w:t>Recovery Plan</w:t>
      </w:r>
    </w:p>
    <w:p w14:paraId="795BE9F8" w14:textId="0EEB1965" w:rsidR="00577EAE" w:rsidRDefault="00577EAE" w:rsidP="007410CA">
      <w:pPr>
        <w:rPr>
          <w:rFonts w:ascii="Arial" w:eastAsiaTheme="minorHAnsi" w:hAnsi="Arial" w:cs="Arial"/>
        </w:rPr>
      </w:pPr>
      <w:r>
        <w:rPr>
          <w:rFonts w:ascii="Arial" w:eastAsiaTheme="minorHAnsi" w:hAnsi="Arial" w:cs="Arial"/>
        </w:rPr>
        <w:t>No significant change to last update an additional £700,000 is around special school places.</w:t>
      </w:r>
    </w:p>
    <w:p w14:paraId="6C39F894" w14:textId="3400C7AF" w:rsidR="00577EAE" w:rsidRDefault="00577EAE" w:rsidP="007410CA">
      <w:pPr>
        <w:rPr>
          <w:rFonts w:ascii="Arial" w:eastAsiaTheme="minorHAnsi" w:hAnsi="Arial" w:cs="Arial"/>
        </w:rPr>
      </w:pPr>
      <w:r>
        <w:rPr>
          <w:rFonts w:ascii="Arial" w:eastAsiaTheme="minorHAnsi" w:hAnsi="Arial" w:cs="Arial"/>
        </w:rPr>
        <w:t>Business case remains unchanged</w:t>
      </w:r>
      <w:r w:rsidR="004E1511">
        <w:rPr>
          <w:rFonts w:ascii="Arial" w:eastAsiaTheme="minorHAnsi" w:hAnsi="Arial" w:cs="Arial"/>
        </w:rPr>
        <w:t>.</w:t>
      </w:r>
    </w:p>
    <w:p w14:paraId="41B7C97E" w14:textId="111969FC" w:rsidR="00577EAE" w:rsidRDefault="00577EAE" w:rsidP="007410CA">
      <w:pPr>
        <w:rPr>
          <w:rFonts w:ascii="Arial" w:eastAsiaTheme="minorHAnsi" w:hAnsi="Arial" w:cs="Arial"/>
        </w:rPr>
      </w:pPr>
      <w:r>
        <w:rPr>
          <w:rFonts w:ascii="Arial" w:eastAsiaTheme="minorHAnsi" w:hAnsi="Arial" w:cs="Arial"/>
        </w:rPr>
        <w:t>Positive – we are still on track</w:t>
      </w:r>
    </w:p>
    <w:p w14:paraId="170396DB" w14:textId="2514A07F" w:rsidR="00577EAE" w:rsidRDefault="00577EAE" w:rsidP="007410CA">
      <w:pPr>
        <w:rPr>
          <w:rFonts w:ascii="Arial" w:eastAsiaTheme="minorHAnsi" w:hAnsi="Arial" w:cs="Arial"/>
        </w:rPr>
      </w:pPr>
      <w:r>
        <w:rPr>
          <w:rFonts w:ascii="Arial" w:eastAsiaTheme="minorHAnsi" w:hAnsi="Arial" w:cs="Arial"/>
        </w:rPr>
        <w:t>Negative – business as usual as far as exclusions are concerned</w:t>
      </w:r>
    </w:p>
    <w:p w14:paraId="235DE342" w14:textId="1CF959EC" w:rsidR="00577EAE" w:rsidRDefault="00577EAE" w:rsidP="007410CA">
      <w:pPr>
        <w:rPr>
          <w:rFonts w:ascii="Arial" w:eastAsiaTheme="minorHAnsi" w:hAnsi="Arial" w:cs="Arial"/>
        </w:rPr>
      </w:pPr>
      <w:r>
        <w:rPr>
          <w:rFonts w:ascii="Arial" w:eastAsiaTheme="minorHAnsi" w:hAnsi="Arial" w:cs="Arial"/>
        </w:rPr>
        <w:t>Members highlighted the fact that forecasting is not always accurate – officers said that there would be more detailed information next time and that there had been price increases from when contract</w:t>
      </w:r>
      <w:r w:rsidR="004E1511">
        <w:rPr>
          <w:rFonts w:ascii="Arial" w:eastAsiaTheme="minorHAnsi" w:hAnsi="Arial" w:cs="Arial"/>
        </w:rPr>
        <w:t>s</w:t>
      </w:r>
      <w:r>
        <w:rPr>
          <w:rFonts w:ascii="Arial" w:eastAsiaTheme="minorHAnsi" w:hAnsi="Arial" w:cs="Arial"/>
        </w:rPr>
        <w:t xml:space="preserve"> ran out and were renewed. </w:t>
      </w:r>
      <w:r w:rsidR="00652281">
        <w:rPr>
          <w:rFonts w:ascii="Arial" w:eastAsiaTheme="minorHAnsi" w:hAnsi="Arial" w:cs="Arial"/>
        </w:rPr>
        <w:t xml:space="preserve">  Also government import and export adjustments where they move £6,000 for every pupil imported or exported was a factor.  </w:t>
      </w:r>
    </w:p>
    <w:p w14:paraId="08DA49D1" w14:textId="52B0A0E6" w:rsidR="00652281" w:rsidRDefault="008D412A" w:rsidP="007410CA">
      <w:pPr>
        <w:rPr>
          <w:rFonts w:ascii="Arial" w:eastAsiaTheme="minorHAnsi" w:hAnsi="Arial" w:cs="Arial"/>
        </w:rPr>
      </w:pPr>
      <w:r>
        <w:rPr>
          <w:rFonts w:ascii="Arial" w:eastAsiaTheme="minorHAnsi" w:hAnsi="Arial" w:cs="Arial"/>
        </w:rPr>
        <w:t>Renewed</w:t>
      </w:r>
      <w:r w:rsidR="00652281">
        <w:rPr>
          <w:rFonts w:ascii="Arial" w:eastAsiaTheme="minorHAnsi" w:hAnsi="Arial" w:cs="Arial"/>
        </w:rPr>
        <w:t xml:space="preserve"> contracts that may be at higher rates will be built into the forecast.</w:t>
      </w:r>
    </w:p>
    <w:p w14:paraId="3DC94945" w14:textId="2D95DF94" w:rsidR="00652281" w:rsidRDefault="00652281" w:rsidP="007410CA">
      <w:pPr>
        <w:rPr>
          <w:rFonts w:ascii="Arial" w:eastAsiaTheme="minorHAnsi" w:hAnsi="Arial" w:cs="Arial"/>
        </w:rPr>
      </w:pPr>
    </w:p>
    <w:p w14:paraId="07FB77CD" w14:textId="2138DE70" w:rsidR="00652281" w:rsidRDefault="00652281" w:rsidP="007410CA">
      <w:pPr>
        <w:rPr>
          <w:rFonts w:ascii="Arial" w:eastAsiaTheme="minorHAnsi" w:hAnsi="Arial" w:cs="Arial"/>
        </w:rPr>
      </w:pPr>
      <w:r>
        <w:rPr>
          <w:rFonts w:ascii="Arial" w:eastAsiaTheme="minorHAnsi" w:hAnsi="Arial" w:cs="Arial"/>
        </w:rPr>
        <w:t xml:space="preserve">Government has announced a SEND Review and will look at any unintended consequences of the 2014 review.  </w:t>
      </w:r>
    </w:p>
    <w:p w14:paraId="0770322E" w14:textId="77777777" w:rsidR="00F45310" w:rsidRDefault="003C6C48" w:rsidP="007410CA">
      <w:pPr>
        <w:rPr>
          <w:rFonts w:ascii="Arial" w:eastAsiaTheme="minorHAnsi" w:hAnsi="Arial" w:cs="Arial"/>
        </w:rPr>
      </w:pPr>
      <w:r>
        <w:rPr>
          <w:rFonts w:ascii="Arial" w:eastAsiaTheme="minorHAnsi" w:hAnsi="Arial" w:cs="Arial"/>
        </w:rPr>
        <w:t xml:space="preserve">Members highlighted the issue that children are coming from tribunals to a special school place when mainstream schools are saying they can provide what is required.  </w:t>
      </w:r>
    </w:p>
    <w:p w14:paraId="25615184" w14:textId="71B3222D" w:rsidR="00F45310" w:rsidRDefault="003C6C48" w:rsidP="007410CA">
      <w:pPr>
        <w:rPr>
          <w:rFonts w:ascii="Arial" w:eastAsiaTheme="minorHAnsi" w:hAnsi="Arial" w:cs="Arial"/>
        </w:rPr>
      </w:pPr>
      <w:r>
        <w:rPr>
          <w:rFonts w:ascii="Arial" w:eastAsiaTheme="minorHAnsi" w:hAnsi="Arial" w:cs="Arial"/>
        </w:rPr>
        <w:t>The system should re</w:t>
      </w:r>
      <w:r w:rsidR="008D412A">
        <w:rPr>
          <w:rFonts w:ascii="Arial" w:eastAsiaTheme="minorHAnsi" w:hAnsi="Arial" w:cs="Arial"/>
        </w:rPr>
        <w:t>inforce</w:t>
      </w:r>
      <w:r>
        <w:rPr>
          <w:rFonts w:ascii="Arial" w:eastAsiaTheme="minorHAnsi" w:hAnsi="Arial" w:cs="Arial"/>
        </w:rPr>
        <w:t xml:space="preserve"> the message that many of these children needs can be met by mainstream school places</w:t>
      </w:r>
      <w:r w:rsidR="00F45310">
        <w:rPr>
          <w:rFonts w:ascii="Arial" w:eastAsiaTheme="minorHAnsi" w:hAnsi="Arial" w:cs="Arial"/>
        </w:rPr>
        <w:t>.</w:t>
      </w:r>
    </w:p>
    <w:p w14:paraId="58B8DF19" w14:textId="0F33ED56" w:rsidR="00652281" w:rsidRDefault="00F45310" w:rsidP="007410CA">
      <w:pPr>
        <w:rPr>
          <w:rFonts w:ascii="Arial" w:eastAsiaTheme="minorHAnsi" w:hAnsi="Arial" w:cs="Arial"/>
        </w:rPr>
      </w:pPr>
      <w:r>
        <w:rPr>
          <w:rFonts w:ascii="Arial" w:eastAsiaTheme="minorHAnsi" w:hAnsi="Arial" w:cs="Arial"/>
        </w:rPr>
        <w:t>Officers agreed that this would then help to reduce the number of children who need special school places going into high cost provision.</w:t>
      </w:r>
    </w:p>
    <w:p w14:paraId="5C2FD885" w14:textId="77777777" w:rsidR="00F55988" w:rsidRDefault="00F55988" w:rsidP="007410CA">
      <w:pPr>
        <w:rPr>
          <w:rFonts w:ascii="Arial" w:eastAsiaTheme="minorHAnsi" w:hAnsi="Arial" w:cs="Arial"/>
        </w:rPr>
      </w:pPr>
    </w:p>
    <w:p w14:paraId="5624A8D3" w14:textId="0159653E" w:rsidR="00F45310" w:rsidRDefault="00F55988" w:rsidP="007410CA">
      <w:pPr>
        <w:rPr>
          <w:rFonts w:ascii="Arial" w:eastAsiaTheme="minorHAnsi" w:hAnsi="Arial" w:cs="Arial"/>
        </w:rPr>
      </w:pPr>
      <w:r>
        <w:rPr>
          <w:rFonts w:ascii="Arial" w:eastAsiaTheme="minorHAnsi" w:hAnsi="Arial" w:cs="Arial"/>
        </w:rPr>
        <w:t xml:space="preserve">Officers referred to live </w:t>
      </w:r>
      <w:r w:rsidR="008D412A">
        <w:rPr>
          <w:rFonts w:ascii="Arial" w:eastAsiaTheme="minorHAnsi" w:hAnsi="Arial" w:cs="Arial"/>
        </w:rPr>
        <w:t>tracking child</w:t>
      </w:r>
      <w:r>
        <w:rPr>
          <w:rFonts w:ascii="Arial" w:eastAsiaTheme="minorHAnsi" w:hAnsi="Arial" w:cs="Arial"/>
        </w:rPr>
        <w:t xml:space="preserve"> by child which shows the whole package including transpor</w:t>
      </w:r>
      <w:r w:rsidRPr="00907254">
        <w:rPr>
          <w:rFonts w:ascii="Arial" w:eastAsiaTheme="minorHAnsi" w:hAnsi="Arial" w:cs="Arial"/>
        </w:rPr>
        <w:t>t</w:t>
      </w:r>
      <w:r w:rsidR="000F6D72" w:rsidRPr="00907254">
        <w:rPr>
          <w:rFonts w:ascii="Arial" w:eastAsiaTheme="minorHAnsi" w:hAnsi="Arial" w:cs="Arial"/>
        </w:rPr>
        <w:t>.</w:t>
      </w:r>
    </w:p>
    <w:p w14:paraId="709F5B3A" w14:textId="1E6F525D" w:rsidR="00652281" w:rsidRDefault="00F55988" w:rsidP="007410CA">
      <w:pPr>
        <w:rPr>
          <w:rFonts w:ascii="Arial" w:eastAsiaTheme="minorHAnsi" w:hAnsi="Arial" w:cs="Arial"/>
        </w:rPr>
      </w:pPr>
      <w:r>
        <w:rPr>
          <w:rFonts w:ascii="Arial" w:eastAsiaTheme="minorHAnsi" w:hAnsi="Arial" w:cs="Arial"/>
        </w:rPr>
        <w:t xml:space="preserve">Invest to Save work with maintained </w:t>
      </w:r>
      <w:r w:rsidR="008D412A">
        <w:rPr>
          <w:rFonts w:ascii="Arial" w:eastAsiaTheme="minorHAnsi" w:hAnsi="Arial" w:cs="Arial"/>
        </w:rPr>
        <w:t xml:space="preserve">schools </w:t>
      </w:r>
      <w:bookmarkStart w:id="0" w:name="_GoBack"/>
      <w:bookmarkEnd w:id="0"/>
      <w:r w:rsidR="008D412A">
        <w:rPr>
          <w:rFonts w:ascii="Arial" w:eastAsiaTheme="minorHAnsi" w:hAnsi="Arial" w:cs="Arial"/>
        </w:rPr>
        <w:t>–</w:t>
      </w:r>
      <w:r>
        <w:rPr>
          <w:rFonts w:ascii="Arial" w:eastAsiaTheme="minorHAnsi" w:hAnsi="Arial" w:cs="Arial"/>
        </w:rPr>
        <w:t xml:space="preserve"> members asked how this could be achieved without the funding?</w:t>
      </w:r>
    </w:p>
    <w:p w14:paraId="2B309D97" w14:textId="031A6128" w:rsidR="00F55988" w:rsidRPr="00D24573" w:rsidRDefault="00F55988" w:rsidP="007410CA">
      <w:pPr>
        <w:rPr>
          <w:rFonts w:ascii="Arial" w:eastAsiaTheme="minorHAnsi" w:hAnsi="Arial" w:cs="Arial"/>
          <w:b/>
        </w:rPr>
      </w:pPr>
    </w:p>
    <w:p w14:paraId="260DF0F5" w14:textId="609B91A8" w:rsidR="00F55988" w:rsidRPr="00D24573" w:rsidRDefault="00D24573" w:rsidP="007410CA">
      <w:pPr>
        <w:rPr>
          <w:rFonts w:ascii="Arial" w:eastAsiaTheme="minorHAnsi" w:hAnsi="Arial" w:cs="Arial"/>
          <w:b/>
        </w:rPr>
      </w:pPr>
      <w:r w:rsidRPr="00D24573">
        <w:rPr>
          <w:rFonts w:ascii="Arial" w:eastAsiaTheme="minorHAnsi" w:hAnsi="Arial" w:cs="Arial"/>
          <w:b/>
        </w:rPr>
        <w:t xml:space="preserve">Action: </w:t>
      </w:r>
      <w:r w:rsidR="00F55988" w:rsidRPr="00D24573">
        <w:rPr>
          <w:rFonts w:ascii="Arial" w:eastAsiaTheme="minorHAnsi" w:hAnsi="Arial" w:cs="Arial"/>
          <w:b/>
        </w:rPr>
        <w:t>Officers will include background information in the next update.</w:t>
      </w:r>
    </w:p>
    <w:p w14:paraId="1F8D0A2F" w14:textId="77777777" w:rsidR="00F55988" w:rsidRDefault="00F55988" w:rsidP="003473DB">
      <w:pPr>
        <w:rPr>
          <w:rFonts w:ascii="Arial" w:eastAsiaTheme="minorHAnsi" w:hAnsi="Arial" w:cs="Arial"/>
          <w:b/>
        </w:rPr>
      </w:pPr>
    </w:p>
    <w:p w14:paraId="404F7CF7" w14:textId="7882A359" w:rsidR="00F55988" w:rsidRDefault="00F55988" w:rsidP="003473DB">
      <w:pPr>
        <w:rPr>
          <w:rFonts w:ascii="Arial" w:eastAsiaTheme="minorHAnsi" w:hAnsi="Arial" w:cs="Arial"/>
          <w:b/>
        </w:rPr>
      </w:pPr>
      <w:r>
        <w:rPr>
          <w:rFonts w:ascii="Arial" w:eastAsiaTheme="minorHAnsi" w:hAnsi="Arial" w:cs="Arial"/>
          <w:b/>
        </w:rPr>
        <w:t>8.</w:t>
      </w:r>
      <w:r>
        <w:rPr>
          <w:rFonts w:ascii="Arial" w:eastAsiaTheme="minorHAnsi" w:hAnsi="Arial" w:cs="Arial"/>
          <w:b/>
        </w:rPr>
        <w:tab/>
        <w:t>AOB</w:t>
      </w:r>
    </w:p>
    <w:p w14:paraId="46C1854B" w14:textId="5AEA1DD2" w:rsidR="00F55988" w:rsidRPr="00D24573" w:rsidRDefault="00EA4A29" w:rsidP="00D24573">
      <w:pPr>
        <w:pStyle w:val="ListParagraph"/>
        <w:numPr>
          <w:ilvl w:val="0"/>
          <w:numId w:val="30"/>
        </w:numPr>
        <w:rPr>
          <w:rFonts w:ascii="Arial" w:eastAsiaTheme="minorHAnsi" w:hAnsi="Arial" w:cs="Arial"/>
        </w:rPr>
      </w:pPr>
      <w:r w:rsidRPr="00D24573">
        <w:rPr>
          <w:rFonts w:ascii="Arial" w:eastAsiaTheme="minorHAnsi" w:hAnsi="Arial" w:cs="Arial"/>
        </w:rPr>
        <w:t xml:space="preserve">Appeal Costs and Norfolk’s decision to have them when </w:t>
      </w:r>
      <w:r w:rsidR="00EE0D6B" w:rsidRPr="00D24573">
        <w:rPr>
          <w:rFonts w:ascii="Arial" w:eastAsiaTheme="minorHAnsi" w:hAnsi="Arial" w:cs="Arial"/>
        </w:rPr>
        <w:t>other authorities do not.</w:t>
      </w:r>
    </w:p>
    <w:p w14:paraId="6286F9EC" w14:textId="2D58A9A9" w:rsidR="00EE0D6B" w:rsidRDefault="00EE0D6B" w:rsidP="00D24573">
      <w:pPr>
        <w:ind w:firstLine="426"/>
        <w:rPr>
          <w:rFonts w:ascii="Arial" w:eastAsiaTheme="minorHAnsi" w:hAnsi="Arial" w:cs="Arial"/>
        </w:rPr>
      </w:pPr>
      <w:r>
        <w:rPr>
          <w:rFonts w:ascii="Arial" w:eastAsiaTheme="minorHAnsi" w:hAnsi="Arial" w:cs="Arial"/>
        </w:rPr>
        <w:t>Request for information at next meeting:</w:t>
      </w:r>
    </w:p>
    <w:p w14:paraId="3D7172D7" w14:textId="33301E23" w:rsidR="00EE0D6B" w:rsidRPr="00476556" w:rsidRDefault="00EE0D6B" w:rsidP="00D24573">
      <w:pPr>
        <w:pStyle w:val="ListParagraph"/>
        <w:numPr>
          <w:ilvl w:val="0"/>
          <w:numId w:val="32"/>
        </w:numPr>
        <w:rPr>
          <w:rFonts w:ascii="Arial" w:eastAsiaTheme="minorHAnsi" w:hAnsi="Arial" w:cs="Arial"/>
        </w:rPr>
      </w:pPr>
      <w:r w:rsidRPr="00476556">
        <w:rPr>
          <w:rFonts w:ascii="Arial" w:eastAsiaTheme="minorHAnsi" w:hAnsi="Arial" w:cs="Arial"/>
        </w:rPr>
        <w:t>how costs are derived</w:t>
      </w:r>
    </w:p>
    <w:p w14:paraId="1ADBC7E4" w14:textId="1D7C891C" w:rsidR="00EE0D6B" w:rsidRPr="00476556" w:rsidRDefault="00EE0D6B" w:rsidP="00D24573">
      <w:pPr>
        <w:pStyle w:val="ListParagraph"/>
        <w:numPr>
          <w:ilvl w:val="0"/>
          <w:numId w:val="32"/>
        </w:numPr>
        <w:rPr>
          <w:rFonts w:ascii="Arial" w:eastAsiaTheme="minorHAnsi" w:hAnsi="Arial" w:cs="Arial"/>
        </w:rPr>
      </w:pPr>
      <w:r w:rsidRPr="00476556">
        <w:rPr>
          <w:rFonts w:ascii="Arial" w:eastAsiaTheme="minorHAnsi" w:hAnsi="Arial" w:cs="Arial"/>
        </w:rPr>
        <w:t>where money goes</w:t>
      </w:r>
    </w:p>
    <w:p w14:paraId="7F13A760" w14:textId="7438BF6D" w:rsidR="00EA4A29" w:rsidRPr="00476556" w:rsidRDefault="00EE0D6B" w:rsidP="00D24573">
      <w:pPr>
        <w:pStyle w:val="ListParagraph"/>
        <w:numPr>
          <w:ilvl w:val="0"/>
          <w:numId w:val="32"/>
        </w:numPr>
        <w:rPr>
          <w:rFonts w:ascii="Arial" w:eastAsiaTheme="minorHAnsi" w:hAnsi="Arial" w:cs="Arial"/>
        </w:rPr>
      </w:pPr>
      <w:r w:rsidRPr="00476556">
        <w:rPr>
          <w:rFonts w:ascii="Arial" w:eastAsiaTheme="minorHAnsi" w:hAnsi="Arial" w:cs="Arial"/>
        </w:rPr>
        <w:t xml:space="preserve">could there be a capping </w:t>
      </w:r>
      <w:r w:rsidR="008D412A" w:rsidRPr="00476556">
        <w:rPr>
          <w:rFonts w:ascii="Arial" w:eastAsiaTheme="minorHAnsi" w:hAnsi="Arial" w:cs="Arial"/>
        </w:rPr>
        <w:t>mechanism?</w:t>
      </w:r>
    </w:p>
    <w:p w14:paraId="4AFC5449" w14:textId="77777777" w:rsidR="00FB3093" w:rsidRDefault="00FB3093" w:rsidP="003473DB">
      <w:pPr>
        <w:rPr>
          <w:rFonts w:ascii="Arial" w:eastAsiaTheme="minorHAnsi" w:hAnsi="Arial" w:cs="Arial"/>
        </w:rPr>
      </w:pPr>
    </w:p>
    <w:p w14:paraId="5E0328B1" w14:textId="1A4E5AC1" w:rsidR="00476556" w:rsidRPr="00D24573" w:rsidRDefault="00476556" w:rsidP="00D24573">
      <w:pPr>
        <w:pStyle w:val="ListParagraph"/>
        <w:numPr>
          <w:ilvl w:val="0"/>
          <w:numId w:val="31"/>
        </w:numPr>
        <w:rPr>
          <w:rFonts w:ascii="Arial" w:eastAsiaTheme="minorHAnsi" w:hAnsi="Arial" w:cs="Arial"/>
        </w:rPr>
      </w:pPr>
      <w:r w:rsidRPr="00D24573">
        <w:rPr>
          <w:rFonts w:ascii="Arial" w:eastAsiaTheme="minorHAnsi" w:hAnsi="Arial" w:cs="Arial"/>
        </w:rPr>
        <w:t>Reinstatement of the Finance Consultative Sub-group – this group still exists but has only one school Forum member that attends.</w:t>
      </w:r>
    </w:p>
    <w:p w14:paraId="4A8A0776" w14:textId="1FF44230" w:rsidR="00476556" w:rsidRDefault="00476556" w:rsidP="003473DB">
      <w:pPr>
        <w:rPr>
          <w:rFonts w:ascii="Arial" w:eastAsiaTheme="minorHAnsi" w:hAnsi="Arial" w:cs="Arial"/>
        </w:rPr>
      </w:pPr>
      <w:r>
        <w:rPr>
          <w:rFonts w:ascii="Arial" w:eastAsiaTheme="minorHAnsi" w:hAnsi="Arial" w:cs="Arial"/>
        </w:rPr>
        <w:t>Th</w:t>
      </w:r>
      <w:r w:rsidR="00FB3093">
        <w:rPr>
          <w:rFonts w:ascii="Arial" w:eastAsiaTheme="minorHAnsi" w:hAnsi="Arial" w:cs="Arial"/>
        </w:rPr>
        <w:t xml:space="preserve">is would technically be </w:t>
      </w:r>
      <w:r>
        <w:rPr>
          <w:rFonts w:ascii="Arial" w:eastAsiaTheme="minorHAnsi" w:hAnsi="Arial" w:cs="Arial"/>
        </w:rPr>
        <w:t>a sub-group of the Schools Forum.</w:t>
      </w:r>
    </w:p>
    <w:p w14:paraId="62F0CE8B" w14:textId="2228AB79" w:rsidR="00476556" w:rsidRPr="00F55988" w:rsidRDefault="00476556" w:rsidP="003473DB">
      <w:pPr>
        <w:rPr>
          <w:rFonts w:ascii="Arial" w:eastAsiaTheme="minorHAnsi" w:hAnsi="Arial" w:cs="Arial"/>
        </w:rPr>
      </w:pPr>
      <w:r>
        <w:rPr>
          <w:rFonts w:ascii="Arial" w:eastAsiaTheme="minorHAnsi" w:hAnsi="Arial" w:cs="Arial"/>
        </w:rPr>
        <w:t>Any School Forum member wishing to join the group should contact Marilyn Edgeley</w:t>
      </w:r>
      <w:r w:rsidR="00FB3093">
        <w:rPr>
          <w:rFonts w:ascii="Arial" w:eastAsiaTheme="minorHAnsi" w:hAnsi="Arial" w:cs="Arial"/>
        </w:rPr>
        <w:t>.   Alison Randall with send out the terms of reference for review.</w:t>
      </w:r>
    </w:p>
    <w:p w14:paraId="52BCFB7F" w14:textId="77777777" w:rsidR="00FB3093" w:rsidRDefault="00FB3093" w:rsidP="003473DB">
      <w:pPr>
        <w:rPr>
          <w:rFonts w:ascii="Arial" w:eastAsiaTheme="minorHAnsi" w:hAnsi="Arial" w:cs="Arial"/>
          <w:b/>
        </w:rPr>
      </w:pPr>
    </w:p>
    <w:p w14:paraId="2A0231C9" w14:textId="12B97C1C" w:rsidR="00393B44" w:rsidRPr="000E7E4E" w:rsidRDefault="00025F2E" w:rsidP="003473DB">
      <w:pPr>
        <w:rPr>
          <w:rFonts w:ascii="Arial" w:eastAsiaTheme="minorHAnsi" w:hAnsi="Arial" w:cs="Arial"/>
          <w:b/>
        </w:rPr>
      </w:pPr>
      <w:r>
        <w:rPr>
          <w:rFonts w:ascii="Arial" w:eastAsiaTheme="minorHAnsi" w:hAnsi="Arial" w:cs="Arial"/>
          <w:b/>
        </w:rPr>
        <w:t>9</w:t>
      </w:r>
      <w:r w:rsidR="00A5685F" w:rsidRPr="000E7E4E">
        <w:rPr>
          <w:rFonts w:ascii="Arial" w:eastAsiaTheme="minorHAnsi" w:hAnsi="Arial" w:cs="Arial"/>
          <w:b/>
        </w:rPr>
        <w:t xml:space="preserve">. Dates of next </w:t>
      </w:r>
      <w:r w:rsidR="003C6C48">
        <w:rPr>
          <w:rFonts w:ascii="Arial" w:eastAsiaTheme="minorHAnsi" w:hAnsi="Arial" w:cs="Arial"/>
          <w:b/>
        </w:rPr>
        <w:t xml:space="preserve"> </w:t>
      </w:r>
      <w:r w:rsidR="001254AE">
        <w:rPr>
          <w:rFonts w:ascii="Arial" w:eastAsiaTheme="minorHAnsi" w:hAnsi="Arial" w:cs="Arial"/>
          <w:b/>
        </w:rPr>
        <w:t>meeting</w:t>
      </w:r>
    </w:p>
    <w:p w14:paraId="313CC0EA" w14:textId="59C381B7" w:rsidR="00393B44" w:rsidRPr="00FB3093" w:rsidRDefault="00FB3093" w:rsidP="003473DB">
      <w:pPr>
        <w:rPr>
          <w:rFonts w:ascii="Arial" w:eastAsiaTheme="minorHAnsi" w:hAnsi="Arial" w:cs="Arial"/>
        </w:rPr>
      </w:pPr>
      <w:r w:rsidRPr="00FB3093">
        <w:rPr>
          <w:rFonts w:ascii="Arial" w:eastAsiaTheme="minorHAnsi" w:hAnsi="Arial" w:cs="Arial"/>
        </w:rPr>
        <w:t xml:space="preserve">15 November </w:t>
      </w:r>
      <w:proofErr w:type="gramStart"/>
      <w:r w:rsidRPr="00FB3093">
        <w:rPr>
          <w:rFonts w:ascii="Arial" w:eastAsiaTheme="minorHAnsi" w:hAnsi="Arial" w:cs="Arial"/>
        </w:rPr>
        <w:t>2019</w:t>
      </w:r>
      <w:r w:rsidR="00B7675A" w:rsidRPr="00FB3093">
        <w:rPr>
          <w:rFonts w:ascii="Arial" w:eastAsiaTheme="minorHAnsi" w:hAnsi="Arial" w:cs="Arial"/>
        </w:rPr>
        <w:t xml:space="preserve"> </w:t>
      </w:r>
      <w:r w:rsidR="005C6C10" w:rsidRPr="00FB3093">
        <w:rPr>
          <w:rFonts w:ascii="Arial" w:eastAsiaTheme="minorHAnsi" w:hAnsi="Arial" w:cs="Arial"/>
        </w:rPr>
        <w:t xml:space="preserve"> 9</w:t>
      </w:r>
      <w:proofErr w:type="gramEnd"/>
      <w:r w:rsidR="005C6C10" w:rsidRPr="00FB3093">
        <w:rPr>
          <w:rFonts w:ascii="Arial" w:eastAsiaTheme="minorHAnsi" w:hAnsi="Arial" w:cs="Arial"/>
        </w:rPr>
        <w:t>am-12pm – South Green Park</w:t>
      </w:r>
      <w:r w:rsidR="00E71E0B" w:rsidRPr="00FB3093">
        <w:rPr>
          <w:rFonts w:ascii="Arial" w:eastAsiaTheme="minorHAnsi" w:hAnsi="Arial" w:cs="Arial"/>
        </w:rPr>
        <w:t xml:space="preserve"> Mattishall</w:t>
      </w:r>
    </w:p>
    <w:sectPr w:rsidR="00393B44" w:rsidRPr="00FB30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FE5B" w14:textId="77777777" w:rsidR="00E732F1" w:rsidRDefault="00E732F1" w:rsidP="00393B44">
      <w:r>
        <w:separator/>
      </w:r>
    </w:p>
  </w:endnote>
  <w:endnote w:type="continuationSeparator" w:id="0">
    <w:p w14:paraId="21AD5E6A" w14:textId="77777777" w:rsidR="00E732F1" w:rsidRDefault="00E732F1" w:rsidP="003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43A4" w14:textId="77777777" w:rsidR="00D90AE9" w:rsidRDefault="00D9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85A3" w14:textId="77777777" w:rsidR="00D90AE9" w:rsidRDefault="00D9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09EB" w14:textId="77777777" w:rsidR="00D90AE9" w:rsidRDefault="00D9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A0CD" w14:textId="77777777" w:rsidR="00E732F1" w:rsidRDefault="00E732F1" w:rsidP="00393B44">
      <w:r>
        <w:separator/>
      </w:r>
    </w:p>
  </w:footnote>
  <w:footnote w:type="continuationSeparator" w:id="0">
    <w:p w14:paraId="1D2A7162" w14:textId="77777777" w:rsidR="00E732F1" w:rsidRDefault="00E732F1" w:rsidP="003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3D" w14:textId="77777777" w:rsidR="00D90AE9" w:rsidRDefault="00D9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586" w14:textId="1414783E" w:rsidR="00F46F45" w:rsidRDefault="00907254">
    <w:pPr>
      <w:pStyle w:val="Header"/>
      <w:jc w:val="right"/>
    </w:pPr>
    <w:sdt>
      <w:sdtPr>
        <w:id w:val="1101684120"/>
        <w:docPartObj>
          <w:docPartGallery w:val="Watermarks"/>
          <w:docPartUnique/>
        </w:docPartObj>
      </w:sdtPr>
      <w:sdtEndPr/>
      <w:sdtContent>
        <w:r>
          <w:rPr>
            <w:noProof/>
          </w:rPr>
          <w:pict w14:anchorId="1826E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719163694"/>
        <w:docPartObj>
          <w:docPartGallery w:val="Page Numbers (Top of Page)"/>
          <w:docPartUnique/>
        </w:docPartObj>
      </w:sdtPr>
      <w:sdtEndPr>
        <w:rPr>
          <w:noProof/>
        </w:rPr>
      </w:sdtEndPr>
      <w:sdtContent>
        <w:r w:rsidR="00F46F45">
          <w:fldChar w:fldCharType="begin"/>
        </w:r>
        <w:r w:rsidR="00F46F45">
          <w:instrText xml:space="preserve"> PAGE   \* MERGEFORMAT </w:instrText>
        </w:r>
        <w:r w:rsidR="00F46F45">
          <w:fldChar w:fldCharType="separate"/>
        </w:r>
        <w:r w:rsidR="0015207F">
          <w:rPr>
            <w:noProof/>
          </w:rPr>
          <w:t>2</w:t>
        </w:r>
        <w:r w:rsidR="00F46F45">
          <w:rPr>
            <w:noProof/>
          </w:rPr>
          <w:fldChar w:fldCharType="end"/>
        </w:r>
      </w:sdtContent>
    </w:sdt>
  </w:p>
  <w:p w14:paraId="43EE527A" w14:textId="77777777" w:rsidR="00F46F45" w:rsidRDefault="00F4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3351" w14:textId="77777777" w:rsidR="00D90AE9" w:rsidRDefault="00D9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CC"/>
    <w:multiLevelType w:val="hybridMultilevel"/>
    <w:tmpl w:val="99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E25"/>
    <w:multiLevelType w:val="hybridMultilevel"/>
    <w:tmpl w:val="44B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78D"/>
    <w:multiLevelType w:val="hybridMultilevel"/>
    <w:tmpl w:val="66D8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7839"/>
    <w:multiLevelType w:val="hybridMultilevel"/>
    <w:tmpl w:val="DB5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30B6"/>
    <w:multiLevelType w:val="hybridMultilevel"/>
    <w:tmpl w:val="D91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06A7"/>
    <w:multiLevelType w:val="hybridMultilevel"/>
    <w:tmpl w:val="731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23356"/>
    <w:multiLevelType w:val="hybridMultilevel"/>
    <w:tmpl w:val="428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9242D"/>
    <w:multiLevelType w:val="hybridMultilevel"/>
    <w:tmpl w:val="07D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008"/>
    <w:multiLevelType w:val="hybridMultilevel"/>
    <w:tmpl w:val="809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D7236"/>
    <w:multiLevelType w:val="hybridMultilevel"/>
    <w:tmpl w:val="38AED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01E25"/>
    <w:multiLevelType w:val="hybridMultilevel"/>
    <w:tmpl w:val="577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C4F48"/>
    <w:multiLevelType w:val="hybridMultilevel"/>
    <w:tmpl w:val="80A6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52FA6"/>
    <w:multiLevelType w:val="hybridMultilevel"/>
    <w:tmpl w:val="5C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532C7"/>
    <w:multiLevelType w:val="hybridMultilevel"/>
    <w:tmpl w:val="5904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81184"/>
    <w:multiLevelType w:val="hybridMultilevel"/>
    <w:tmpl w:val="4BAEB83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2F04CB"/>
    <w:multiLevelType w:val="hybridMultilevel"/>
    <w:tmpl w:val="1FF6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828EB"/>
    <w:multiLevelType w:val="hybridMultilevel"/>
    <w:tmpl w:val="085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D064C"/>
    <w:multiLevelType w:val="hybridMultilevel"/>
    <w:tmpl w:val="3A30B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13CCF"/>
    <w:multiLevelType w:val="hybridMultilevel"/>
    <w:tmpl w:val="978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D3F66"/>
    <w:multiLevelType w:val="hybridMultilevel"/>
    <w:tmpl w:val="C3F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84F9A"/>
    <w:multiLevelType w:val="hybridMultilevel"/>
    <w:tmpl w:val="00E0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478B5"/>
    <w:multiLevelType w:val="hybridMultilevel"/>
    <w:tmpl w:val="32C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C7711"/>
    <w:multiLevelType w:val="hybridMultilevel"/>
    <w:tmpl w:val="13B8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753A4"/>
    <w:multiLevelType w:val="hybridMultilevel"/>
    <w:tmpl w:val="E7AC5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90AB5"/>
    <w:multiLevelType w:val="hybridMultilevel"/>
    <w:tmpl w:val="D68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465C6"/>
    <w:multiLevelType w:val="hybridMultilevel"/>
    <w:tmpl w:val="359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26FBB"/>
    <w:multiLevelType w:val="hybridMultilevel"/>
    <w:tmpl w:val="5E9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7CF5"/>
    <w:multiLevelType w:val="hybridMultilevel"/>
    <w:tmpl w:val="561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40A2A"/>
    <w:multiLevelType w:val="hybridMultilevel"/>
    <w:tmpl w:val="F95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51D1E"/>
    <w:multiLevelType w:val="hybridMultilevel"/>
    <w:tmpl w:val="70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3182C"/>
    <w:multiLevelType w:val="hybridMultilevel"/>
    <w:tmpl w:val="2B74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27"/>
  </w:num>
  <w:num w:numId="5">
    <w:abstractNumId w:val="3"/>
  </w:num>
  <w:num w:numId="6">
    <w:abstractNumId w:val="16"/>
  </w:num>
  <w:num w:numId="7">
    <w:abstractNumId w:val="1"/>
  </w:num>
  <w:num w:numId="8">
    <w:abstractNumId w:val="5"/>
  </w:num>
  <w:num w:numId="9">
    <w:abstractNumId w:val="29"/>
  </w:num>
  <w:num w:numId="10">
    <w:abstractNumId w:val="0"/>
  </w:num>
  <w:num w:numId="11">
    <w:abstractNumId w:val="30"/>
  </w:num>
  <w:num w:numId="12">
    <w:abstractNumId w:val="8"/>
  </w:num>
  <w:num w:numId="13">
    <w:abstractNumId w:val="6"/>
  </w:num>
  <w:num w:numId="14">
    <w:abstractNumId w:val="7"/>
  </w:num>
  <w:num w:numId="15">
    <w:abstractNumId w:val="14"/>
  </w:num>
  <w:num w:numId="16">
    <w:abstractNumId w:val="25"/>
  </w:num>
  <w:num w:numId="17">
    <w:abstractNumId w:val="20"/>
  </w:num>
  <w:num w:numId="18">
    <w:abstractNumId w:val="4"/>
  </w:num>
  <w:num w:numId="19">
    <w:abstractNumId w:val="19"/>
  </w:num>
  <w:num w:numId="20">
    <w:abstractNumId w:val="2"/>
  </w:num>
  <w:num w:numId="21">
    <w:abstractNumId w:val="28"/>
  </w:num>
  <w:num w:numId="22">
    <w:abstractNumId w:val="17"/>
  </w:num>
  <w:num w:numId="23">
    <w:abstractNumId w:val="22"/>
  </w:num>
  <w:num w:numId="24">
    <w:abstractNumId w:val="31"/>
  </w:num>
  <w:num w:numId="25">
    <w:abstractNumId w:val="21"/>
  </w:num>
  <w:num w:numId="26">
    <w:abstractNumId w:val="24"/>
  </w:num>
  <w:num w:numId="27">
    <w:abstractNumId w:val="9"/>
  </w:num>
  <w:num w:numId="28">
    <w:abstractNumId w:val="11"/>
  </w:num>
  <w:num w:numId="29">
    <w:abstractNumId w:val="26"/>
  </w:num>
  <w:num w:numId="30">
    <w:abstractNumId w:val="15"/>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DB"/>
    <w:rsid w:val="00005FAB"/>
    <w:rsid w:val="0001706C"/>
    <w:rsid w:val="00024EA0"/>
    <w:rsid w:val="00025F2E"/>
    <w:rsid w:val="00026311"/>
    <w:rsid w:val="000275BF"/>
    <w:rsid w:val="00041E1E"/>
    <w:rsid w:val="00042009"/>
    <w:rsid w:val="0006037D"/>
    <w:rsid w:val="0007109A"/>
    <w:rsid w:val="000729D7"/>
    <w:rsid w:val="000750AD"/>
    <w:rsid w:val="00076B81"/>
    <w:rsid w:val="00084104"/>
    <w:rsid w:val="000850EC"/>
    <w:rsid w:val="000908F0"/>
    <w:rsid w:val="00095194"/>
    <w:rsid w:val="000A0225"/>
    <w:rsid w:val="000B05AC"/>
    <w:rsid w:val="000B60A2"/>
    <w:rsid w:val="000B747E"/>
    <w:rsid w:val="000C0ED0"/>
    <w:rsid w:val="000C5494"/>
    <w:rsid w:val="000D09F0"/>
    <w:rsid w:val="000D169D"/>
    <w:rsid w:val="000D40C0"/>
    <w:rsid w:val="000D6742"/>
    <w:rsid w:val="000E7E4E"/>
    <w:rsid w:val="000F042C"/>
    <w:rsid w:val="000F3202"/>
    <w:rsid w:val="000F3CD2"/>
    <w:rsid w:val="000F3FA7"/>
    <w:rsid w:val="000F692F"/>
    <w:rsid w:val="000F6D72"/>
    <w:rsid w:val="00110787"/>
    <w:rsid w:val="00110ABF"/>
    <w:rsid w:val="00123EBE"/>
    <w:rsid w:val="001254AE"/>
    <w:rsid w:val="00132BFF"/>
    <w:rsid w:val="0013312F"/>
    <w:rsid w:val="00134662"/>
    <w:rsid w:val="0015207F"/>
    <w:rsid w:val="00162859"/>
    <w:rsid w:val="00174535"/>
    <w:rsid w:val="0017779F"/>
    <w:rsid w:val="001820EB"/>
    <w:rsid w:val="00192B62"/>
    <w:rsid w:val="001948B5"/>
    <w:rsid w:val="001963B7"/>
    <w:rsid w:val="00196B4D"/>
    <w:rsid w:val="001A1A0D"/>
    <w:rsid w:val="001A240B"/>
    <w:rsid w:val="001A7BBA"/>
    <w:rsid w:val="001B137E"/>
    <w:rsid w:val="001B3111"/>
    <w:rsid w:val="001C5341"/>
    <w:rsid w:val="001C5529"/>
    <w:rsid w:val="001C7D97"/>
    <w:rsid w:val="001D61CD"/>
    <w:rsid w:val="001D72F8"/>
    <w:rsid w:val="001D79ED"/>
    <w:rsid w:val="001F3AD4"/>
    <w:rsid w:val="00215AF3"/>
    <w:rsid w:val="00217807"/>
    <w:rsid w:val="00224B19"/>
    <w:rsid w:val="00231D48"/>
    <w:rsid w:val="00231F6F"/>
    <w:rsid w:val="00235475"/>
    <w:rsid w:val="00241882"/>
    <w:rsid w:val="002434A8"/>
    <w:rsid w:val="00246078"/>
    <w:rsid w:val="00250A8C"/>
    <w:rsid w:val="00251C01"/>
    <w:rsid w:val="002547B8"/>
    <w:rsid w:val="00261434"/>
    <w:rsid w:val="00275E21"/>
    <w:rsid w:val="002C4DCF"/>
    <w:rsid w:val="002C707C"/>
    <w:rsid w:val="002D59E9"/>
    <w:rsid w:val="002F07BB"/>
    <w:rsid w:val="002F0DFB"/>
    <w:rsid w:val="00302F1D"/>
    <w:rsid w:val="00307C1F"/>
    <w:rsid w:val="003139B9"/>
    <w:rsid w:val="00314BEF"/>
    <w:rsid w:val="003207A0"/>
    <w:rsid w:val="003473DB"/>
    <w:rsid w:val="003569E7"/>
    <w:rsid w:val="00364BAE"/>
    <w:rsid w:val="00367670"/>
    <w:rsid w:val="003769B3"/>
    <w:rsid w:val="003819AD"/>
    <w:rsid w:val="00387A21"/>
    <w:rsid w:val="003936C1"/>
    <w:rsid w:val="00393B44"/>
    <w:rsid w:val="003C084A"/>
    <w:rsid w:val="003C6C48"/>
    <w:rsid w:val="003D0B68"/>
    <w:rsid w:val="003D55F8"/>
    <w:rsid w:val="003E489E"/>
    <w:rsid w:val="003E61C8"/>
    <w:rsid w:val="003F6413"/>
    <w:rsid w:val="00403FA1"/>
    <w:rsid w:val="00405F61"/>
    <w:rsid w:val="004105B6"/>
    <w:rsid w:val="00411852"/>
    <w:rsid w:val="00417282"/>
    <w:rsid w:val="00421990"/>
    <w:rsid w:val="00422098"/>
    <w:rsid w:val="00436B53"/>
    <w:rsid w:val="00437B5B"/>
    <w:rsid w:val="00440CF2"/>
    <w:rsid w:val="004411EF"/>
    <w:rsid w:val="00447B54"/>
    <w:rsid w:val="00464F47"/>
    <w:rsid w:val="0046798D"/>
    <w:rsid w:val="00467B88"/>
    <w:rsid w:val="004732EE"/>
    <w:rsid w:val="00476556"/>
    <w:rsid w:val="00496A26"/>
    <w:rsid w:val="004A474C"/>
    <w:rsid w:val="004A750D"/>
    <w:rsid w:val="004D00E5"/>
    <w:rsid w:val="004D1740"/>
    <w:rsid w:val="004D44A0"/>
    <w:rsid w:val="004D7B9C"/>
    <w:rsid w:val="004E1511"/>
    <w:rsid w:val="004E1A3A"/>
    <w:rsid w:val="004E5B3C"/>
    <w:rsid w:val="004F4800"/>
    <w:rsid w:val="00500899"/>
    <w:rsid w:val="005008C4"/>
    <w:rsid w:val="00535621"/>
    <w:rsid w:val="0054070D"/>
    <w:rsid w:val="0054289D"/>
    <w:rsid w:val="00544038"/>
    <w:rsid w:val="00552F53"/>
    <w:rsid w:val="00562DF7"/>
    <w:rsid w:val="00565BBA"/>
    <w:rsid w:val="00576446"/>
    <w:rsid w:val="00577EAE"/>
    <w:rsid w:val="00583C0F"/>
    <w:rsid w:val="00587C9B"/>
    <w:rsid w:val="005A3A36"/>
    <w:rsid w:val="005A4258"/>
    <w:rsid w:val="005B4538"/>
    <w:rsid w:val="005C6C10"/>
    <w:rsid w:val="005C711A"/>
    <w:rsid w:val="005D20FE"/>
    <w:rsid w:val="005D6932"/>
    <w:rsid w:val="005E6F30"/>
    <w:rsid w:val="005F7C80"/>
    <w:rsid w:val="006202E2"/>
    <w:rsid w:val="006215B6"/>
    <w:rsid w:val="006358A3"/>
    <w:rsid w:val="006364E5"/>
    <w:rsid w:val="00642B0A"/>
    <w:rsid w:val="00652281"/>
    <w:rsid w:val="006549BC"/>
    <w:rsid w:val="00655E88"/>
    <w:rsid w:val="00665563"/>
    <w:rsid w:val="00665BD0"/>
    <w:rsid w:val="00673081"/>
    <w:rsid w:val="0067447E"/>
    <w:rsid w:val="00677744"/>
    <w:rsid w:val="00684B2A"/>
    <w:rsid w:val="00686291"/>
    <w:rsid w:val="006926E9"/>
    <w:rsid w:val="006A4800"/>
    <w:rsid w:val="006A66A5"/>
    <w:rsid w:val="006B3836"/>
    <w:rsid w:val="006C5492"/>
    <w:rsid w:val="006E0E29"/>
    <w:rsid w:val="006E1CD5"/>
    <w:rsid w:val="006E2634"/>
    <w:rsid w:val="006F1004"/>
    <w:rsid w:val="006F49C9"/>
    <w:rsid w:val="006F5B59"/>
    <w:rsid w:val="006F716E"/>
    <w:rsid w:val="00702C71"/>
    <w:rsid w:val="00712EA7"/>
    <w:rsid w:val="00723165"/>
    <w:rsid w:val="007251E7"/>
    <w:rsid w:val="0073374E"/>
    <w:rsid w:val="007410CA"/>
    <w:rsid w:val="00744972"/>
    <w:rsid w:val="00750B75"/>
    <w:rsid w:val="00750E61"/>
    <w:rsid w:val="00752AE5"/>
    <w:rsid w:val="007546ED"/>
    <w:rsid w:val="007561CB"/>
    <w:rsid w:val="00761E5E"/>
    <w:rsid w:val="007623D1"/>
    <w:rsid w:val="00772F3D"/>
    <w:rsid w:val="00781E58"/>
    <w:rsid w:val="0078318E"/>
    <w:rsid w:val="00787BC0"/>
    <w:rsid w:val="00787F3E"/>
    <w:rsid w:val="0079034F"/>
    <w:rsid w:val="00793139"/>
    <w:rsid w:val="007A278D"/>
    <w:rsid w:val="007C18C4"/>
    <w:rsid w:val="007C3C7E"/>
    <w:rsid w:val="007D35CB"/>
    <w:rsid w:val="007D41FB"/>
    <w:rsid w:val="007F2169"/>
    <w:rsid w:val="007F47F4"/>
    <w:rsid w:val="007F6987"/>
    <w:rsid w:val="0080090C"/>
    <w:rsid w:val="00803E61"/>
    <w:rsid w:val="008041DF"/>
    <w:rsid w:val="00816608"/>
    <w:rsid w:val="008260F8"/>
    <w:rsid w:val="0083522D"/>
    <w:rsid w:val="0083598D"/>
    <w:rsid w:val="0085250B"/>
    <w:rsid w:val="00870835"/>
    <w:rsid w:val="008718F4"/>
    <w:rsid w:val="00875B23"/>
    <w:rsid w:val="008779D4"/>
    <w:rsid w:val="00893B4D"/>
    <w:rsid w:val="00894C56"/>
    <w:rsid w:val="008A1638"/>
    <w:rsid w:val="008A18C5"/>
    <w:rsid w:val="008A6213"/>
    <w:rsid w:val="008A669D"/>
    <w:rsid w:val="008B57D0"/>
    <w:rsid w:val="008C05BA"/>
    <w:rsid w:val="008C38D4"/>
    <w:rsid w:val="008C77D0"/>
    <w:rsid w:val="008D412A"/>
    <w:rsid w:val="008F2979"/>
    <w:rsid w:val="008F5F89"/>
    <w:rsid w:val="008F72D4"/>
    <w:rsid w:val="00902CCA"/>
    <w:rsid w:val="00903F10"/>
    <w:rsid w:val="00907254"/>
    <w:rsid w:val="009115AC"/>
    <w:rsid w:val="009168E7"/>
    <w:rsid w:val="009220FE"/>
    <w:rsid w:val="00922BB5"/>
    <w:rsid w:val="009233DA"/>
    <w:rsid w:val="009254A4"/>
    <w:rsid w:val="009324B3"/>
    <w:rsid w:val="00932ED1"/>
    <w:rsid w:val="00943EC5"/>
    <w:rsid w:val="0096366B"/>
    <w:rsid w:val="00971057"/>
    <w:rsid w:val="00971BE0"/>
    <w:rsid w:val="00972A46"/>
    <w:rsid w:val="0098650B"/>
    <w:rsid w:val="00995F77"/>
    <w:rsid w:val="009A2796"/>
    <w:rsid w:val="009A7394"/>
    <w:rsid w:val="009C54A3"/>
    <w:rsid w:val="009C5D34"/>
    <w:rsid w:val="009D4AD5"/>
    <w:rsid w:val="009E3893"/>
    <w:rsid w:val="009E3928"/>
    <w:rsid w:val="009E6B41"/>
    <w:rsid w:val="00A048BE"/>
    <w:rsid w:val="00A114C7"/>
    <w:rsid w:val="00A1181F"/>
    <w:rsid w:val="00A135AF"/>
    <w:rsid w:val="00A148E5"/>
    <w:rsid w:val="00A22C1E"/>
    <w:rsid w:val="00A35EDF"/>
    <w:rsid w:val="00A375DA"/>
    <w:rsid w:val="00A42486"/>
    <w:rsid w:val="00A473E9"/>
    <w:rsid w:val="00A504D7"/>
    <w:rsid w:val="00A5685F"/>
    <w:rsid w:val="00A70A11"/>
    <w:rsid w:val="00A83C34"/>
    <w:rsid w:val="00A9077E"/>
    <w:rsid w:val="00AB2B4F"/>
    <w:rsid w:val="00AB7D1C"/>
    <w:rsid w:val="00AE0738"/>
    <w:rsid w:val="00AE3755"/>
    <w:rsid w:val="00AF1C15"/>
    <w:rsid w:val="00AF3FAB"/>
    <w:rsid w:val="00AF78F2"/>
    <w:rsid w:val="00B000E0"/>
    <w:rsid w:val="00B0207B"/>
    <w:rsid w:val="00B0359A"/>
    <w:rsid w:val="00B11156"/>
    <w:rsid w:val="00B1538F"/>
    <w:rsid w:val="00B1672F"/>
    <w:rsid w:val="00B25AB2"/>
    <w:rsid w:val="00B32E88"/>
    <w:rsid w:val="00B3490D"/>
    <w:rsid w:val="00B3568A"/>
    <w:rsid w:val="00B40892"/>
    <w:rsid w:val="00B5265F"/>
    <w:rsid w:val="00B71209"/>
    <w:rsid w:val="00B761AB"/>
    <w:rsid w:val="00B7675A"/>
    <w:rsid w:val="00B771F3"/>
    <w:rsid w:val="00B8354E"/>
    <w:rsid w:val="00B90EB9"/>
    <w:rsid w:val="00B97E39"/>
    <w:rsid w:val="00BA46F9"/>
    <w:rsid w:val="00BA617E"/>
    <w:rsid w:val="00BC0E90"/>
    <w:rsid w:val="00BD0286"/>
    <w:rsid w:val="00BD1C32"/>
    <w:rsid w:val="00BD3372"/>
    <w:rsid w:val="00BD4C6F"/>
    <w:rsid w:val="00BD4C86"/>
    <w:rsid w:val="00BD793B"/>
    <w:rsid w:val="00BE1F84"/>
    <w:rsid w:val="00BF35F4"/>
    <w:rsid w:val="00BF78B1"/>
    <w:rsid w:val="00BF7EE1"/>
    <w:rsid w:val="00C00183"/>
    <w:rsid w:val="00C1102D"/>
    <w:rsid w:val="00C11DC6"/>
    <w:rsid w:val="00C12FF0"/>
    <w:rsid w:val="00C2272A"/>
    <w:rsid w:val="00C27D7B"/>
    <w:rsid w:val="00C31047"/>
    <w:rsid w:val="00C333A1"/>
    <w:rsid w:val="00C348D7"/>
    <w:rsid w:val="00C672B4"/>
    <w:rsid w:val="00C82865"/>
    <w:rsid w:val="00C85AAF"/>
    <w:rsid w:val="00C8766E"/>
    <w:rsid w:val="00C90976"/>
    <w:rsid w:val="00C9233F"/>
    <w:rsid w:val="00CA594D"/>
    <w:rsid w:val="00CA6BBA"/>
    <w:rsid w:val="00CA6FDC"/>
    <w:rsid w:val="00CD30C3"/>
    <w:rsid w:val="00CD43A2"/>
    <w:rsid w:val="00CE0A12"/>
    <w:rsid w:val="00CE176E"/>
    <w:rsid w:val="00CF2835"/>
    <w:rsid w:val="00D131A0"/>
    <w:rsid w:val="00D24573"/>
    <w:rsid w:val="00D25E2D"/>
    <w:rsid w:val="00D27CDC"/>
    <w:rsid w:val="00D27F16"/>
    <w:rsid w:val="00D35DD2"/>
    <w:rsid w:val="00D3692E"/>
    <w:rsid w:val="00D410B3"/>
    <w:rsid w:val="00D42A9F"/>
    <w:rsid w:val="00D46233"/>
    <w:rsid w:val="00D620FA"/>
    <w:rsid w:val="00D633E0"/>
    <w:rsid w:val="00D63DAF"/>
    <w:rsid w:val="00D65685"/>
    <w:rsid w:val="00D847F2"/>
    <w:rsid w:val="00D85E21"/>
    <w:rsid w:val="00D90AE9"/>
    <w:rsid w:val="00D91B61"/>
    <w:rsid w:val="00D96D70"/>
    <w:rsid w:val="00D97DBD"/>
    <w:rsid w:val="00DA6C2B"/>
    <w:rsid w:val="00DB3FC8"/>
    <w:rsid w:val="00DB4F1D"/>
    <w:rsid w:val="00DB6D4E"/>
    <w:rsid w:val="00DC72C4"/>
    <w:rsid w:val="00DD0235"/>
    <w:rsid w:val="00DE67A1"/>
    <w:rsid w:val="00DE6C94"/>
    <w:rsid w:val="00DF7971"/>
    <w:rsid w:val="00E04119"/>
    <w:rsid w:val="00E121FD"/>
    <w:rsid w:val="00E14E10"/>
    <w:rsid w:val="00E15926"/>
    <w:rsid w:val="00E20C8C"/>
    <w:rsid w:val="00E235A4"/>
    <w:rsid w:val="00E27891"/>
    <w:rsid w:val="00E279AE"/>
    <w:rsid w:val="00E31AD6"/>
    <w:rsid w:val="00E35290"/>
    <w:rsid w:val="00E45399"/>
    <w:rsid w:val="00E57210"/>
    <w:rsid w:val="00E57F7A"/>
    <w:rsid w:val="00E650B4"/>
    <w:rsid w:val="00E671B9"/>
    <w:rsid w:val="00E7191D"/>
    <w:rsid w:val="00E71E0B"/>
    <w:rsid w:val="00E732F1"/>
    <w:rsid w:val="00E82232"/>
    <w:rsid w:val="00E851DC"/>
    <w:rsid w:val="00E92F21"/>
    <w:rsid w:val="00E97E2E"/>
    <w:rsid w:val="00EA41BF"/>
    <w:rsid w:val="00EA4A29"/>
    <w:rsid w:val="00EB45EA"/>
    <w:rsid w:val="00EE0D6B"/>
    <w:rsid w:val="00EE16F3"/>
    <w:rsid w:val="00EE27C5"/>
    <w:rsid w:val="00EE41AA"/>
    <w:rsid w:val="00EF789D"/>
    <w:rsid w:val="00F01905"/>
    <w:rsid w:val="00F04234"/>
    <w:rsid w:val="00F1002B"/>
    <w:rsid w:val="00F15DD0"/>
    <w:rsid w:val="00F26A99"/>
    <w:rsid w:val="00F26F28"/>
    <w:rsid w:val="00F348FD"/>
    <w:rsid w:val="00F37498"/>
    <w:rsid w:val="00F37FD3"/>
    <w:rsid w:val="00F45310"/>
    <w:rsid w:val="00F46250"/>
    <w:rsid w:val="00F46F45"/>
    <w:rsid w:val="00F50233"/>
    <w:rsid w:val="00F523FF"/>
    <w:rsid w:val="00F55988"/>
    <w:rsid w:val="00F64722"/>
    <w:rsid w:val="00F72769"/>
    <w:rsid w:val="00F85C78"/>
    <w:rsid w:val="00F96424"/>
    <w:rsid w:val="00FA1EB3"/>
    <w:rsid w:val="00FA5444"/>
    <w:rsid w:val="00FA6518"/>
    <w:rsid w:val="00FB0B97"/>
    <w:rsid w:val="00FB2EAD"/>
    <w:rsid w:val="00FB3093"/>
    <w:rsid w:val="00FC1D4A"/>
    <w:rsid w:val="00FD043C"/>
    <w:rsid w:val="00FD130A"/>
    <w:rsid w:val="00FD14F3"/>
    <w:rsid w:val="00FD71BA"/>
    <w:rsid w:val="00FE3866"/>
    <w:rsid w:val="00FF6035"/>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4799F59"/>
  <w15:chartTrackingRefBased/>
  <w15:docId w15:val="{90A05317-C996-42DA-A87E-FA24F75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44"/>
    <w:pPr>
      <w:tabs>
        <w:tab w:val="center" w:pos="4513"/>
        <w:tab w:val="right" w:pos="9026"/>
      </w:tabs>
    </w:pPr>
  </w:style>
  <w:style w:type="character" w:customStyle="1" w:styleId="HeaderChar">
    <w:name w:val="Header Char"/>
    <w:basedOn w:val="DefaultParagraphFont"/>
    <w:link w:val="Header"/>
    <w:uiPriority w:val="99"/>
    <w:rsid w:val="00393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B44"/>
    <w:pPr>
      <w:tabs>
        <w:tab w:val="center" w:pos="4513"/>
        <w:tab w:val="right" w:pos="9026"/>
      </w:tabs>
    </w:pPr>
  </w:style>
  <w:style w:type="character" w:customStyle="1" w:styleId="FooterChar">
    <w:name w:val="Footer Char"/>
    <w:basedOn w:val="DefaultParagraphFont"/>
    <w:link w:val="Footer"/>
    <w:uiPriority w:val="99"/>
    <w:rsid w:val="00393B44"/>
    <w:rPr>
      <w:rFonts w:ascii="Times New Roman" w:eastAsia="Times New Roman" w:hAnsi="Times New Roman" w:cs="Times New Roman"/>
      <w:sz w:val="24"/>
      <w:szCs w:val="24"/>
    </w:rPr>
  </w:style>
  <w:style w:type="table" w:styleId="TableGrid">
    <w:name w:val="Table Grid"/>
    <w:basedOn w:val="TableNormal"/>
    <w:uiPriority w:val="39"/>
    <w:rsid w:val="005C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56"/>
    <w:pPr>
      <w:ind w:left="720"/>
      <w:contextualSpacing/>
    </w:pPr>
  </w:style>
  <w:style w:type="paragraph" w:styleId="Revision">
    <w:name w:val="Revision"/>
    <w:hidden/>
    <w:uiPriority w:val="99"/>
    <w:semiHidden/>
    <w:rsid w:val="00D27CD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DC"/>
    <w:rPr>
      <w:rFonts w:ascii="Segoe UI" w:eastAsia="Times New Roman" w:hAnsi="Segoe UI" w:cs="Segoe UI"/>
      <w:sz w:val="18"/>
      <w:szCs w:val="18"/>
    </w:rPr>
  </w:style>
  <w:style w:type="paragraph" w:styleId="NoSpacing">
    <w:name w:val="No Spacing"/>
    <w:uiPriority w:val="1"/>
    <w:qFormat/>
    <w:rsid w:val="00972A4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8F0"/>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F6413"/>
    <w:rPr>
      <w:sz w:val="16"/>
      <w:szCs w:val="16"/>
    </w:rPr>
  </w:style>
  <w:style w:type="paragraph" w:styleId="CommentText">
    <w:name w:val="annotation text"/>
    <w:basedOn w:val="Normal"/>
    <w:link w:val="CommentTextChar"/>
    <w:uiPriority w:val="99"/>
    <w:semiHidden/>
    <w:unhideWhenUsed/>
    <w:rsid w:val="003F6413"/>
    <w:rPr>
      <w:sz w:val="20"/>
      <w:szCs w:val="20"/>
    </w:rPr>
  </w:style>
  <w:style w:type="character" w:customStyle="1" w:styleId="CommentTextChar">
    <w:name w:val="Comment Text Char"/>
    <w:basedOn w:val="DefaultParagraphFont"/>
    <w:link w:val="CommentText"/>
    <w:uiPriority w:val="99"/>
    <w:semiHidden/>
    <w:rsid w:val="003F64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413"/>
    <w:rPr>
      <w:b/>
      <w:bCs/>
    </w:rPr>
  </w:style>
  <w:style w:type="character" w:customStyle="1" w:styleId="CommentSubjectChar">
    <w:name w:val="Comment Subject Char"/>
    <w:basedOn w:val="CommentTextChar"/>
    <w:link w:val="CommentSubject"/>
    <w:uiPriority w:val="99"/>
    <w:semiHidden/>
    <w:rsid w:val="003F64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37110">
      <w:bodyDiv w:val="1"/>
      <w:marLeft w:val="0"/>
      <w:marRight w:val="0"/>
      <w:marTop w:val="0"/>
      <w:marBottom w:val="0"/>
      <w:divBdr>
        <w:top w:val="none" w:sz="0" w:space="0" w:color="auto"/>
        <w:left w:val="none" w:sz="0" w:space="0" w:color="auto"/>
        <w:bottom w:val="none" w:sz="0" w:space="0" w:color="auto"/>
        <w:right w:val="none" w:sz="0" w:space="0" w:color="auto"/>
      </w:divBdr>
    </w:div>
    <w:div w:id="1575507886">
      <w:bodyDiv w:val="1"/>
      <w:marLeft w:val="0"/>
      <w:marRight w:val="0"/>
      <w:marTop w:val="0"/>
      <w:marBottom w:val="0"/>
      <w:divBdr>
        <w:top w:val="none" w:sz="0" w:space="0" w:color="auto"/>
        <w:left w:val="none" w:sz="0" w:space="0" w:color="auto"/>
        <w:bottom w:val="none" w:sz="0" w:space="0" w:color="auto"/>
        <w:right w:val="none" w:sz="0" w:space="0" w:color="auto"/>
      </w:divBdr>
    </w:div>
    <w:div w:id="1640723317">
      <w:bodyDiv w:val="1"/>
      <w:marLeft w:val="0"/>
      <w:marRight w:val="0"/>
      <w:marTop w:val="0"/>
      <w:marBottom w:val="0"/>
      <w:divBdr>
        <w:top w:val="none" w:sz="0" w:space="0" w:color="auto"/>
        <w:left w:val="none" w:sz="0" w:space="0" w:color="auto"/>
        <w:bottom w:val="none" w:sz="0" w:space="0" w:color="auto"/>
        <w:right w:val="none" w:sz="0" w:space="0" w:color="auto"/>
      </w:divBdr>
    </w:div>
    <w:div w:id="1964775205">
      <w:bodyDiv w:val="1"/>
      <w:marLeft w:val="0"/>
      <w:marRight w:val="0"/>
      <w:marTop w:val="0"/>
      <w:marBottom w:val="0"/>
      <w:divBdr>
        <w:top w:val="none" w:sz="0" w:space="0" w:color="auto"/>
        <w:left w:val="none" w:sz="0" w:space="0" w:color="auto"/>
        <w:bottom w:val="none" w:sz="0" w:space="0" w:color="auto"/>
        <w:right w:val="none" w:sz="0" w:space="0" w:color="auto"/>
      </w:divBdr>
    </w:div>
    <w:div w:id="1983728091">
      <w:bodyDiv w:val="1"/>
      <w:marLeft w:val="0"/>
      <w:marRight w:val="0"/>
      <w:marTop w:val="0"/>
      <w:marBottom w:val="0"/>
      <w:divBdr>
        <w:top w:val="none" w:sz="0" w:space="0" w:color="auto"/>
        <w:left w:val="none" w:sz="0" w:space="0" w:color="auto"/>
        <w:bottom w:val="none" w:sz="0" w:space="0" w:color="auto"/>
        <w:right w:val="none" w:sz="0" w:space="0" w:color="auto"/>
      </w:divBdr>
    </w:div>
    <w:div w:id="19875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A9F2-474B-42F3-8A37-2686F991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Pattinson, Lucy</dc:creator>
  <cp:keywords/>
  <dc:description/>
  <cp:lastModifiedBy>Harding, Deborah</cp:lastModifiedBy>
  <cp:revision>8</cp:revision>
  <dcterms:created xsi:type="dcterms:W3CDTF">2019-09-18T14:38:00Z</dcterms:created>
  <dcterms:modified xsi:type="dcterms:W3CDTF">2020-06-30T16:27:00Z</dcterms:modified>
</cp:coreProperties>
</file>