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C030" w14:textId="77777777" w:rsidR="00811DAC" w:rsidRPr="005277FB" w:rsidRDefault="00811DAC" w:rsidP="00811DAC">
      <w:pPr>
        <w:jc w:val="center"/>
        <w:rPr>
          <w:rFonts w:ascii="Arial" w:hAnsi="Arial" w:cs="Arial"/>
          <w:b/>
          <w:bCs/>
          <w:sz w:val="40"/>
          <w:szCs w:val="40"/>
        </w:rPr>
      </w:pPr>
      <w:r w:rsidRPr="005277FB">
        <w:rPr>
          <w:rFonts w:ascii="Arial" w:hAnsi="Arial" w:cs="Arial"/>
          <w:b/>
          <w:bCs/>
          <w:sz w:val="40"/>
          <w:szCs w:val="40"/>
        </w:rPr>
        <w:t>Norfolk Schools Forum</w:t>
      </w:r>
    </w:p>
    <w:p w14:paraId="0920B15B" w14:textId="77777777" w:rsidR="00811DAC" w:rsidRPr="005277FB" w:rsidRDefault="00811DAC" w:rsidP="00811DAC">
      <w:pPr>
        <w:jc w:val="center"/>
        <w:rPr>
          <w:rFonts w:ascii="Arial" w:hAnsi="Arial" w:cs="Arial"/>
          <w:szCs w:val="20"/>
        </w:rPr>
      </w:pPr>
    </w:p>
    <w:p w14:paraId="4640A136" w14:textId="040191CC" w:rsidR="00811DAC" w:rsidRPr="005277FB" w:rsidRDefault="00811DAC" w:rsidP="00811DAC">
      <w:pPr>
        <w:keepNext/>
        <w:jc w:val="center"/>
        <w:outlineLvl w:val="3"/>
        <w:rPr>
          <w:rFonts w:ascii="Arial" w:hAnsi="Arial" w:cs="Arial"/>
          <w:b/>
          <w:bCs/>
          <w:szCs w:val="20"/>
        </w:rPr>
      </w:pPr>
      <w:r w:rsidRPr="005277FB">
        <w:rPr>
          <w:rFonts w:ascii="Arial" w:hAnsi="Arial" w:cs="Arial"/>
          <w:b/>
          <w:bCs/>
          <w:szCs w:val="20"/>
        </w:rPr>
        <w:t xml:space="preserve">Minutes of Meeting held on </w:t>
      </w:r>
      <w:r w:rsidR="006E4EF9">
        <w:rPr>
          <w:rFonts w:ascii="Arial" w:hAnsi="Arial" w:cs="Arial"/>
          <w:b/>
          <w:bCs/>
          <w:szCs w:val="20"/>
        </w:rPr>
        <w:t>Friday 13 November</w:t>
      </w:r>
      <w:r w:rsidRPr="005277FB">
        <w:rPr>
          <w:rFonts w:ascii="Arial" w:hAnsi="Arial" w:cs="Arial"/>
          <w:b/>
          <w:bCs/>
          <w:szCs w:val="20"/>
        </w:rPr>
        <w:t xml:space="preserve"> 2020</w:t>
      </w:r>
    </w:p>
    <w:p w14:paraId="38757474" w14:textId="77777777" w:rsidR="00811DAC" w:rsidRPr="005277FB" w:rsidRDefault="00811DAC" w:rsidP="00811DAC">
      <w:pPr>
        <w:jc w:val="center"/>
        <w:rPr>
          <w:rFonts w:ascii="Arial" w:hAnsi="Arial" w:cs="Arial"/>
          <w:b/>
          <w:bCs/>
          <w:szCs w:val="20"/>
        </w:rPr>
      </w:pPr>
      <w:r w:rsidRPr="005277FB">
        <w:rPr>
          <w:rFonts w:ascii="Arial" w:hAnsi="Arial" w:cs="Arial"/>
          <w:b/>
          <w:bCs/>
          <w:szCs w:val="20"/>
        </w:rPr>
        <w:t>09:00 – 12:00 hours</w:t>
      </w:r>
    </w:p>
    <w:p w14:paraId="0D0145D5" w14:textId="259324A3" w:rsidR="00811DAC" w:rsidRPr="005277FB" w:rsidRDefault="00015A1E" w:rsidP="00811DAC">
      <w:pPr>
        <w:jc w:val="center"/>
        <w:rPr>
          <w:rFonts w:ascii="Arial" w:hAnsi="Arial" w:cs="Arial"/>
          <w:b/>
          <w:bCs/>
          <w:szCs w:val="20"/>
        </w:rPr>
      </w:pPr>
      <w:r>
        <w:rPr>
          <w:rFonts w:ascii="Arial" w:hAnsi="Arial" w:cs="Arial"/>
          <w:b/>
          <w:bCs/>
          <w:szCs w:val="20"/>
        </w:rPr>
        <w:t>Teams Meeting</w:t>
      </w:r>
    </w:p>
    <w:p w14:paraId="04E0BEFE" w14:textId="77777777" w:rsidR="00811DAC" w:rsidRPr="005277FB" w:rsidRDefault="00811DAC" w:rsidP="00811DAC">
      <w:pPr>
        <w:jc w:val="center"/>
        <w:rPr>
          <w:rFonts w:ascii="Arial" w:hAnsi="Arial" w:cs="Arial"/>
          <w:b/>
          <w:bCs/>
          <w:szCs w:val="20"/>
        </w:rPr>
      </w:pPr>
    </w:p>
    <w:p w14:paraId="3D0BDC1B" w14:textId="77777777" w:rsidR="00811DAC" w:rsidRPr="005277FB" w:rsidRDefault="00811DAC" w:rsidP="00811DAC">
      <w:pPr>
        <w:jc w:val="center"/>
        <w:rPr>
          <w:rFonts w:ascii="Arial" w:hAnsi="Arial" w:cs="Arial"/>
          <w:b/>
          <w:bCs/>
          <w:szCs w:val="20"/>
        </w:rPr>
      </w:pPr>
    </w:p>
    <w:p w14:paraId="0B07DCBE" w14:textId="77777777" w:rsidR="00811DAC" w:rsidRPr="005277FB" w:rsidRDefault="00811DAC" w:rsidP="00811DAC">
      <w:pPr>
        <w:rPr>
          <w:rFonts w:ascii="Arial" w:hAnsi="Arial" w:cs="Arial"/>
          <w:b/>
          <w:bCs/>
          <w:szCs w:val="20"/>
        </w:rPr>
      </w:pPr>
      <w:r w:rsidRPr="005277FB">
        <w:rPr>
          <w:rFonts w:ascii="Arial" w:hAnsi="Arial" w:cs="Arial"/>
          <w:b/>
          <w:bCs/>
          <w:szCs w:val="20"/>
        </w:rPr>
        <w:t>Present:</w:t>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t>Representing</w:t>
      </w:r>
      <w:r w:rsidRPr="005277FB">
        <w:rPr>
          <w:rFonts w:ascii="Arial" w:hAnsi="Arial" w:cs="Arial"/>
          <w:szCs w:val="20"/>
        </w:rPr>
        <w:tab/>
      </w:r>
    </w:p>
    <w:p w14:paraId="47AC0BD6" w14:textId="77777777" w:rsidR="00811DAC" w:rsidRPr="005277FB" w:rsidRDefault="00811DAC" w:rsidP="00811DAC">
      <w:pPr>
        <w:rPr>
          <w:rFonts w:ascii="Arial" w:hAnsi="Arial" w:cs="Arial"/>
          <w:szCs w:val="22"/>
        </w:rPr>
      </w:pPr>
    </w:p>
    <w:p w14:paraId="3727BEC2" w14:textId="7C0F11A8" w:rsidR="00AD21BE" w:rsidRDefault="00AD21BE" w:rsidP="00811DAC">
      <w:pPr>
        <w:rPr>
          <w:rFonts w:ascii="Arial" w:hAnsi="Arial" w:cs="Arial"/>
          <w:szCs w:val="22"/>
        </w:rPr>
      </w:pPr>
      <w:r>
        <w:rPr>
          <w:rFonts w:ascii="Arial" w:hAnsi="Arial" w:cs="Arial"/>
          <w:szCs w:val="22"/>
        </w:rPr>
        <w:t>Andrew Aalders-Dunthorne</w:t>
      </w:r>
      <w:r>
        <w:rPr>
          <w:rFonts w:ascii="Arial" w:hAnsi="Arial" w:cs="Arial"/>
          <w:szCs w:val="22"/>
        </w:rPr>
        <w:tab/>
      </w:r>
      <w:r>
        <w:rPr>
          <w:rFonts w:ascii="Arial" w:hAnsi="Arial" w:cs="Arial"/>
          <w:szCs w:val="22"/>
        </w:rPr>
        <w:tab/>
      </w:r>
      <w:r>
        <w:rPr>
          <w:rFonts w:ascii="Arial" w:hAnsi="Arial" w:cs="Arial"/>
          <w:szCs w:val="22"/>
        </w:rPr>
        <w:tab/>
        <w:t>Acad</w:t>
      </w:r>
      <w:r w:rsidR="004237C4">
        <w:rPr>
          <w:rFonts w:ascii="Arial" w:hAnsi="Arial" w:cs="Arial"/>
          <w:szCs w:val="22"/>
        </w:rPr>
        <w:t>e</w:t>
      </w:r>
      <w:r>
        <w:rPr>
          <w:rFonts w:ascii="Arial" w:hAnsi="Arial" w:cs="Arial"/>
          <w:szCs w:val="22"/>
        </w:rPr>
        <w:t>mies</w:t>
      </w:r>
    </w:p>
    <w:p w14:paraId="2E4EEE08" w14:textId="35BFBA45" w:rsidR="00811DAC" w:rsidRDefault="00811DAC" w:rsidP="00811DAC">
      <w:pPr>
        <w:rPr>
          <w:rFonts w:ascii="Arial" w:hAnsi="Arial" w:cs="Arial"/>
          <w:szCs w:val="22"/>
        </w:rPr>
      </w:pPr>
      <w:r w:rsidRPr="005277FB">
        <w:rPr>
          <w:rFonts w:ascii="Arial" w:hAnsi="Arial" w:cs="Arial"/>
          <w:szCs w:val="22"/>
        </w:rPr>
        <w:t>Keith Bates, Eaton Hall Specialist Academy</w:t>
      </w:r>
      <w:r w:rsidRPr="005277FB">
        <w:rPr>
          <w:rFonts w:ascii="Arial" w:hAnsi="Arial" w:cs="Arial"/>
          <w:szCs w:val="22"/>
        </w:rPr>
        <w:tab/>
        <w:t>Special School Academy</w:t>
      </w:r>
    </w:p>
    <w:p w14:paraId="66D9AF82" w14:textId="17099B29" w:rsidR="004237C4" w:rsidRPr="005277FB" w:rsidRDefault="004237C4" w:rsidP="004237C4">
      <w:pPr>
        <w:rPr>
          <w:rFonts w:ascii="Arial" w:hAnsi="Arial" w:cs="Arial"/>
          <w:bCs/>
          <w:szCs w:val="20"/>
        </w:rPr>
      </w:pPr>
      <w:r w:rsidRPr="005277FB">
        <w:rPr>
          <w:rFonts w:ascii="Arial" w:hAnsi="Arial" w:cs="Arial"/>
          <w:bCs/>
          <w:szCs w:val="20"/>
        </w:rPr>
        <w:t>Chris Caddamy, (Vice Chair) City College</w:t>
      </w:r>
      <w:r w:rsidRPr="005277FB">
        <w:rPr>
          <w:rFonts w:ascii="Arial" w:hAnsi="Arial" w:cs="Arial"/>
          <w:bCs/>
          <w:szCs w:val="20"/>
        </w:rPr>
        <w:tab/>
        <w:t>16 – 19 Representative</w:t>
      </w:r>
    </w:p>
    <w:p w14:paraId="752A7850" w14:textId="6CF0667D" w:rsidR="00811DAC" w:rsidRPr="005277FB" w:rsidRDefault="00811DAC" w:rsidP="00811DAC">
      <w:pPr>
        <w:rPr>
          <w:rFonts w:ascii="Arial" w:hAnsi="Arial" w:cs="Arial"/>
          <w:szCs w:val="22"/>
        </w:rPr>
      </w:pPr>
      <w:r w:rsidRPr="005277FB">
        <w:rPr>
          <w:rFonts w:ascii="Arial" w:hAnsi="Arial" w:cs="Arial"/>
          <w:szCs w:val="22"/>
        </w:rPr>
        <w:t>Carol Dallas, Taverham High School</w:t>
      </w:r>
      <w:r w:rsidRPr="005277FB">
        <w:rPr>
          <w:rFonts w:ascii="Arial" w:hAnsi="Arial" w:cs="Arial"/>
          <w:szCs w:val="22"/>
        </w:rPr>
        <w:tab/>
      </w:r>
      <w:r w:rsidRPr="005277FB">
        <w:rPr>
          <w:rFonts w:ascii="Arial" w:hAnsi="Arial" w:cs="Arial"/>
          <w:szCs w:val="22"/>
        </w:rPr>
        <w:tab/>
        <w:t>Academies</w:t>
      </w:r>
    </w:p>
    <w:p w14:paraId="795692A4" w14:textId="338AFD78" w:rsidR="00811DAC" w:rsidRPr="005277FB" w:rsidRDefault="00811DAC" w:rsidP="00811DAC">
      <w:pPr>
        <w:tabs>
          <w:tab w:val="left" w:pos="426"/>
        </w:tabs>
        <w:rPr>
          <w:rFonts w:ascii="Arial" w:hAnsi="Arial" w:cs="Arial"/>
          <w:szCs w:val="20"/>
        </w:rPr>
      </w:pPr>
      <w:r w:rsidRPr="005277FB">
        <w:rPr>
          <w:rFonts w:ascii="Arial" w:hAnsi="Arial" w:cs="Arial"/>
          <w:szCs w:val="22"/>
        </w:rPr>
        <w:t>Alan Evans</w:t>
      </w:r>
      <w:r w:rsidR="00E0204E">
        <w:rPr>
          <w:rFonts w:ascii="Arial" w:hAnsi="Arial" w:cs="Arial"/>
          <w:szCs w:val="22"/>
        </w:rPr>
        <w:t>, Eastern MAT</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Academies</w:t>
      </w:r>
    </w:p>
    <w:p w14:paraId="094487E8" w14:textId="0C81D761" w:rsidR="00811DAC" w:rsidRDefault="00811DAC" w:rsidP="00811DAC">
      <w:pPr>
        <w:rPr>
          <w:rFonts w:ascii="Arial" w:hAnsi="Arial" w:cs="Arial"/>
          <w:szCs w:val="22"/>
        </w:rPr>
      </w:pPr>
      <w:r w:rsidRPr="005277FB">
        <w:rPr>
          <w:rFonts w:ascii="Arial" w:hAnsi="Arial" w:cs="Arial"/>
          <w:szCs w:val="22"/>
        </w:rPr>
        <w:t>Mike Grimble, Avenue Junior School</w:t>
      </w:r>
      <w:r w:rsidRPr="005277FB">
        <w:rPr>
          <w:rFonts w:ascii="Arial" w:hAnsi="Arial" w:cs="Arial"/>
          <w:szCs w:val="22"/>
        </w:rPr>
        <w:tab/>
      </w:r>
      <w:r w:rsidRPr="005277FB">
        <w:rPr>
          <w:rFonts w:ascii="Arial" w:hAnsi="Arial" w:cs="Arial"/>
          <w:szCs w:val="22"/>
        </w:rPr>
        <w:tab/>
        <w:t xml:space="preserve">Primary </w:t>
      </w:r>
      <w:r w:rsidR="00E0204E">
        <w:rPr>
          <w:rFonts w:ascii="Arial" w:hAnsi="Arial" w:cs="Arial"/>
          <w:szCs w:val="22"/>
        </w:rPr>
        <w:t xml:space="preserve">Maintained </w:t>
      </w:r>
      <w:r w:rsidRPr="005277FB">
        <w:rPr>
          <w:rFonts w:ascii="Arial" w:hAnsi="Arial" w:cs="Arial"/>
          <w:szCs w:val="22"/>
        </w:rPr>
        <w:t>Governors</w:t>
      </w:r>
    </w:p>
    <w:p w14:paraId="163FF20B" w14:textId="77777777" w:rsidR="00053C35" w:rsidRPr="005277FB" w:rsidRDefault="00053C35" w:rsidP="00053C35">
      <w:pPr>
        <w:tabs>
          <w:tab w:val="left" w:pos="0"/>
          <w:tab w:val="left" w:pos="426"/>
          <w:tab w:val="left" w:pos="3119"/>
        </w:tabs>
        <w:rPr>
          <w:rFonts w:ascii="Arial" w:hAnsi="Arial" w:cs="Arial"/>
          <w:b/>
          <w:szCs w:val="20"/>
        </w:rPr>
      </w:pPr>
      <w:r w:rsidRPr="005277FB">
        <w:rPr>
          <w:rFonts w:ascii="Arial" w:hAnsi="Arial" w:cs="Arial"/>
          <w:szCs w:val="22"/>
        </w:rPr>
        <w:t>Bob Groome</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JCC</w:t>
      </w:r>
      <w:r>
        <w:rPr>
          <w:rFonts w:ascii="Arial" w:hAnsi="Arial" w:cs="Arial"/>
          <w:szCs w:val="22"/>
        </w:rPr>
        <w:t xml:space="preserve"> ( secondary phase)</w:t>
      </w:r>
      <w:r w:rsidRPr="00015A1E">
        <w:rPr>
          <w:rFonts w:ascii="Arial" w:hAnsi="Arial" w:cs="Arial"/>
          <w:b/>
          <w:szCs w:val="20"/>
        </w:rPr>
        <w:t xml:space="preserve"> </w:t>
      </w:r>
    </w:p>
    <w:p w14:paraId="6F687A1A" w14:textId="77777777" w:rsidR="001844B0" w:rsidRDefault="00015A1E" w:rsidP="001844B0">
      <w:pPr>
        <w:rPr>
          <w:rFonts w:ascii="Arial" w:hAnsi="Arial" w:cs="Arial"/>
          <w:szCs w:val="20"/>
        </w:rPr>
      </w:pPr>
      <w:r w:rsidRPr="005277FB">
        <w:rPr>
          <w:rFonts w:ascii="Arial" w:hAnsi="Arial" w:cs="Arial"/>
          <w:bCs/>
          <w:szCs w:val="20"/>
        </w:rPr>
        <w:t>Glyn Hambling</w:t>
      </w:r>
      <w:r>
        <w:rPr>
          <w:rFonts w:ascii="Arial" w:hAnsi="Arial" w:cs="Arial"/>
          <w:bCs/>
          <w:szCs w:val="20"/>
        </w:rPr>
        <w:t>, Unity Education Trust</w:t>
      </w:r>
      <w:r w:rsidRPr="005277FB">
        <w:rPr>
          <w:rFonts w:ascii="Arial" w:hAnsi="Arial" w:cs="Arial"/>
          <w:bCs/>
          <w:szCs w:val="20"/>
        </w:rPr>
        <w:tab/>
      </w:r>
      <w:r w:rsidRPr="005277FB">
        <w:rPr>
          <w:rFonts w:ascii="Arial" w:hAnsi="Arial" w:cs="Arial"/>
          <w:bCs/>
          <w:szCs w:val="20"/>
        </w:rPr>
        <w:tab/>
        <w:t>Alternative Provision</w:t>
      </w:r>
    </w:p>
    <w:p w14:paraId="2ACA0933" w14:textId="1F85E9D6" w:rsidR="001844B0" w:rsidRDefault="001844B0" w:rsidP="001844B0">
      <w:pPr>
        <w:rPr>
          <w:rFonts w:ascii="Arial" w:hAnsi="Arial" w:cs="Arial"/>
          <w:szCs w:val="20"/>
        </w:rPr>
      </w:pPr>
      <w:r>
        <w:rPr>
          <w:rFonts w:ascii="Arial" w:hAnsi="Arial" w:cs="Arial"/>
          <w:szCs w:val="20"/>
        </w:rPr>
        <w:t>Carol Jaques</w:t>
      </w:r>
      <w:r w:rsidRPr="005277FB">
        <w:rPr>
          <w:rFonts w:ascii="Arial" w:hAnsi="Arial" w:cs="Arial"/>
          <w:szCs w:val="20"/>
        </w:rPr>
        <w:tab/>
      </w:r>
      <w:r w:rsidRPr="005277FB">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Maintained </w:t>
      </w:r>
      <w:r w:rsidRPr="005277FB">
        <w:rPr>
          <w:rFonts w:ascii="Arial" w:hAnsi="Arial" w:cs="Arial"/>
          <w:szCs w:val="20"/>
        </w:rPr>
        <w:t>Nursery School</w:t>
      </w:r>
    </w:p>
    <w:p w14:paraId="1D1B2EB4" w14:textId="3FE3C5CF"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Clare Jones</w:t>
      </w:r>
      <w:r w:rsidR="009F6F9F">
        <w:rPr>
          <w:rFonts w:ascii="Arial" w:hAnsi="Arial" w:cs="Arial"/>
          <w:szCs w:val="20"/>
        </w:rPr>
        <w:t>, Boudica Schools Trust</w:t>
      </w:r>
      <w:r w:rsidRPr="005277FB">
        <w:rPr>
          <w:rFonts w:ascii="Arial" w:hAnsi="Arial" w:cs="Arial"/>
          <w:szCs w:val="20"/>
        </w:rPr>
        <w:tab/>
      </w:r>
      <w:r w:rsidRPr="005277FB">
        <w:rPr>
          <w:rFonts w:ascii="Arial" w:hAnsi="Arial" w:cs="Arial"/>
          <w:szCs w:val="20"/>
        </w:rPr>
        <w:tab/>
        <w:t>Academies</w:t>
      </w:r>
    </w:p>
    <w:p w14:paraId="1C092C5E" w14:textId="77777777" w:rsidR="009A4356" w:rsidRDefault="00811DAC" w:rsidP="00811DAC">
      <w:pPr>
        <w:tabs>
          <w:tab w:val="left" w:pos="0"/>
          <w:tab w:val="left" w:pos="426"/>
          <w:tab w:val="left" w:pos="3119"/>
        </w:tabs>
        <w:rPr>
          <w:rFonts w:ascii="Arial" w:hAnsi="Arial" w:cs="Arial"/>
          <w:szCs w:val="22"/>
        </w:rPr>
      </w:pPr>
      <w:r w:rsidRPr="005277FB">
        <w:rPr>
          <w:rFonts w:ascii="Arial" w:hAnsi="Arial" w:cs="Arial"/>
          <w:szCs w:val="22"/>
        </w:rPr>
        <w:t>Howard Nelson</w:t>
      </w:r>
      <w:r w:rsidR="009A4356">
        <w:rPr>
          <w:rFonts w:ascii="Arial" w:hAnsi="Arial" w:cs="Arial"/>
          <w:szCs w:val="22"/>
        </w:rPr>
        <w:t xml:space="preserve">, Diocese of Norwich </w:t>
      </w:r>
    </w:p>
    <w:p w14:paraId="36DB7F31" w14:textId="45C1237A" w:rsidR="00811DAC" w:rsidRDefault="009A4356" w:rsidP="00811DAC">
      <w:pPr>
        <w:tabs>
          <w:tab w:val="left" w:pos="0"/>
          <w:tab w:val="left" w:pos="426"/>
          <w:tab w:val="left" w:pos="3119"/>
        </w:tabs>
        <w:rPr>
          <w:rFonts w:ascii="Arial" w:hAnsi="Arial" w:cs="Arial"/>
          <w:szCs w:val="20"/>
        </w:rPr>
      </w:pPr>
      <w:r>
        <w:rPr>
          <w:rFonts w:ascii="Arial" w:hAnsi="Arial" w:cs="Arial"/>
          <w:szCs w:val="22"/>
        </w:rPr>
        <w:t>Education</w:t>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0"/>
        </w:rPr>
        <w:t>Diocesan Board of Education</w:t>
      </w:r>
    </w:p>
    <w:p w14:paraId="1D7ADC29" w14:textId="2B552DF0" w:rsidR="006E1EED" w:rsidRPr="005277FB" w:rsidRDefault="006E1EED" w:rsidP="00811DAC">
      <w:pPr>
        <w:tabs>
          <w:tab w:val="left" w:pos="0"/>
          <w:tab w:val="left" w:pos="426"/>
          <w:tab w:val="left" w:pos="3119"/>
        </w:tabs>
        <w:rPr>
          <w:rFonts w:ascii="Arial" w:hAnsi="Arial" w:cs="Arial"/>
          <w:szCs w:val="20"/>
        </w:rPr>
      </w:pPr>
      <w:r>
        <w:rPr>
          <w:rFonts w:ascii="Arial" w:hAnsi="Arial" w:cs="Arial"/>
          <w:szCs w:val="20"/>
        </w:rPr>
        <w:t>Lacey Douglass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Early Years Representative</w:t>
      </w:r>
    </w:p>
    <w:p w14:paraId="1DAB3F70" w14:textId="5E6B15A6"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Peter Pazitka</w:t>
      </w:r>
      <w:r w:rsidR="009A4356">
        <w:rPr>
          <w:rFonts w:ascii="Arial" w:hAnsi="Arial" w:cs="Arial"/>
          <w:szCs w:val="20"/>
        </w:rPr>
        <w:t>, SJB CMAT</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4DAD6DD9" w14:textId="5866FF05"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Joanne Philpott</w:t>
      </w:r>
      <w:r w:rsidR="00734A48">
        <w:rPr>
          <w:rFonts w:ascii="Arial" w:hAnsi="Arial" w:cs="Arial"/>
          <w:szCs w:val="20"/>
        </w:rPr>
        <w:t xml:space="preserve">, City of Norwich School </w:t>
      </w:r>
      <w:r w:rsidRPr="005277FB">
        <w:rPr>
          <w:rFonts w:ascii="Arial" w:hAnsi="Arial" w:cs="Arial"/>
          <w:szCs w:val="20"/>
        </w:rPr>
        <w:tab/>
      </w:r>
      <w:r w:rsidRPr="005277FB">
        <w:rPr>
          <w:rFonts w:ascii="Arial" w:hAnsi="Arial" w:cs="Arial"/>
          <w:szCs w:val="20"/>
        </w:rPr>
        <w:tab/>
        <w:t>Academies</w:t>
      </w:r>
    </w:p>
    <w:p w14:paraId="115C0696" w14:textId="2E0AF405" w:rsidR="00811DAC" w:rsidRPr="005277FB" w:rsidRDefault="00811DAC" w:rsidP="00811DAC">
      <w:pPr>
        <w:tabs>
          <w:tab w:val="left" w:pos="2835"/>
          <w:tab w:val="left" w:pos="3119"/>
        </w:tabs>
        <w:rPr>
          <w:rFonts w:ascii="Arial" w:hAnsi="Arial" w:cs="Arial"/>
          <w:szCs w:val="22"/>
        </w:rPr>
      </w:pPr>
      <w:r w:rsidRPr="005277FB">
        <w:rPr>
          <w:rFonts w:ascii="Arial" w:hAnsi="Arial" w:cs="Arial"/>
          <w:szCs w:val="22"/>
        </w:rPr>
        <w:t xml:space="preserve">Sarah Shirras, (Chair) St Williams Primary </w:t>
      </w:r>
      <w:r w:rsidRPr="005277FB">
        <w:rPr>
          <w:rFonts w:ascii="Arial" w:hAnsi="Arial" w:cs="Arial"/>
          <w:szCs w:val="22"/>
        </w:rPr>
        <w:tab/>
      </w:r>
      <w:r w:rsidR="009631B0">
        <w:rPr>
          <w:rFonts w:ascii="Arial" w:hAnsi="Arial" w:cs="Arial"/>
          <w:szCs w:val="22"/>
        </w:rPr>
        <w:t>Primary</w:t>
      </w:r>
      <w:r w:rsidRPr="005277FB">
        <w:rPr>
          <w:rFonts w:ascii="Arial" w:hAnsi="Arial" w:cs="Arial"/>
          <w:szCs w:val="22"/>
        </w:rPr>
        <w:t xml:space="preserve"> </w:t>
      </w:r>
      <w:r w:rsidR="00734A48">
        <w:rPr>
          <w:rFonts w:ascii="Arial" w:hAnsi="Arial" w:cs="Arial"/>
          <w:szCs w:val="22"/>
        </w:rPr>
        <w:t xml:space="preserve">Maintained </w:t>
      </w:r>
      <w:r w:rsidRPr="005277FB">
        <w:rPr>
          <w:rFonts w:ascii="Arial" w:hAnsi="Arial" w:cs="Arial"/>
          <w:szCs w:val="22"/>
        </w:rPr>
        <w:t>Schools</w:t>
      </w:r>
    </w:p>
    <w:p w14:paraId="1275596C" w14:textId="1A944C08"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Joanna Tuttle</w:t>
      </w:r>
      <w:r w:rsidR="00734A48">
        <w:rPr>
          <w:rFonts w:ascii="Arial" w:hAnsi="Arial" w:cs="Arial"/>
          <w:szCs w:val="20"/>
        </w:rPr>
        <w:t>, Aylsham High School</w:t>
      </w:r>
      <w:r w:rsidRPr="005277FB">
        <w:rPr>
          <w:rFonts w:ascii="Arial" w:hAnsi="Arial" w:cs="Arial"/>
          <w:szCs w:val="20"/>
        </w:rPr>
        <w:tab/>
      </w:r>
      <w:r w:rsidRPr="005277FB">
        <w:rPr>
          <w:rFonts w:ascii="Arial" w:hAnsi="Arial" w:cs="Arial"/>
          <w:szCs w:val="20"/>
        </w:rPr>
        <w:tab/>
      </w:r>
      <w:r w:rsidR="00734A48">
        <w:rPr>
          <w:rFonts w:ascii="Arial" w:hAnsi="Arial" w:cs="Arial"/>
          <w:szCs w:val="20"/>
        </w:rPr>
        <w:t xml:space="preserve">Secondary </w:t>
      </w:r>
      <w:r w:rsidRPr="005277FB">
        <w:rPr>
          <w:rFonts w:ascii="Arial" w:hAnsi="Arial" w:cs="Arial"/>
          <w:szCs w:val="20"/>
        </w:rPr>
        <w:t>Maintained</w:t>
      </w:r>
      <w:r w:rsidR="00734A48">
        <w:rPr>
          <w:rFonts w:ascii="Arial" w:hAnsi="Arial" w:cs="Arial"/>
          <w:szCs w:val="20"/>
        </w:rPr>
        <w:t xml:space="preserve"> Schools</w:t>
      </w:r>
      <w:r w:rsidRPr="005277FB">
        <w:rPr>
          <w:rFonts w:ascii="Arial" w:hAnsi="Arial" w:cs="Arial"/>
          <w:szCs w:val="20"/>
        </w:rPr>
        <w:t xml:space="preserve">  </w:t>
      </w:r>
    </w:p>
    <w:p w14:paraId="3AF44F2A" w14:textId="77777777"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Vicky Warnes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JCC (primary phase)</w:t>
      </w:r>
    </w:p>
    <w:p w14:paraId="498DCA4F" w14:textId="74FF5B5F"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Martin White</w:t>
      </w:r>
      <w:r w:rsidR="001752B8">
        <w:rPr>
          <w:rFonts w:ascii="Arial" w:hAnsi="Arial" w:cs="Arial"/>
          <w:szCs w:val="20"/>
        </w:rPr>
        <w:t>, Nebula Federation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Primary </w:t>
      </w:r>
      <w:r w:rsidR="00734A48">
        <w:rPr>
          <w:rFonts w:ascii="Arial" w:hAnsi="Arial" w:cs="Arial"/>
          <w:szCs w:val="20"/>
        </w:rPr>
        <w:t>Maintained G</w:t>
      </w:r>
      <w:r w:rsidRPr="005277FB">
        <w:rPr>
          <w:rFonts w:ascii="Arial" w:hAnsi="Arial" w:cs="Arial"/>
          <w:szCs w:val="20"/>
        </w:rPr>
        <w:t>overnors</w:t>
      </w:r>
    </w:p>
    <w:p w14:paraId="36A0C0BE" w14:textId="6DF32959" w:rsidR="00015A1E" w:rsidRDefault="00811DAC" w:rsidP="00015A1E">
      <w:pPr>
        <w:rPr>
          <w:rFonts w:ascii="Arial" w:hAnsi="Arial" w:cs="Arial"/>
          <w:bCs/>
          <w:szCs w:val="20"/>
        </w:rPr>
      </w:pPr>
      <w:r w:rsidRPr="005277FB">
        <w:rPr>
          <w:rFonts w:ascii="Arial" w:hAnsi="Arial" w:cs="Arial"/>
          <w:szCs w:val="20"/>
        </w:rPr>
        <w:t>Martin Brock</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Accountant</w:t>
      </w:r>
      <w:r w:rsidR="00015A1E" w:rsidRPr="00015A1E">
        <w:rPr>
          <w:rFonts w:ascii="Arial" w:hAnsi="Arial" w:cs="Arial"/>
          <w:bCs/>
          <w:szCs w:val="20"/>
        </w:rPr>
        <w:t xml:space="preserve"> </w:t>
      </w:r>
    </w:p>
    <w:p w14:paraId="041A0AB0" w14:textId="2A405CA8" w:rsidR="00053C35" w:rsidRDefault="00053C35" w:rsidP="00015A1E">
      <w:pPr>
        <w:rPr>
          <w:rFonts w:ascii="Arial" w:hAnsi="Arial" w:cs="Arial"/>
          <w:bCs/>
          <w:szCs w:val="20"/>
        </w:rPr>
      </w:pPr>
      <w:r>
        <w:rPr>
          <w:rFonts w:ascii="Arial" w:hAnsi="Arial" w:cs="Arial"/>
          <w:bCs/>
          <w:szCs w:val="20"/>
        </w:rPr>
        <w:t>Sarah Young, Sidestrand Hall (sub)</w:t>
      </w:r>
      <w:r>
        <w:rPr>
          <w:rFonts w:ascii="Arial" w:hAnsi="Arial" w:cs="Arial"/>
          <w:bCs/>
          <w:szCs w:val="20"/>
        </w:rPr>
        <w:tab/>
      </w:r>
      <w:r>
        <w:rPr>
          <w:rFonts w:ascii="Arial" w:hAnsi="Arial" w:cs="Arial"/>
          <w:bCs/>
          <w:szCs w:val="20"/>
        </w:rPr>
        <w:tab/>
        <w:t>Maintained Special Schools</w:t>
      </w:r>
    </w:p>
    <w:p w14:paraId="6F1C1513" w14:textId="3B4FEBE9" w:rsidR="00015A1E" w:rsidRDefault="00015A1E" w:rsidP="00015A1E">
      <w:pPr>
        <w:rPr>
          <w:rFonts w:ascii="Arial" w:hAnsi="Arial" w:cs="Arial"/>
          <w:bCs/>
          <w:szCs w:val="20"/>
        </w:rPr>
      </w:pPr>
      <w:r>
        <w:rPr>
          <w:rFonts w:ascii="Arial" w:hAnsi="Arial" w:cs="Arial"/>
          <w:bCs/>
          <w:szCs w:val="20"/>
        </w:rPr>
        <w:t>John Crowley</w:t>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t>Assistant Director Learning and</w:t>
      </w:r>
    </w:p>
    <w:p w14:paraId="607D0F80" w14:textId="4D91D025" w:rsidR="0061031F" w:rsidRDefault="0061031F" w:rsidP="00015A1E">
      <w:pPr>
        <w:rPr>
          <w:rFonts w:ascii="Arial" w:hAnsi="Arial" w:cs="Arial"/>
          <w:bCs/>
          <w:szCs w:val="20"/>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Achievement</w:t>
      </w:r>
    </w:p>
    <w:p w14:paraId="304A54D9" w14:textId="7C85DDF3" w:rsidR="00015A1E" w:rsidRPr="005277FB" w:rsidRDefault="00015A1E" w:rsidP="00015A1E">
      <w:pPr>
        <w:rPr>
          <w:rFonts w:ascii="Arial" w:hAnsi="Arial" w:cs="Arial"/>
          <w:bCs/>
          <w:szCs w:val="20"/>
        </w:rPr>
      </w:pPr>
      <w:r w:rsidRPr="005277FB">
        <w:rPr>
          <w:rFonts w:ascii="Arial" w:hAnsi="Arial" w:cs="Arial"/>
          <w:bCs/>
          <w:szCs w:val="20"/>
        </w:rPr>
        <w:t>Sally Cutting</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Senior Accountant</w:t>
      </w:r>
    </w:p>
    <w:p w14:paraId="1D5B740C" w14:textId="77777777" w:rsidR="004237C4" w:rsidRDefault="00811DAC" w:rsidP="004237C4">
      <w:pPr>
        <w:tabs>
          <w:tab w:val="left" w:pos="2835"/>
          <w:tab w:val="left" w:pos="3119"/>
        </w:tabs>
        <w:ind w:left="3119" w:right="746" w:hanging="3119"/>
        <w:rPr>
          <w:rFonts w:ascii="Arial" w:hAnsi="Arial" w:cs="Arial"/>
          <w:szCs w:val="20"/>
        </w:rPr>
      </w:pPr>
      <w:r w:rsidRPr="005277FB">
        <w:rPr>
          <w:rFonts w:ascii="Arial" w:hAnsi="Arial" w:cs="Arial"/>
          <w:szCs w:val="20"/>
        </w:rPr>
        <w:t>Marilyn Edgeley</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Admin Officer</w:t>
      </w:r>
      <w:r w:rsidR="004237C4" w:rsidRPr="004237C4">
        <w:rPr>
          <w:rFonts w:ascii="Arial" w:hAnsi="Arial" w:cs="Arial"/>
          <w:szCs w:val="20"/>
        </w:rPr>
        <w:t xml:space="preserve"> </w:t>
      </w:r>
    </w:p>
    <w:p w14:paraId="3FEF5991" w14:textId="4BAED8A8" w:rsidR="004237C4" w:rsidRDefault="004237C4" w:rsidP="004237C4">
      <w:pPr>
        <w:tabs>
          <w:tab w:val="left" w:pos="2835"/>
          <w:tab w:val="left" w:pos="3119"/>
        </w:tabs>
        <w:ind w:left="3119" w:right="746" w:hanging="3119"/>
        <w:rPr>
          <w:rFonts w:ascii="Arial" w:hAnsi="Arial" w:cs="Arial"/>
          <w:szCs w:val="20"/>
        </w:rPr>
      </w:pPr>
      <w:r w:rsidRPr="005277FB">
        <w:rPr>
          <w:rFonts w:ascii="Arial" w:hAnsi="Arial" w:cs="Arial"/>
          <w:szCs w:val="20"/>
        </w:rPr>
        <w:t>Dawn Filtness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Finance Business Partner</w:t>
      </w:r>
    </w:p>
    <w:p w14:paraId="0881F134" w14:textId="77777777" w:rsidR="004237C4" w:rsidRPr="005277FB" w:rsidRDefault="004237C4" w:rsidP="004237C4">
      <w:pPr>
        <w:tabs>
          <w:tab w:val="left" w:pos="2835"/>
          <w:tab w:val="left" w:pos="3119"/>
        </w:tabs>
        <w:ind w:left="4320" w:right="746" w:hanging="4320"/>
        <w:rPr>
          <w:rFonts w:ascii="Arial" w:hAnsi="Arial" w:cs="Arial"/>
          <w:szCs w:val="20"/>
        </w:rPr>
      </w:pPr>
      <w:r w:rsidRPr="005277FB">
        <w:rPr>
          <w:rFonts w:ascii="Arial" w:hAnsi="Arial" w:cs="Arial"/>
          <w:szCs w:val="20"/>
        </w:rPr>
        <w:t>Nicki Rider</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Senior Adviser – SEND &amp; AP  </w:t>
      </w:r>
    </w:p>
    <w:p w14:paraId="545461BB" w14:textId="5C91E40D" w:rsidR="00811DAC" w:rsidRDefault="00811DAC" w:rsidP="00811DAC">
      <w:pPr>
        <w:tabs>
          <w:tab w:val="left" w:pos="2835"/>
          <w:tab w:val="left" w:pos="3119"/>
        </w:tabs>
        <w:ind w:right="746"/>
        <w:rPr>
          <w:rFonts w:ascii="Arial" w:hAnsi="Arial" w:cs="Arial"/>
          <w:szCs w:val="20"/>
        </w:rPr>
      </w:pPr>
      <w:r w:rsidRPr="005277FB">
        <w:rPr>
          <w:rFonts w:ascii="Arial" w:hAnsi="Arial" w:cs="Arial"/>
          <w:szCs w:val="20"/>
        </w:rPr>
        <w:t>Chris Snudden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Assistant Director (Education)</w:t>
      </w:r>
    </w:p>
    <w:p w14:paraId="6B95E29E" w14:textId="77777777" w:rsidR="00811DAC" w:rsidRPr="005277FB" w:rsidRDefault="00811DAC" w:rsidP="00811DAC">
      <w:pPr>
        <w:tabs>
          <w:tab w:val="left" w:pos="2835"/>
          <w:tab w:val="left" w:pos="3119"/>
        </w:tabs>
        <w:ind w:left="5103" w:right="746" w:hanging="5103"/>
        <w:rPr>
          <w:rFonts w:ascii="Arial" w:hAnsi="Arial" w:cs="Arial"/>
          <w:szCs w:val="20"/>
        </w:rPr>
      </w:pPr>
    </w:p>
    <w:p w14:paraId="7918D5F3" w14:textId="701BB0A1" w:rsidR="00015A1E" w:rsidRDefault="00811DAC" w:rsidP="00015A1E">
      <w:pPr>
        <w:tabs>
          <w:tab w:val="left" w:pos="426"/>
        </w:tabs>
        <w:rPr>
          <w:rFonts w:ascii="Arial" w:hAnsi="Arial" w:cs="Arial"/>
          <w:szCs w:val="20"/>
        </w:rPr>
      </w:pPr>
      <w:r w:rsidRPr="005277FB">
        <w:rPr>
          <w:rFonts w:ascii="Arial" w:hAnsi="Arial" w:cs="Arial"/>
          <w:b/>
          <w:szCs w:val="20"/>
        </w:rPr>
        <w:t>Apologies:</w:t>
      </w:r>
      <w:r w:rsidR="00015A1E" w:rsidRPr="00015A1E">
        <w:rPr>
          <w:rFonts w:ascii="Arial" w:hAnsi="Arial" w:cs="Arial"/>
          <w:szCs w:val="20"/>
        </w:rPr>
        <w:t xml:space="preserve"> </w:t>
      </w:r>
    </w:p>
    <w:p w14:paraId="49056705" w14:textId="77777777" w:rsidR="00811DAC" w:rsidRPr="005277FB" w:rsidRDefault="00811DAC" w:rsidP="00811DAC">
      <w:pPr>
        <w:tabs>
          <w:tab w:val="left" w:pos="426"/>
        </w:tabs>
        <w:ind w:left="5040" w:hanging="5040"/>
        <w:rPr>
          <w:rFonts w:ascii="Arial" w:hAnsi="Arial" w:cs="Arial"/>
        </w:rPr>
      </w:pPr>
      <w:r w:rsidRPr="005277FB">
        <w:rPr>
          <w:rFonts w:ascii="Arial" w:hAnsi="Arial" w:cs="Arial"/>
        </w:rPr>
        <w:t>Sara Tough</w:t>
      </w:r>
      <w:r w:rsidRPr="005277FB">
        <w:rPr>
          <w:rFonts w:ascii="Arial" w:hAnsi="Arial" w:cs="Arial"/>
        </w:rPr>
        <w:tab/>
        <w:t>Executive Director Childrens Services</w:t>
      </w:r>
    </w:p>
    <w:p w14:paraId="07538C76" w14:textId="77777777" w:rsidR="00053C35" w:rsidRDefault="00053C35" w:rsidP="00053C35">
      <w:pPr>
        <w:rPr>
          <w:rFonts w:ascii="Arial" w:hAnsi="Arial" w:cs="Arial"/>
          <w:szCs w:val="20"/>
        </w:rPr>
      </w:pPr>
      <w:r>
        <w:rPr>
          <w:rFonts w:ascii="Arial" w:hAnsi="Arial" w:cs="Arial"/>
          <w:szCs w:val="20"/>
        </w:rPr>
        <w:t>Michael Bateman</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Programme Director SEND &amp; </w:t>
      </w:r>
    </w:p>
    <w:p w14:paraId="2B40417E" w14:textId="7C74480F" w:rsidR="00053C35" w:rsidRDefault="00053C35" w:rsidP="00053C35">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Alternative Provision</w:t>
      </w:r>
    </w:p>
    <w:p w14:paraId="13FD718C" w14:textId="003CE5FE" w:rsidR="00053C35" w:rsidRDefault="00053C35" w:rsidP="00053C35">
      <w:pPr>
        <w:rPr>
          <w:rFonts w:ascii="Arial" w:hAnsi="Arial" w:cs="Arial"/>
          <w:szCs w:val="20"/>
        </w:rPr>
      </w:pPr>
      <w:r>
        <w:rPr>
          <w:rFonts w:ascii="Arial" w:hAnsi="Arial" w:cs="Arial"/>
          <w:szCs w:val="20"/>
        </w:rPr>
        <w:t>Joanna Rand, Hall School</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Maintained Special Schools</w:t>
      </w:r>
    </w:p>
    <w:p w14:paraId="69CF804E" w14:textId="77777777" w:rsidR="00A07329" w:rsidRPr="005277FB" w:rsidRDefault="00A07329">
      <w:pPr>
        <w:spacing w:after="160" w:line="259" w:lineRule="auto"/>
        <w:rPr>
          <w:rFonts w:ascii="Arial" w:hAnsi="Arial" w:cs="Arial"/>
          <w:b/>
        </w:rPr>
      </w:pPr>
      <w:r w:rsidRPr="005277FB">
        <w:rPr>
          <w:rFonts w:ascii="Arial" w:hAnsi="Arial" w:cs="Arial"/>
          <w:b/>
        </w:rPr>
        <w:br w:type="page"/>
      </w:r>
    </w:p>
    <w:p w14:paraId="255C33A5" w14:textId="7F36148D" w:rsidR="00D723ED" w:rsidRDefault="00D723ED" w:rsidP="00E71CDA">
      <w:pPr>
        <w:pStyle w:val="ListParagraph"/>
        <w:numPr>
          <w:ilvl w:val="0"/>
          <w:numId w:val="1"/>
        </w:numPr>
        <w:tabs>
          <w:tab w:val="left" w:pos="709"/>
        </w:tabs>
        <w:ind w:hanging="720"/>
        <w:rPr>
          <w:rFonts w:ascii="Arial" w:hAnsi="Arial" w:cs="Arial"/>
          <w:b/>
        </w:rPr>
      </w:pPr>
      <w:r>
        <w:rPr>
          <w:rFonts w:ascii="Arial" w:hAnsi="Arial" w:cs="Arial"/>
          <w:b/>
        </w:rPr>
        <w:lastRenderedPageBreak/>
        <w:t>Welcome and Apologies</w:t>
      </w:r>
    </w:p>
    <w:p w14:paraId="58BF4FC5" w14:textId="2C812EEE" w:rsidR="00C1672A" w:rsidRPr="00C1672A" w:rsidRDefault="00C1672A" w:rsidP="00C1672A">
      <w:pPr>
        <w:pStyle w:val="ListParagraph"/>
        <w:tabs>
          <w:tab w:val="left" w:pos="709"/>
        </w:tabs>
        <w:rPr>
          <w:rFonts w:ascii="Arial" w:hAnsi="Arial" w:cs="Arial"/>
          <w:bCs/>
        </w:rPr>
      </w:pPr>
      <w:r w:rsidRPr="00C1672A">
        <w:rPr>
          <w:rFonts w:ascii="Arial" w:hAnsi="Arial" w:cs="Arial"/>
          <w:bCs/>
        </w:rPr>
        <w:t>Michael Bateman</w:t>
      </w:r>
    </w:p>
    <w:p w14:paraId="297EC41B" w14:textId="72F22D56" w:rsidR="00C1672A" w:rsidRDefault="00C1672A" w:rsidP="00C1672A">
      <w:pPr>
        <w:pStyle w:val="ListParagraph"/>
        <w:tabs>
          <w:tab w:val="left" w:pos="709"/>
        </w:tabs>
        <w:rPr>
          <w:rFonts w:ascii="Arial" w:hAnsi="Arial" w:cs="Arial"/>
          <w:b/>
        </w:rPr>
      </w:pPr>
      <w:r w:rsidRPr="00C1672A">
        <w:rPr>
          <w:rFonts w:ascii="Arial" w:hAnsi="Arial" w:cs="Arial"/>
          <w:bCs/>
        </w:rPr>
        <w:t>Joanna Rand – sub Sarah Young</w:t>
      </w:r>
    </w:p>
    <w:p w14:paraId="3248D2B4" w14:textId="77777777" w:rsidR="00D723ED" w:rsidRPr="00D723ED" w:rsidRDefault="00D723ED" w:rsidP="00D723ED">
      <w:pPr>
        <w:tabs>
          <w:tab w:val="left" w:pos="426"/>
        </w:tabs>
        <w:rPr>
          <w:rFonts w:ascii="Arial" w:hAnsi="Arial" w:cs="Arial"/>
          <w:b/>
        </w:rPr>
      </w:pPr>
    </w:p>
    <w:p w14:paraId="408EB698" w14:textId="1322A54B" w:rsidR="00D723ED" w:rsidRPr="00D723ED" w:rsidRDefault="00D723ED" w:rsidP="00E71CDA">
      <w:pPr>
        <w:pStyle w:val="ListParagraph"/>
        <w:numPr>
          <w:ilvl w:val="0"/>
          <w:numId w:val="1"/>
        </w:numPr>
        <w:tabs>
          <w:tab w:val="left" w:pos="709"/>
        </w:tabs>
        <w:ind w:hanging="720"/>
        <w:rPr>
          <w:rFonts w:ascii="Arial" w:hAnsi="Arial" w:cs="Arial"/>
          <w:b/>
        </w:rPr>
      </w:pPr>
      <w:r w:rsidRPr="00D723ED">
        <w:rPr>
          <w:rFonts w:ascii="Arial" w:hAnsi="Arial" w:cs="Arial"/>
          <w:b/>
        </w:rPr>
        <w:t>Minutes of Last Meeting</w:t>
      </w:r>
      <w:r w:rsidR="00605D6C">
        <w:rPr>
          <w:rFonts w:ascii="Arial" w:hAnsi="Arial" w:cs="Arial"/>
          <w:b/>
        </w:rPr>
        <w:t xml:space="preserve"> and Matters Arising</w:t>
      </w:r>
      <w:r w:rsidRPr="00D723ED">
        <w:rPr>
          <w:rFonts w:ascii="Arial" w:hAnsi="Arial" w:cs="Arial"/>
          <w:b/>
        </w:rPr>
        <w:t xml:space="preserve">  </w:t>
      </w:r>
    </w:p>
    <w:p w14:paraId="5078AE36" w14:textId="139787E0" w:rsidR="006C0A36" w:rsidRDefault="00D723ED" w:rsidP="006C0A36">
      <w:pPr>
        <w:rPr>
          <w:rFonts w:ascii="Arial" w:hAnsi="Arial" w:cs="Arial"/>
        </w:rPr>
      </w:pPr>
      <w:r>
        <w:rPr>
          <w:rFonts w:ascii="Arial" w:hAnsi="Arial" w:cs="Arial"/>
        </w:rPr>
        <w:t xml:space="preserve">The minutes of the meeting held on </w:t>
      </w:r>
      <w:r w:rsidR="00276BFB">
        <w:rPr>
          <w:rFonts w:ascii="Arial" w:hAnsi="Arial" w:cs="Arial"/>
        </w:rPr>
        <w:t xml:space="preserve">30 September </w:t>
      </w:r>
      <w:r>
        <w:rPr>
          <w:rFonts w:ascii="Arial" w:hAnsi="Arial" w:cs="Arial"/>
        </w:rPr>
        <w:t>2020 were accepted as a true record</w:t>
      </w:r>
      <w:r w:rsidR="006C0A36">
        <w:rPr>
          <w:rFonts w:ascii="Arial" w:hAnsi="Arial" w:cs="Arial"/>
        </w:rPr>
        <w:t>.</w:t>
      </w:r>
    </w:p>
    <w:p w14:paraId="4F87C522" w14:textId="6014DE22" w:rsidR="00D723ED" w:rsidRDefault="00D723ED" w:rsidP="00D723ED">
      <w:pPr>
        <w:rPr>
          <w:rFonts w:ascii="Arial" w:hAnsi="Arial" w:cs="Arial"/>
        </w:rPr>
      </w:pPr>
    </w:p>
    <w:p w14:paraId="1B9AB62A" w14:textId="5257D829" w:rsidR="00264268" w:rsidRDefault="00264268" w:rsidP="00D723ED">
      <w:pPr>
        <w:rPr>
          <w:rFonts w:ascii="Arial" w:hAnsi="Arial" w:cs="Arial"/>
        </w:rPr>
      </w:pPr>
      <w:r>
        <w:rPr>
          <w:rFonts w:ascii="Arial" w:hAnsi="Arial" w:cs="Arial"/>
        </w:rPr>
        <w:t>Pupils coming off roll</w:t>
      </w:r>
      <w:r w:rsidR="0069530F">
        <w:rPr>
          <w:rFonts w:ascii="Arial" w:hAnsi="Arial" w:cs="Arial"/>
        </w:rPr>
        <w:t xml:space="preserve">, parents uneasy about sending their children to school and home educating and the </w:t>
      </w:r>
      <w:r>
        <w:rPr>
          <w:rFonts w:ascii="Arial" w:hAnsi="Arial" w:cs="Arial"/>
        </w:rPr>
        <w:t xml:space="preserve">census date in October </w:t>
      </w:r>
      <w:r w:rsidR="0069530F">
        <w:rPr>
          <w:rFonts w:ascii="Arial" w:hAnsi="Arial" w:cs="Arial"/>
        </w:rPr>
        <w:t>impacting on funding to schools.</w:t>
      </w:r>
    </w:p>
    <w:p w14:paraId="7822B9B3" w14:textId="0B4ECBCE" w:rsidR="00264268" w:rsidRDefault="00264268" w:rsidP="00D723ED">
      <w:pPr>
        <w:rPr>
          <w:rFonts w:ascii="Arial" w:hAnsi="Arial" w:cs="Arial"/>
          <w:b/>
          <w:bCs/>
        </w:rPr>
      </w:pPr>
      <w:r w:rsidRPr="00264268">
        <w:rPr>
          <w:rFonts w:ascii="Arial" w:hAnsi="Arial" w:cs="Arial"/>
          <w:b/>
          <w:bCs/>
        </w:rPr>
        <w:t>Action:  Chris Snudden will follow this up</w:t>
      </w:r>
      <w:r w:rsidR="0069530F">
        <w:rPr>
          <w:rFonts w:ascii="Arial" w:hAnsi="Arial" w:cs="Arial"/>
          <w:b/>
          <w:bCs/>
        </w:rPr>
        <w:t xml:space="preserve"> and look at any schools significantly affected</w:t>
      </w:r>
      <w:r w:rsidRPr="00264268">
        <w:rPr>
          <w:rFonts w:ascii="Arial" w:hAnsi="Arial" w:cs="Arial"/>
          <w:b/>
          <w:bCs/>
        </w:rPr>
        <w:t>.</w:t>
      </w:r>
    </w:p>
    <w:p w14:paraId="4BC70FBD" w14:textId="77777777" w:rsidR="00176AE9" w:rsidRDefault="00176AE9" w:rsidP="00D723ED">
      <w:pPr>
        <w:rPr>
          <w:rFonts w:ascii="Arial" w:hAnsi="Arial" w:cs="Arial"/>
        </w:rPr>
      </w:pPr>
    </w:p>
    <w:p w14:paraId="68ED4432" w14:textId="0B9E3682" w:rsidR="00553763" w:rsidRDefault="00176AE9" w:rsidP="00D723ED">
      <w:pPr>
        <w:rPr>
          <w:rFonts w:ascii="Arial" w:hAnsi="Arial" w:cs="Arial"/>
        </w:rPr>
      </w:pPr>
      <w:r w:rsidRPr="00176AE9">
        <w:rPr>
          <w:rFonts w:ascii="Arial" w:hAnsi="Arial" w:cs="Arial"/>
        </w:rPr>
        <w:t xml:space="preserve">Glyn </w:t>
      </w:r>
      <w:r>
        <w:rPr>
          <w:rFonts w:ascii="Arial" w:hAnsi="Arial" w:cs="Arial"/>
        </w:rPr>
        <w:t>Hambling said that he communicated with the DfE on 15 October in relation to the census and the impact of universal free school meals take-up in year 1 and 2.  The DfE are looking into his communication.</w:t>
      </w:r>
    </w:p>
    <w:p w14:paraId="4F9DC6DB" w14:textId="7A2F851C" w:rsidR="00FD099A" w:rsidRDefault="00FD099A" w:rsidP="00D723ED">
      <w:pPr>
        <w:rPr>
          <w:rFonts w:ascii="Arial" w:hAnsi="Arial" w:cs="Arial"/>
        </w:rPr>
      </w:pPr>
      <w:r>
        <w:rPr>
          <w:rFonts w:ascii="Arial" w:hAnsi="Arial" w:cs="Arial"/>
        </w:rPr>
        <w:t xml:space="preserve">The </w:t>
      </w:r>
      <w:r w:rsidR="00262EAA">
        <w:rPr>
          <w:rFonts w:ascii="Arial" w:hAnsi="Arial" w:cs="Arial"/>
        </w:rPr>
        <w:t>C</w:t>
      </w:r>
      <w:r>
        <w:rPr>
          <w:rFonts w:ascii="Arial" w:hAnsi="Arial" w:cs="Arial"/>
        </w:rPr>
        <w:t>hair highlighted that maintained schools have an avenue to discuss this with a finance officer but academy trusts should raise if a pattern is emerging.</w:t>
      </w:r>
    </w:p>
    <w:p w14:paraId="3518D758" w14:textId="77777777" w:rsidR="00176AE9" w:rsidRPr="00176AE9" w:rsidRDefault="00176AE9" w:rsidP="00D723ED">
      <w:pPr>
        <w:rPr>
          <w:rFonts w:ascii="Arial" w:hAnsi="Arial" w:cs="Arial"/>
        </w:rPr>
      </w:pPr>
    </w:p>
    <w:p w14:paraId="45BF11D2" w14:textId="183F0D7D" w:rsidR="00553763" w:rsidRPr="00264268" w:rsidRDefault="00553763" w:rsidP="00D723ED">
      <w:pPr>
        <w:rPr>
          <w:rFonts w:ascii="Arial" w:hAnsi="Arial" w:cs="Arial"/>
          <w:b/>
          <w:bCs/>
        </w:rPr>
      </w:pPr>
      <w:r>
        <w:rPr>
          <w:rFonts w:ascii="Arial" w:hAnsi="Arial" w:cs="Arial"/>
          <w:b/>
          <w:bCs/>
        </w:rPr>
        <w:t>Report back from Alliance Group</w:t>
      </w:r>
    </w:p>
    <w:p w14:paraId="11D6EF88" w14:textId="1308F70B" w:rsidR="00264268" w:rsidRPr="0074768E" w:rsidRDefault="0074768E" w:rsidP="00D723ED">
      <w:pPr>
        <w:rPr>
          <w:rFonts w:ascii="Arial" w:hAnsi="Arial" w:cs="Arial"/>
          <w:b/>
          <w:bCs/>
        </w:rPr>
      </w:pPr>
      <w:r w:rsidRPr="0074768E">
        <w:rPr>
          <w:rFonts w:ascii="Arial" w:hAnsi="Arial" w:cs="Arial"/>
          <w:b/>
          <w:bCs/>
        </w:rPr>
        <w:t xml:space="preserve">Action: </w:t>
      </w:r>
      <w:r w:rsidR="00553763" w:rsidRPr="0074768E">
        <w:rPr>
          <w:rFonts w:ascii="Arial" w:hAnsi="Arial" w:cs="Arial"/>
          <w:b/>
          <w:bCs/>
        </w:rPr>
        <w:t xml:space="preserve">Rebecca Hulme to be invited to </w:t>
      </w:r>
      <w:r w:rsidR="00AD04A5">
        <w:rPr>
          <w:rFonts w:ascii="Arial" w:hAnsi="Arial" w:cs="Arial"/>
          <w:b/>
          <w:bCs/>
        </w:rPr>
        <w:t xml:space="preserve">a future </w:t>
      </w:r>
      <w:r w:rsidR="00553763" w:rsidRPr="0074768E">
        <w:rPr>
          <w:rFonts w:ascii="Arial" w:hAnsi="Arial" w:cs="Arial"/>
          <w:b/>
          <w:bCs/>
        </w:rPr>
        <w:t>Forum meeting</w:t>
      </w:r>
    </w:p>
    <w:p w14:paraId="5260713D" w14:textId="77777777" w:rsidR="006E4EFB" w:rsidRDefault="006E4EFB" w:rsidP="00E36A42">
      <w:pPr>
        <w:rPr>
          <w:rFonts w:ascii="Arial" w:hAnsi="Arial" w:cs="Arial"/>
          <w:b/>
        </w:rPr>
      </w:pPr>
    </w:p>
    <w:p w14:paraId="562226E5" w14:textId="6C125F0E" w:rsidR="00CA1BF3" w:rsidRPr="00553763" w:rsidRDefault="00264268" w:rsidP="00E36A42">
      <w:pPr>
        <w:rPr>
          <w:rFonts w:ascii="Arial" w:hAnsi="Arial" w:cs="Arial"/>
          <w:b/>
        </w:rPr>
      </w:pPr>
      <w:r w:rsidRPr="00553763">
        <w:rPr>
          <w:rFonts w:ascii="Arial" w:hAnsi="Arial" w:cs="Arial"/>
          <w:b/>
        </w:rPr>
        <w:t>Pilot of b</w:t>
      </w:r>
      <w:r w:rsidR="000B7DAD" w:rsidRPr="00553763">
        <w:rPr>
          <w:rFonts w:ascii="Arial" w:hAnsi="Arial" w:cs="Arial"/>
          <w:b/>
        </w:rPr>
        <w:t xml:space="preserve">etter </w:t>
      </w:r>
      <w:r w:rsidR="00262EAA">
        <w:rPr>
          <w:rFonts w:ascii="Arial" w:hAnsi="Arial" w:cs="Arial"/>
          <w:b/>
        </w:rPr>
        <w:t>i</w:t>
      </w:r>
      <w:r w:rsidR="000B7DAD" w:rsidRPr="00553763">
        <w:rPr>
          <w:rFonts w:ascii="Arial" w:hAnsi="Arial" w:cs="Arial"/>
          <w:b/>
        </w:rPr>
        <w:t xml:space="preserve">ntegrated </w:t>
      </w:r>
      <w:r w:rsidR="00262EAA">
        <w:rPr>
          <w:rFonts w:ascii="Arial" w:hAnsi="Arial" w:cs="Arial"/>
          <w:b/>
        </w:rPr>
        <w:t>s</w:t>
      </w:r>
      <w:r w:rsidR="000B7DAD" w:rsidRPr="00553763">
        <w:rPr>
          <w:rFonts w:ascii="Arial" w:hAnsi="Arial" w:cs="Arial"/>
          <w:b/>
        </w:rPr>
        <w:t>ervices</w:t>
      </w:r>
      <w:r w:rsidR="00262EAA">
        <w:rPr>
          <w:rFonts w:ascii="Arial" w:hAnsi="Arial" w:cs="Arial"/>
          <w:b/>
        </w:rPr>
        <w:t xml:space="preserve"> to support Prevention &amp; Inclusion</w:t>
      </w:r>
    </w:p>
    <w:p w14:paraId="24E02E23" w14:textId="02EBBAD2" w:rsidR="00C1672A" w:rsidRDefault="000B7DAD" w:rsidP="00C1672A">
      <w:pPr>
        <w:rPr>
          <w:rFonts w:ascii="Arial" w:hAnsi="Arial" w:cs="Arial"/>
          <w:bCs/>
        </w:rPr>
      </w:pPr>
      <w:r>
        <w:rPr>
          <w:rFonts w:ascii="Arial" w:hAnsi="Arial" w:cs="Arial"/>
          <w:bCs/>
        </w:rPr>
        <w:t xml:space="preserve">This </w:t>
      </w:r>
      <w:r w:rsidR="00262EAA">
        <w:rPr>
          <w:rFonts w:ascii="Arial" w:hAnsi="Arial" w:cs="Arial"/>
          <w:bCs/>
        </w:rPr>
        <w:t xml:space="preserve">work </w:t>
      </w:r>
      <w:r w:rsidR="00264268">
        <w:rPr>
          <w:rFonts w:ascii="Arial" w:hAnsi="Arial" w:cs="Arial"/>
          <w:bCs/>
        </w:rPr>
        <w:t>is</w:t>
      </w:r>
      <w:r>
        <w:rPr>
          <w:rFonts w:ascii="Arial" w:hAnsi="Arial" w:cs="Arial"/>
          <w:bCs/>
        </w:rPr>
        <w:t xml:space="preserve"> </w:t>
      </w:r>
      <w:r w:rsidR="00553763">
        <w:rPr>
          <w:rFonts w:ascii="Arial" w:hAnsi="Arial" w:cs="Arial"/>
          <w:bCs/>
        </w:rPr>
        <w:t>in relation to</w:t>
      </w:r>
      <w:r>
        <w:rPr>
          <w:rFonts w:ascii="Arial" w:hAnsi="Arial" w:cs="Arial"/>
          <w:bCs/>
        </w:rPr>
        <w:t xml:space="preserve"> supporting children</w:t>
      </w:r>
      <w:r w:rsidR="00264268">
        <w:rPr>
          <w:rFonts w:ascii="Arial" w:hAnsi="Arial" w:cs="Arial"/>
          <w:bCs/>
        </w:rPr>
        <w:t>’</w:t>
      </w:r>
      <w:r>
        <w:rPr>
          <w:rFonts w:ascii="Arial" w:hAnsi="Arial" w:cs="Arial"/>
          <w:bCs/>
        </w:rPr>
        <w:t>s needs in the wider sense</w:t>
      </w:r>
      <w:r w:rsidR="00262EAA">
        <w:rPr>
          <w:rFonts w:ascii="Arial" w:hAnsi="Arial" w:cs="Arial"/>
          <w:bCs/>
        </w:rPr>
        <w:t>, and th</w:t>
      </w:r>
      <w:r>
        <w:rPr>
          <w:rFonts w:ascii="Arial" w:hAnsi="Arial" w:cs="Arial"/>
          <w:bCs/>
        </w:rPr>
        <w:t xml:space="preserve">e </w:t>
      </w:r>
      <w:r w:rsidR="00262EAA">
        <w:rPr>
          <w:rFonts w:ascii="Arial" w:hAnsi="Arial" w:cs="Arial"/>
          <w:bCs/>
        </w:rPr>
        <w:t>Local A</w:t>
      </w:r>
      <w:r>
        <w:rPr>
          <w:rFonts w:ascii="Arial" w:hAnsi="Arial" w:cs="Arial"/>
          <w:bCs/>
        </w:rPr>
        <w:t xml:space="preserve">uthority has been working with </w:t>
      </w:r>
      <w:proofErr w:type="spellStart"/>
      <w:r>
        <w:rPr>
          <w:rFonts w:ascii="Arial" w:hAnsi="Arial" w:cs="Arial"/>
          <w:bCs/>
        </w:rPr>
        <w:t>I</w:t>
      </w:r>
      <w:r w:rsidR="00262EAA">
        <w:rPr>
          <w:rFonts w:ascii="Arial" w:hAnsi="Arial" w:cs="Arial"/>
          <w:bCs/>
        </w:rPr>
        <w:t>MP</w:t>
      </w:r>
      <w:r>
        <w:rPr>
          <w:rFonts w:ascii="Arial" w:hAnsi="Arial" w:cs="Arial"/>
          <w:bCs/>
        </w:rPr>
        <w:t>ower</w:t>
      </w:r>
      <w:proofErr w:type="spellEnd"/>
      <w:r w:rsidR="00262EAA">
        <w:rPr>
          <w:rFonts w:ascii="Arial" w:hAnsi="Arial" w:cs="Arial"/>
          <w:bCs/>
        </w:rPr>
        <w:t xml:space="preserve">, </w:t>
      </w:r>
      <w:r w:rsidR="00553763">
        <w:rPr>
          <w:rFonts w:ascii="Arial" w:hAnsi="Arial" w:cs="Arial"/>
          <w:bCs/>
        </w:rPr>
        <w:t>a company that supports development and innovation in local authorities</w:t>
      </w:r>
      <w:r w:rsidR="00EE08CA">
        <w:rPr>
          <w:rFonts w:ascii="Arial" w:hAnsi="Arial" w:cs="Arial"/>
          <w:bCs/>
        </w:rPr>
        <w:t xml:space="preserve">. </w:t>
      </w:r>
      <w:r w:rsidR="00F30EF2">
        <w:rPr>
          <w:rFonts w:ascii="Arial" w:hAnsi="Arial" w:cs="Arial"/>
          <w:bCs/>
        </w:rPr>
        <w:t xml:space="preserve"> </w:t>
      </w:r>
      <w:r w:rsidR="00262EAA">
        <w:rPr>
          <w:rFonts w:ascii="Arial" w:hAnsi="Arial" w:cs="Arial"/>
          <w:bCs/>
        </w:rPr>
        <w:t xml:space="preserve">Next term, the LA </w:t>
      </w:r>
      <w:r>
        <w:rPr>
          <w:rFonts w:ascii="Arial" w:hAnsi="Arial" w:cs="Arial"/>
          <w:bCs/>
        </w:rPr>
        <w:t>want</w:t>
      </w:r>
      <w:r w:rsidR="00262EAA">
        <w:rPr>
          <w:rFonts w:ascii="Arial" w:hAnsi="Arial" w:cs="Arial"/>
          <w:bCs/>
        </w:rPr>
        <w:t>s</w:t>
      </w:r>
      <w:r>
        <w:rPr>
          <w:rFonts w:ascii="Arial" w:hAnsi="Arial" w:cs="Arial"/>
          <w:bCs/>
        </w:rPr>
        <w:t xml:space="preserve"> to offer a more </w:t>
      </w:r>
      <w:r w:rsidR="00EE08CA">
        <w:rPr>
          <w:rFonts w:ascii="Arial" w:hAnsi="Arial" w:cs="Arial"/>
          <w:bCs/>
        </w:rPr>
        <w:t xml:space="preserve">systematic </w:t>
      </w:r>
      <w:r>
        <w:rPr>
          <w:rFonts w:ascii="Arial" w:hAnsi="Arial" w:cs="Arial"/>
          <w:bCs/>
        </w:rPr>
        <w:t xml:space="preserve">geographical </w:t>
      </w:r>
      <w:r w:rsidR="00EE08CA">
        <w:rPr>
          <w:rFonts w:ascii="Arial" w:hAnsi="Arial" w:cs="Arial"/>
          <w:bCs/>
        </w:rPr>
        <w:t>coverage to an integrated</w:t>
      </w:r>
      <w:r w:rsidR="00264268">
        <w:rPr>
          <w:rFonts w:ascii="Arial" w:hAnsi="Arial" w:cs="Arial"/>
          <w:bCs/>
        </w:rPr>
        <w:t xml:space="preserve"> approach</w:t>
      </w:r>
      <w:r w:rsidR="00EE08CA">
        <w:rPr>
          <w:rFonts w:ascii="Arial" w:hAnsi="Arial" w:cs="Arial"/>
          <w:bCs/>
        </w:rPr>
        <w:t xml:space="preserve"> within the early intervention offer</w:t>
      </w:r>
      <w:r w:rsidR="00264268">
        <w:rPr>
          <w:rFonts w:ascii="Arial" w:hAnsi="Arial" w:cs="Arial"/>
          <w:bCs/>
        </w:rPr>
        <w:t>.  There are trials in place</w:t>
      </w:r>
      <w:r w:rsidR="00EE08CA">
        <w:rPr>
          <w:rFonts w:ascii="Arial" w:hAnsi="Arial" w:cs="Arial"/>
          <w:bCs/>
        </w:rPr>
        <w:t xml:space="preserve"> with a small number of schools</w:t>
      </w:r>
      <w:r w:rsidR="003F6958">
        <w:rPr>
          <w:rFonts w:ascii="Arial" w:hAnsi="Arial" w:cs="Arial"/>
          <w:bCs/>
        </w:rPr>
        <w:t>.</w:t>
      </w:r>
      <w:r w:rsidR="00264268">
        <w:rPr>
          <w:rFonts w:ascii="Arial" w:hAnsi="Arial" w:cs="Arial"/>
          <w:bCs/>
        </w:rPr>
        <w:t xml:space="preserve"> </w:t>
      </w:r>
      <w:r w:rsidR="00262EAA">
        <w:rPr>
          <w:rFonts w:ascii="Arial" w:hAnsi="Arial" w:cs="Arial"/>
          <w:bCs/>
        </w:rPr>
        <w:t xml:space="preserve">Officers </w:t>
      </w:r>
      <w:r w:rsidR="00264268">
        <w:rPr>
          <w:rFonts w:ascii="Arial" w:hAnsi="Arial" w:cs="Arial"/>
          <w:bCs/>
        </w:rPr>
        <w:t>will be circulat</w:t>
      </w:r>
      <w:r w:rsidR="003F6958">
        <w:rPr>
          <w:rFonts w:ascii="Arial" w:hAnsi="Arial" w:cs="Arial"/>
          <w:bCs/>
        </w:rPr>
        <w:t>ing</w:t>
      </w:r>
      <w:r w:rsidR="00264268">
        <w:rPr>
          <w:rFonts w:ascii="Arial" w:hAnsi="Arial" w:cs="Arial"/>
          <w:bCs/>
        </w:rPr>
        <w:t xml:space="preserve"> </w:t>
      </w:r>
      <w:r w:rsidR="003F6958">
        <w:rPr>
          <w:rFonts w:ascii="Arial" w:hAnsi="Arial" w:cs="Arial"/>
          <w:bCs/>
        </w:rPr>
        <w:t>soon something to show how this will look from a school prospective.</w:t>
      </w:r>
    </w:p>
    <w:p w14:paraId="134A6252" w14:textId="27AAA222" w:rsidR="00C1672A" w:rsidRDefault="00C1672A" w:rsidP="00C1672A">
      <w:pPr>
        <w:rPr>
          <w:rFonts w:ascii="Arial" w:hAnsi="Arial" w:cs="Arial"/>
          <w:bCs/>
        </w:rPr>
      </w:pPr>
    </w:p>
    <w:p w14:paraId="581AAA9F" w14:textId="11B8E0B4" w:rsidR="00C1672A" w:rsidRPr="00B1337D" w:rsidRDefault="00B1337D" w:rsidP="00B1337D">
      <w:pPr>
        <w:ind w:left="360" w:hanging="360"/>
        <w:rPr>
          <w:rFonts w:ascii="Arial" w:hAnsi="Arial" w:cs="Arial"/>
          <w:b/>
        </w:rPr>
      </w:pPr>
      <w:r>
        <w:rPr>
          <w:rFonts w:ascii="Arial" w:hAnsi="Arial" w:cs="Arial"/>
          <w:b/>
        </w:rPr>
        <w:t xml:space="preserve">3a.  </w:t>
      </w:r>
      <w:r>
        <w:rPr>
          <w:rFonts w:ascii="Arial" w:hAnsi="Arial" w:cs="Arial"/>
          <w:b/>
        </w:rPr>
        <w:tab/>
      </w:r>
      <w:r w:rsidR="00C1672A" w:rsidRPr="00B1337D">
        <w:rPr>
          <w:rFonts w:ascii="Arial" w:hAnsi="Arial" w:cs="Arial"/>
          <w:b/>
        </w:rPr>
        <w:t>Early Years Block Funding</w:t>
      </w:r>
    </w:p>
    <w:p w14:paraId="52887900" w14:textId="2FCFEB45" w:rsidR="00C1672A" w:rsidRDefault="00C1672A" w:rsidP="00C1672A">
      <w:pPr>
        <w:rPr>
          <w:rFonts w:ascii="Arial" w:hAnsi="Arial" w:cs="Arial"/>
          <w:bCs/>
        </w:rPr>
      </w:pPr>
      <w:r>
        <w:rPr>
          <w:rFonts w:ascii="Arial" w:hAnsi="Arial" w:cs="Arial"/>
          <w:bCs/>
        </w:rPr>
        <w:t>Officers apologised for the late circulation of this paper.  There had been a good response to the survey.  The paper covers feedback</w:t>
      </w:r>
      <w:r w:rsidR="00262EAA">
        <w:rPr>
          <w:rFonts w:ascii="Arial" w:hAnsi="Arial" w:cs="Arial"/>
          <w:bCs/>
        </w:rPr>
        <w:t xml:space="preserve"> and proposed changes to the formula based upon</w:t>
      </w:r>
      <w:r w:rsidR="00447623">
        <w:rPr>
          <w:rFonts w:ascii="Arial" w:hAnsi="Arial" w:cs="Arial"/>
          <w:bCs/>
        </w:rPr>
        <w:t xml:space="preserve"> the responses</w:t>
      </w:r>
      <w:r w:rsidR="00262EAA">
        <w:rPr>
          <w:rFonts w:ascii="Arial" w:hAnsi="Arial" w:cs="Arial"/>
          <w:bCs/>
        </w:rPr>
        <w:t>.  F</w:t>
      </w:r>
      <w:r>
        <w:rPr>
          <w:rFonts w:ascii="Arial" w:hAnsi="Arial" w:cs="Arial"/>
          <w:bCs/>
        </w:rPr>
        <w:t xml:space="preserve">ormal recommendation from Forum </w:t>
      </w:r>
      <w:r w:rsidR="00262EAA">
        <w:rPr>
          <w:rFonts w:ascii="Arial" w:hAnsi="Arial" w:cs="Arial"/>
          <w:bCs/>
        </w:rPr>
        <w:t xml:space="preserve">for the formula changes is requested, alongside agreement for </w:t>
      </w:r>
      <w:r>
        <w:rPr>
          <w:rFonts w:ascii="Arial" w:hAnsi="Arial" w:cs="Arial"/>
          <w:bCs/>
        </w:rPr>
        <w:t xml:space="preserve">5% </w:t>
      </w:r>
      <w:r w:rsidR="00262EAA">
        <w:rPr>
          <w:rFonts w:ascii="Arial" w:hAnsi="Arial" w:cs="Arial"/>
          <w:bCs/>
        </w:rPr>
        <w:t xml:space="preserve">of 3-to-4-year-old funding to be utilised to fund </w:t>
      </w:r>
      <w:r>
        <w:rPr>
          <w:rFonts w:ascii="Arial" w:hAnsi="Arial" w:cs="Arial"/>
          <w:bCs/>
        </w:rPr>
        <w:t>central services.</w:t>
      </w:r>
    </w:p>
    <w:p w14:paraId="49396C38" w14:textId="3550D5E7" w:rsidR="00C1672A" w:rsidRDefault="00C1672A" w:rsidP="00C1672A">
      <w:pPr>
        <w:rPr>
          <w:rFonts w:ascii="Arial" w:hAnsi="Arial" w:cs="Arial"/>
          <w:bCs/>
        </w:rPr>
      </w:pPr>
      <w:r>
        <w:rPr>
          <w:rFonts w:ascii="Arial" w:hAnsi="Arial" w:cs="Arial"/>
          <w:bCs/>
        </w:rPr>
        <w:t>The background information had been available to Forum previously.</w:t>
      </w:r>
    </w:p>
    <w:p w14:paraId="792AC74C" w14:textId="0BA3EB40" w:rsidR="00447623" w:rsidRDefault="00447623" w:rsidP="00C1672A">
      <w:pPr>
        <w:rPr>
          <w:rFonts w:ascii="Arial" w:hAnsi="Arial" w:cs="Arial"/>
          <w:bCs/>
        </w:rPr>
      </w:pPr>
      <w:r>
        <w:rPr>
          <w:rFonts w:ascii="Arial" w:hAnsi="Arial" w:cs="Arial"/>
          <w:bCs/>
        </w:rPr>
        <w:t>The survey was broken down into several sections.</w:t>
      </w:r>
    </w:p>
    <w:p w14:paraId="403F3741" w14:textId="77777777" w:rsidR="00447623" w:rsidRDefault="00447623" w:rsidP="00C1672A">
      <w:pPr>
        <w:rPr>
          <w:rFonts w:ascii="Arial" w:hAnsi="Arial" w:cs="Arial"/>
          <w:bCs/>
        </w:rPr>
      </w:pPr>
    </w:p>
    <w:p w14:paraId="49A76DC3" w14:textId="66AE6444" w:rsidR="0028380E" w:rsidRDefault="0028380E" w:rsidP="00C1672A">
      <w:pPr>
        <w:rPr>
          <w:rFonts w:ascii="Arial" w:hAnsi="Arial" w:cs="Arial"/>
          <w:bCs/>
        </w:rPr>
      </w:pPr>
      <w:r>
        <w:rPr>
          <w:rFonts w:ascii="Arial" w:hAnsi="Arial" w:cs="Arial"/>
          <w:bCs/>
        </w:rPr>
        <w:t>A total of 1</w:t>
      </w:r>
      <w:r w:rsidR="00D10FF7">
        <w:rPr>
          <w:rFonts w:ascii="Arial" w:hAnsi="Arial" w:cs="Arial"/>
          <w:bCs/>
        </w:rPr>
        <w:t>0</w:t>
      </w:r>
      <w:r>
        <w:rPr>
          <w:rFonts w:ascii="Arial" w:hAnsi="Arial" w:cs="Arial"/>
          <w:bCs/>
        </w:rPr>
        <w:t xml:space="preserve">6 responses were received from ofsted registrations and covered a range of the early years sector.  </w:t>
      </w:r>
    </w:p>
    <w:p w14:paraId="1167CAD7" w14:textId="6EA6D56D" w:rsidR="0028380E" w:rsidRDefault="0028380E" w:rsidP="00C1672A">
      <w:pPr>
        <w:rPr>
          <w:rFonts w:ascii="Arial" w:hAnsi="Arial" w:cs="Arial"/>
          <w:bCs/>
        </w:rPr>
      </w:pPr>
      <w:r>
        <w:rPr>
          <w:rFonts w:ascii="Arial" w:hAnsi="Arial" w:cs="Arial"/>
          <w:bCs/>
        </w:rPr>
        <w:t xml:space="preserve">Officers said it was worth noting that the responses were split into different types of providers.  Providers at the most risk </w:t>
      </w:r>
      <w:r w:rsidR="00262EAA">
        <w:rPr>
          <w:rFonts w:ascii="Arial" w:hAnsi="Arial" w:cs="Arial"/>
          <w:bCs/>
        </w:rPr>
        <w:t xml:space="preserve">of financial loss </w:t>
      </w:r>
      <w:r>
        <w:rPr>
          <w:rFonts w:ascii="Arial" w:hAnsi="Arial" w:cs="Arial"/>
          <w:bCs/>
        </w:rPr>
        <w:t>are those receiving quality and flexibility supplements.</w:t>
      </w:r>
    </w:p>
    <w:p w14:paraId="371B54D9" w14:textId="3AFD4BCD" w:rsidR="003E4189" w:rsidRDefault="00167633" w:rsidP="00B1337D">
      <w:pPr>
        <w:rPr>
          <w:rFonts w:ascii="Arial" w:hAnsi="Arial" w:cs="Arial"/>
          <w:bCs/>
        </w:rPr>
      </w:pPr>
      <w:r>
        <w:rPr>
          <w:rFonts w:ascii="Arial" w:hAnsi="Arial" w:cs="Arial"/>
          <w:bCs/>
        </w:rPr>
        <w:t xml:space="preserve">Option 1 and 3 as first choice </w:t>
      </w:r>
      <w:r w:rsidR="00F30EF2">
        <w:rPr>
          <w:rFonts w:ascii="Arial" w:hAnsi="Arial" w:cs="Arial"/>
          <w:bCs/>
        </w:rPr>
        <w:t>were</w:t>
      </w:r>
      <w:r>
        <w:rPr>
          <w:rFonts w:ascii="Arial" w:hAnsi="Arial" w:cs="Arial"/>
          <w:bCs/>
        </w:rPr>
        <w:t xml:space="preserve"> most popular</w:t>
      </w:r>
      <w:r w:rsidR="00262EAA">
        <w:rPr>
          <w:rFonts w:ascii="Arial" w:hAnsi="Arial" w:cs="Arial"/>
          <w:bCs/>
        </w:rPr>
        <w:t>,</w:t>
      </w:r>
      <w:r>
        <w:rPr>
          <w:rFonts w:ascii="Arial" w:hAnsi="Arial" w:cs="Arial"/>
          <w:bCs/>
        </w:rPr>
        <w:t xml:space="preserve"> then option 2</w:t>
      </w:r>
      <w:r w:rsidR="00262EAA">
        <w:rPr>
          <w:rFonts w:ascii="Arial" w:hAnsi="Arial" w:cs="Arial"/>
          <w:bCs/>
        </w:rPr>
        <w:t>,</w:t>
      </w:r>
      <w:r w:rsidR="0074768E">
        <w:rPr>
          <w:rFonts w:ascii="Arial" w:hAnsi="Arial" w:cs="Arial"/>
          <w:bCs/>
        </w:rPr>
        <w:t xml:space="preserve"> </w:t>
      </w:r>
      <w:r>
        <w:rPr>
          <w:rFonts w:ascii="Arial" w:hAnsi="Arial" w:cs="Arial"/>
          <w:bCs/>
        </w:rPr>
        <w:t>which is the compromise option</w:t>
      </w:r>
      <w:r w:rsidR="00262EAA">
        <w:rPr>
          <w:rFonts w:ascii="Arial" w:hAnsi="Arial" w:cs="Arial"/>
          <w:bCs/>
        </w:rPr>
        <w:t xml:space="preserve"> that reduces,</w:t>
      </w:r>
      <w:r>
        <w:rPr>
          <w:rFonts w:ascii="Arial" w:hAnsi="Arial" w:cs="Arial"/>
          <w:bCs/>
        </w:rPr>
        <w:t xml:space="preserve"> rather than </w:t>
      </w:r>
      <w:r w:rsidR="00262EAA">
        <w:rPr>
          <w:rFonts w:ascii="Arial" w:hAnsi="Arial" w:cs="Arial"/>
          <w:bCs/>
        </w:rPr>
        <w:t xml:space="preserve">removes, </w:t>
      </w:r>
      <w:r>
        <w:rPr>
          <w:rFonts w:ascii="Arial" w:hAnsi="Arial" w:cs="Arial"/>
          <w:bCs/>
        </w:rPr>
        <w:t>supplements entirely</w:t>
      </w:r>
      <w:r w:rsidR="0074768E">
        <w:rPr>
          <w:rFonts w:ascii="Arial" w:hAnsi="Arial" w:cs="Arial"/>
          <w:bCs/>
        </w:rPr>
        <w:t>,</w:t>
      </w:r>
      <w:r>
        <w:rPr>
          <w:rFonts w:ascii="Arial" w:hAnsi="Arial" w:cs="Arial"/>
          <w:bCs/>
        </w:rPr>
        <w:t xml:space="preserve"> with 4 and 5 being the least popular.  Therefor</w:t>
      </w:r>
      <w:r w:rsidR="00D10FF7">
        <w:rPr>
          <w:rFonts w:ascii="Arial" w:hAnsi="Arial" w:cs="Arial"/>
          <w:bCs/>
        </w:rPr>
        <w:t>e</w:t>
      </w:r>
      <w:r w:rsidR="003E4189">
        <w:rPr>
          <w:rFonts w:ascii="Arial" w:hAnsi="Arial" w:cs="Arial"/>
          <w:bCs/>
        </w:rPr>
        <w:t>,</w:t>
      </w:r>
      <w:r>
        <w:rPr>
          <w:rFonts w:ascii="Arial" w:hAnsi="Arial" w:cs="Arial"/>
          <w:bCs/>
        </w:rPr>
        <w:t xml:space="preserve"> </w:t>
      </w:r>
      <w:r w:rsidR="00F30EF2">
        <w:rPr>
          <w:rFonts w:ascii="Arial" w:hAnsi="Arial" w:cs="Arial"/>
          <w:bCs/>
        </w:rPr>
        <w:t>o</w:t>
      </w:r>
      <w:r w:rsidR="00262EAA">
        <w:rPr>
          <w:rFonts w:ascii="Arial" w:hAnsi="Arial" w:cs="Arial"/>
          <w:bCs/>
        </w:rPr>
        <w:t xml:space="preserve">fficers view was that </w:t>
      </w:r>
      <w:r>
        <w:rPr>
          <w:rFonts w:ascii="Arial" w:hAnsi="Arial" w:cs="Arial"/>
          <w:bCs/>
        </w:rPr>
        <w:t xml:space="preserve">options 4 and 5 </w:t>
      </w:r>
      <w:r w:rsidR="00262EAA">
        <w:rPr>
          <w:rFonts w:ascii="Arial" w:hAnsi="Arial" w:cs="Arial"/>
          <w:bCs/>
        </w:rPr>
        <w:t xml:space="preserve">should be ignored </w:t>
      </w:r>
      <w:r>
        <w:rPr>
          <w:rFonts w:ascii="Arial" w:hAnsi="Arial" w:cs="Arial"/>
          <w:bCs/>
        </w:rPr>
        <w:t>at this stage</w:t>
      </w:r>
      <w:r w:rsidR="00262EAA">
        <w:rPr>
          <w:rFonts w:ascii="Arial" w:hAnsi="Arial" w:cs="Arial"/>
          <w:bCs/>
        </w:rPr>
        <w:t xml:space="preserve">, with concentration </w:t>
      </w:r>
      <w:r>
        <w:rPr>
          <w:rFonts w:ascii="Arial" w:hAnsi="Arial" w:cs="Arial"/>
          <w:bCs/>
        </w:rPr>
        <w:t xml:space="preserve">on options 1,2 and 3. </w:t>
      </w:r>
      <w:r w:rsidR="003E4189">
        <w:rPr>
          <w:rFonts w:ascii="Arial" w:hAnsi="Arial" w:cs="Arial"/>
          <w:bCs/>
        </w:rPr>
        <w:br w:type="page"/>
      </w:r>
    </w:p>
    <w:p w14:paraId="00FB21FB" w14:textId="7A792CF5" w:rsidR="00447623" w:rsidRDefault="000F43A4" w:rsidP="003E4189">
      <w:pPr>
        <w:rPr>
          <w:rFonts w:ascii="Arial" w:hAnsi="Arial" w:cs="Arial"/>
          <w:bCs/>
        </w:rPr>
      </w:pPr>
      <w:r>
        <w:rPr>
          <w:rFonts w:ascii="Arial" w:hAnsi="Arial" w:cs="Arial"/>
          <w:bCs/>
        </w:rPr>
        <w:lastRenderedPageBreak/>
        <w:t>Officers explained the impacts of options 1,2 an</w:t>
      </w:r>
      <w:r w:rsidR="0074768E">
        <w:rPr>
          <w:rFonts w:ascii="Arial" w:hAnsi="Arial" w:cs="Arial"/>
          <w:bCs/>
        </w:rPr>
        <w:t xml:space="preserve">d </w:t>
      </w:r>
      <w:r>
        <w:rPr>
          <w:rFonts w:ascii="Arial" w:hAnsi="Arial" w:cs="Arial"/>
          <w:bCs/>
        </w:rPr>
        <w:t>3:</w:t>
      </w:r>
    </w:p>
    <w:p w14:paraId="5CC0F0C5" w14:textId="7B4DA9B1" w:rsidR="000F43A4" w:rsidRDefault="000F43A4" w:rsidP="00C1672A">
      <w:pPr>
        <w:rPr>
          <w:rFonts w:ascii="Arial" w:hAnsi="Arial" w:cs="Arial"/>
          <w:bCs/>
        </w:rPr>
      </w:pPr>
      <w:r>
        <w:rPr>
          <w:rFonts w:ascii="Arial" w:hAnsi="Arial" w:cs="Arial"/>
          <w:bCs/>
        </w:rPr>
        <w:t xml:space="preserve">Option 1 – </w:t>
      </w:r>
      <w:r w:rsidR="00E40BFB">
        <w:rPr>
          <w:rFonts w:ascii="Arial" w:hAnsi="Arial" w:cs="Arial"/>
          <w:bCs/>
        </w:rPr>
        <w:t xml:space="preserve">does </w:t>
      </w:r>
      <w:r>
        <w:rPr>
          <w:rFonts w:ascii="Arial" w:hAnsi="Arial" w:cs="Arial"/>
          <w:bCs/>
        </w:rPr>
        <w:t>not address concerns for providers</w:t>
      </w:r>
      <w:r w:rsidR="00E40BFB">
        <w:rPr>
          <w:rFonts w:ascii="Arial" w:hAnsi="Arial" w:cs="Arial"/>
          <w:bCs/>
        </w:rPr>
        <w:t xml:space="preserve"> who are unable to meet the requirements for supplements</w:t>
      </w:r>
    </w:p>
    <w:p w14:paraId="2258239F" w14:textId="590CFB14" w:rsidR="000F43A4" w:rsidRDefault="000F43A4" w:rsidP="00C1672A">
      <w:pPr>
        <w:rPr>
          <w:rFonts w:ascii="Arial" w:hAnsi="Arial" w:cs="Arial"/>
          <w:bCs/>
        </w:rPr>
      </w:pPr>
      <w:r>
        <w:rPr>
          <w:rFonts w:ascii="Arial" w:hAnsi="Arial" w:cs="Arial"/>
          <w:bCs/>
        </w:rPr>
        <w:t xml:space="preserve">Option 2 – midway proposal </w:t>
      </w:r>
      <w:r w:rsidR="00E40BFB">
        <w:rPr>
          <w:rFonts w:ascii="Arial" w:hAnsi="Arial" w:cs="Arial"/>
          <w:bCs/>
        </w:rPr>
        <w:t xml:space="preserve">that partly addresses concerns but </w:t>
      </w:r>
      <w:r>
        <w:rPr>
          <w:rFonts w:ascii="Arial" w:hAnsi="Arial" w:cs="Arial"/>
          <w:bCs/>
        </w:rPr>
        <w:t>will ensure stability in the market</w:t>
      </w:r>
    </w:p>
    <w:p w14:paraId="09CCB36C" w14:textId="6CCBE372" w:rsidR="000F43A4" w:rsidRDefault="000F43A4" w:rsidP="00C1672A">
      <w:pPr>
        <w:rPr>
          <w:rFonts w:ascii="Arial" w:hAnsi="Arial" w:cs="Arial"/>
          <w:bCs/>
        </w:rPr>
      </w:pPr>
      <w:r>
        <w:rPr>
          <w:rFonts w:ascii="Arial" w:hAnsi="Arial" w:cs="Arial"/>
          <w:bCs/>
        </w:rPr>
        <w:t xml:space="preserve">Option 3 – simple approach but </w:t>
      </w:r>
      <w:r w:rsidR="00E40BFB">
        <w:rPr>
          <w:rFonts w:ascii="Arial" w:hAnsi="Arial" w:cs="Arial"/>
          <w:bCs/>
        </w:rPr>
        <w:t xml:space="preserve">the loss to some providers could be </w:t>
      </w:r>
      <w:r>
        <w:rPr>
          <w:rFonts w:ascii="Arial" w:hAnsi="Arial" w:cs="Arial"/>
          <w:bCs/>
        </w:rPr>
        <w:t xml:space="preserve">too </w:t>
      </w:r>
      <w:r w:rsidR="00E40BFB">
        <w:rPr>
          <w:rFonts w:ascii="Arial" w:hAnsi="Arial" w:cs="Arial"/>
          <w:bCs/>
        </w:rPr>
        <w:t>much</w:t>
      </w:r>
      <w:r>
        <w:rPr>
          <w:rFonts w:ascii="Arial" w:hAnsi="Arial" w:cs="Arial"/>
          <w:bCs/>
        </w:rPr>
        <w:t xml:space="preserve"> too soon</w:t>
      </w:r>
      <w:r w:rsidR="00E40BFB">
        <w:rPr>
          <w:rFonts w:ascii="Arial" w:hAnsi="Arial" w:cs="Arial"/>
          <w:bCs/>
        </w:rPr>
        <w:t xml:space="preserve"> and risk destabilising the market</w:t>
      </w:r>
      <w:r>
        <w:rPr>
          <w:rFonts w:ascii="Arial" w:hAnsi="Arial" w:cs="Arial"/>
          <w:bCs/>
        </w:rPr>
        <w:t>.</w:t>
      </w:r>
    </w:p>
    <w:p w14:paraId="60E06D02" w14:textId="77777777" w:rsidR="003E4189" w:rsidRDefault="003E4189" w:rsidP="00C1672A">
      <w:pPr>
        <w:rPr>
          <w:rFonts w:ascii="Arial" w:hAnsi="Arial" w:cs="Arial"/>
          <w:bCs/>
        </w:rPr>
      </w:pPr>
    </w:p>
    <w:p w14:paraId="5C3B79EB" w14:textId="3986760C" w:rsidR="000F43A4" w:rsidRDefault="000F43A4" w:rsidP="00C1672A">
      <w:pPr>
        <w:rPr>
          <w:rFonts w:ascii="Arial" w:hAnsi="Arial" w:cs="Arial"/>
          <w:bCs/>
        </w:rPr>
      </w:pPr>
      <w:r>
        <w:rPr>
          <w:rFonts w:ascii="Arial" w:hAnsi="Arial" w:cs="Arial"/>
          <w:bCs/>
        </w:rPr>
        <w:t xml:space="preserve">It was suggested </w:t>
      </w:r>
      <w:r w:rsidR="00E40BFB">
        <w:rPr>
          <w:rFonts w:ascii="Arial" w:hAnsi="Arial" w:cs="Arial"/>
          <w:bCs/>
        </w:rPr>
        <w:t xml:space="preserve">that </w:t>
      </w:r>
      <w:r>
        <w:rPr>
          <w:rFonts w:ascii="Arial" w:hAnsi="Arial" w:cs="Arial"/>
          <w:bCs/>
        </w:rPr>
        <w:t xml:space="preserve">the Early Years Reference Group </w:t>
      </w:r>
      <w:r w:rsidR="00E40BFB">
        <w:rPr>
          <w:rFonts w:ascii="Arial" w:hAnsi="Arial" w:cs="Arial"/>
          <w:bCs/>
        </w:rPr>
        <w:t xml:space="preserve">is reconvened </w:t>
      </w:r>
      <w:r>
        <w:rPr>
          <w:rFonts w:ascii="Arial" w:hAnsi="Arial" w:cs="Arial"/>
          <w:bCs/>
        </w:rPr>
        <w:t>as a sub</w:t>
      </w:r>
      <w:r w:rsidR="00E40BFB">
        <w:rPr>
          <w:rFonts w:ascii="Arial" w:hAnsi="Arial" w:cs="Arial"/>
          <w:bCs/>
        </w:rPr>
        <w:t>-</w:t>
      </w:r>
      <w:r>
        <w:rPr>
          <w:rFonts w:ascii="Arial" w:hAnsi="Arial" w:cs="Arial"/>
          <w:bCs/>
        </w:rPr>
        <w:t>group of the Forum</w:t>
      </w:r>
      <w:r w:rsidR="00E40BFB">
        <w:rPr>
          <w:rFonts w:ascii="Arial" w:hAnsi="Arial" w:cs="Arial"/>
          <w:bCs/>
        </w:rPr>
        <w:t xml:space="preserve"> to continue to explore the issues identified through the feedback to this consultation, as well as looking ahead as to how Norfolk moves towards a formula based upon the principles of option 3</w:t>
      </w:r>
      <w:r>
        <w:rPr>
          <w:rFonts w:ascii="Arial" w:hAnsi="Arial" w:cs="Arial"/>
          <w:bCs/>
        </w:rPr>
        <w:t>.</w:t>
      </w:r>
    </w:p>
    <w:p w14:paraId="783E7832" w14:textId="77777777" w:rsidR="003E4189" w:rsidRDefault="003E4189" w:rsidP="00C1672A">
      <w:pPr>
        <w:rPr>
          <w:rFonts w:ascii="Arial" w:hAnsi="Arial" w:cs="Arial"/>
          <w:bCs/>
        </w:rPr>
      </w:pPr>
    </w:p>
    <w:p w14:paraId="7F67279D" w14:textId="7891E29E" w:rsidR="000F43A4" w:rsidRDefault="000F43A4" w:rsidP="00C1672A">
      <w:pPr>
        <w:rPr>
          <w:rFonts w:ascii="Arial" w:hAnsi="Arial" w:cs="Arial"/>
          <w:bCs/>
        </w:rPr>
      </w:pPr>
      <w:r>
        <w:rPr>
          <w:rFonts w:ascii="Arial" w:hAnsi="Arial" w:cs="Arial"/>
          <w:bCs/>
        </w:rPr>
        <w:t xml:space="preserve">The Early Years </w:t>
      </w:r>
      <w:r w:rsidR="00E40BFB">
        <w:rPr>
          <w:rFonts w:ascii="Arial" w:hAnsi="Arial" w:cs="Arial"/>
          <w:bCs/>
        </w:rPr>
        <w:t xml:space="preserve">PVI </w:t>
      </w:r>
      <w:r>
        <w:rPr>
          <w:rFonts w:ascii="Arial" w:hAnsi="Arial" w:cs="Arial"/>
          <w:bCs/>
        </w:rPr>
        <w:t>representative said that she agreed with the proposals put forward and that this had been a fair and thorough piece of work.</w:t>
      </w:r>
    </w:p>
    <w:p w14:paraId="03909FA8" w14:textId="77777777" w:rsidR="000F43A4" w:rsidRDefault="000F43A4" w:rsidP="00C1672A">
      <w:pPr>
        <w:rPr>
          <w:rFonts w:ascii="Arial" w:hAnsi="Arial" w:cs="Arial"/>
          <w:bCs/>
        </w:rPr>
      </w:pPr>
    </w:p>
    <w:p w14:paraId="3FAE6292" w14:textId="36B568CC" w:rsidR="000F43A4" w:rsidRDefault="000F43A4" w:rsidP="00C1672A">
      <w:pPr>
        <w:rPr>
          <w:rFonts w:ascii="Arial" w:hAnsi="Arial" w:cs="Arial"/>
          <w:bCs/>
        </w:rPr>
      </w:pPr>
      <w:r>
        <w:rPr>
          <w:rFonts w:ascii="Arial" w:hAnsi="Arial" w:cs="Arial"/>
          <w:bCs/>
        </w:rPr>
        <w:t>Deprivation supplement is mandatory but the amount is partially within our control.</w:t>
      </w:r>
      <w:r w:rsidR="00CF3BDB">
        <w:rPr>
          <w:rFonts w:ascii="Arial" w:hAnsi="Arial" w:cs="Arial"/>
          <w:bCs/>
        </w:rPr>
        <w:t xml:space="preserve">  There was not overwhelming support either</w:t>
      </w:r>
      <w:r w:rsidR="0074768E">
        <w:rPr>
          <w:rFonts w:ascii="Arial" w:hAnsi="Arial" w:cs="Arial"/>
          <w:bCs/>
        </w:rPr>
        <w:t xml:space="preserve"> way</w:t>
      </w:r>
      <w:r w:rsidR="00CF3BDB">
        <w:rPr>
          <w:rFonts w:ascii="Arial" w:hAnsi="Arial" w:cs="Arial"/>
          <w:bCs/>
        </w:rPr>
        <w:t xml:space="preserve"> so it was </w:t>
      </w:r>
      <w:r w:rsidR="00E40BFB">
        <w:rPr>
          <w:rFonts w:ascii="Arial" w:hAnsi="Arial" w:cs="Arial"/>
          <w:bCs/>
        </w:rPr>
        <w:t>recommend</w:t>
      </w:r>
      <w:r w:rsidR="00F30EF2">
        <w:rPr>
          <w:rFonts w:ascii="Arial" w:hAnsi="Arial" w:cs="Arial"/>
          <w:bCs/>
        </w:rPr>
        <w:t>ed</w:t>
      </w:r>
      <w:r w:rsidR="00E40BFB">
        <w:rPr>
          <w:rFonts w:ascii="Arial" w:hAnsi="Arial" w:cs="Arial"/>
          <w:bCs/>
        </w:rPr>
        <w:t xml:space="preserve"> to make no </w:t>
      </w:r>
      <w:r w:rsidR="00CF3BDB">
        <w:rPr>
          <w:rFonts w:ascii="Arial" w:hAnsi="Arial" w:cs="Arial"/>
          <w:bCs/>
        </w:rPr>
        <w:t xml:space="preserve">change </w:t>
      </w:r>
      <w:r w:rsidR="00E40BFB">
        <w:rPr>
          <w:rFonts w:ascii="Arial" w:hAnsi="Arial" w:cs="Arial"/>
          <w:bCs/>
        </w:rPr>
        <w:t xml:space="preserve">to </w:t>
      </w:r>
      <w:r w:rsidR="00CF3BDB">
        <w:rPr>
          <w:rFonts w:ascii="Arial" w:hAnsi="Arial" w:cs="Arial"/>
          <w:bCs/>
        </w:rPr>
        <w:t>the amount for deprivation.</w:t>
      </w:r>
    </w:p>
    <w:p w14:paraId="423F7F9B" w14:textId="190F3A4C" w:rsidR="00E31EEA" w:rsidRDefault="00E31EEA" w:rsidP="00C1672A">
      <w:pPr>
        <w:rPr>
          <w:rFonts w:ascii="Arial" w:hAnsi="Arial" w:cs="Arial"/>
          <w:bCs/>
        </w:rPr>
      </w:pPr>
    </w:p>
    <w:p w14:paraId="14F2BC40" w14:textId="7400B058" w:rsidR="008316D0" w:rsidRDefault="008316D0" w:rsidP="00C1672A">
      <w:pPr>
        <w:rPr>
          <w:rFonts w:ascii="Arial" w:hAnsi="Arial" w:cs="Arial"/>
          <w:bCs/>
        </w:rPr>
      </w:pPr>
      <w:r>
        <w:rPr>
          <w:rFonts w:ascii="Arial" w:hAnsi="Arial" w:cs="Arial"/>
          <w:bCs/>
        </w:rPr>
        <w:t xml:space="preserve">There was </w:t>
      </w:r>
      <w:r w:rsidR="00E40BFB">
        <w:rPr>
          <w:rFonts w:ascii="Arial" w:hAnsi="Arial" w:cs="Arial"/>
          <w:bCs/>
        </w:rPr>
        <w:t xml:space="preserve">some </w:t>
      </w:r>
      <w:r>
        <w:rPr>
          <w:rFonts w:ascii="Arial" w:hAnsi="Arial" w:cs="Arial"/>
          <w:bCs/>
        </w:rPr>
        <w:t>support for a SEN Inclusion Fund</w:t>
      </w:r>
      <w:r w:rsidR="00E40BFB">
        <w:rPr>
          <w:rFonts w:ascii="Arial" w:hAnsi="Arial" w:cs="Arial"/>
          <w:bCs/>
        </w:rPr>
        <w:t>, but not overwhelming</w:t>
      </w:r>
      <w:r w:rsidR="004F663A">
        <w:rPr>
          <w:rFonts w:ascii="Arial" w:hAnsi="Arial" w:cs="Arial"/>
          <w:bCs/>
        </w:rPr>
        <w:t xml:space="preserve">.  </w:t>
      </w:r>
      <w:r w:rsidR="00E40BFB">
        <w:rPr>
          <w:rFonts w:ascii="Arial" w:hAnsi="Arial" w:cs="Arial"/>
          <w:bCs/>
        </w:rPr>
        <w:t xml:space="preserve">It is the view of Officers that the </w:t>
      </w:r>
      <w:r>
        <w:rPr>
          <w:rFonts w:ascii="Arial" w:hAnsi="Arial" w:cs="Arial"/>
          <w:bCs/>
        </w:rPr>
        <w:t xml:space="preserve">contribution to central services had not been fully understood.  The authority </w:t>
      </w:r>
      <w:r w:rsidR="004F663A">
        <w:rPr>
          <w:rFonts w:ascii="Arial" w:hAnsi="Arial" w:cs="Arial"/>
          <w:bCs/>
        </w:rPr>
        <w:t xml:space="preserve">could </w:t>
      </w:r>
      <w:r>
        <w:rPr>
          <w:rFonts w:ascii="Arial" w:hAnsi="Arial" w:cs="Arial"/>
          <w:bCs/>
        </w:rPr>
        <w:t>explore full 5% or partial reduction but it was thought this was not the time to do this.</w:t>
      </w:r>
    </w:p>
    <w:p w14:paraId="4BA79446" w14:textId="76F0107A" w:rsidR="008316D0" w:rsidRDefault="008316D0" w:rsidP="00C1672A">
      <w:pPr>
        <w:rPr>
          <w:rFonts w:ascii="Arial" w:hAnsi="Arial" w:cs="Arial"/>
          <w:bCs/>
        </w:rPr>
      </w:pPr>
    </w:p>
    <w:p w14:paraId="72B50A5C" w14:textId="71DFAB27" w:rsidR="008316D0" w:rsidRDefault="008316D0" w:rsidP="00C1672A">
      <w:pPr>
        <w:rPr>
          <w:rFonts w:ascii="Arial" w:hAnsi="Arial" w:cs="Arial"/>
          <w:bCs/>
        </w:rPr>
      </w:pPr>
      <w:r>
        <w:rPr>
          <w:rFonts w:ascii="Arial" w:hAnsi="Arial" w:cs="Arial"/>
          <w:bCs/>
        </w:rPr>
        <w:t xml:space="preserve">It was felt that this was not the right time to link the Early Years </w:t>
      </w:r>
      <w:r w:rsidR="00E40BFB">
        <w:rPr>
          <w:rFonts w:ascii="Arial" w:hAnsi="Arial" w:cs="Arial"/>
          <w:bCs/>
        </w:rPr>
        <w:t xml:space="preserve">National Funding Formula </w:t>
      </w:r>
      <w:r>
        <w:rPr>
          <w:rFonts w:ascii="Arial" w:hAnsi="Arial" w:cs="Arial"/>
          <w:bCs/>
        </w:rPr>
        <w:t>base rate to the Norfolk base rate as there had been a mixed response to this proposal</w:t>
      </w:r>
      <w:r w:rsidR="00E40BFB">
        <w:rPr>
          <w:rFonts w:ascii="Arial" w:hAnsi="Arial" w:cs="Arial"/>
          <w:bCs/>
        </w:rPr>
        <w:t>, and not doing so will leave the option open to move towards removing supplements without destabilising the market if there are future rises in the EYNFF base rate</w:t>
      </w:r>
      <w:r>
        <w:rPr>
          <w:rFonts w:ascii="Arial" w:hAnsi="Arial" w:cs="Arial"/>
          <w:bCs/>
        </w:rPr>
        <w:t>.</w:t>
      </w:r>
    </w:p>
    <w:p w14:paraId="472EA53F" w14:textId="63863787" w:rsidR="008316D0" w:rsidRDefault="008316D0" w:rsidP="00C1672A">
      <w:pPr>
        <w:rPr>
          <w:rFonts w:ascii="Arial" w:hAnsi="Arial" w:cs="Arial"/>
          <w:bCs/>
        </w:rPr>
      </w:pPr>
    </w:p>
    <w:p w14:paraId="682D734A" w14:textId="068531FF" w:rsidR="008316D0" w:rsidRPr="00E40BFB" w:rsidRDefault="008316D0" w:rsidP="008316D0">
      <w:pPr>
        <w:jc w:val="both"/>
        <w:rPr>
          <w:rFonts w:ascii="Arial" w:hAnsi="Arial" w:cs="Arial"/>
          <w:b/>
          <w:bCs/>
          <w:color w:val="000000"/>
        </w:rPr>
      </w:pPr>
      <w:r w:rsidRPr="008316D0">
        <w:rPr>
          <w:rFonts w:ascii="Arial" w:hAnsi="Arial" w:cs="Arial"/>
          <w:b/>
        </w:rPr>
        <w:t>Schools Forum are asked to</w:t>
      </w:r>
      <w:r w:rsidRPr="008316D0">
        <w:rPr>
          <w:rFonts w:ascii="Arial" w:hAnsi="Arial" w:cs="Arial"/>
          <w:bCs/>
        </w:rPr>
        <w:t xml:space="preserve"> </w:t>
      </w:r>
      <w:r>
        <w:rPr>
          <w:rFonts w:ascii="Arial" w:hAnsi="Arial" w:cs="Arial"/>
          <w:b/>
          <w:bCs/>
        </w:rPr>
        <w:t>m</w:t>
      </w:r>
      <w:r w:rsidRPr="008316D0">
        <w:rPr>
          <w:rFonts w:ascii="Arial" w:hAnsi="Arial" w:cs="Arial"/>
          <w:b/>
          <w:bCs/>
        </w:rPr>
        <w:t xml:space="preserve">ake a recommendation to the Local Authority the 2021-22 </w:t>
      </w:r>
      <w:r w:rsidRPr="00E40BFB">
        <w:rPr>
          <w:rFonts w:ascii="Arial" w:hAnsi="Arial" w:cs="Arial"/>
          <w:b/>
          <w:bCs/>
        </w:rPr>
        <w:t>early years funding formula in respect of:</w:t>
      </w:r>
    </w:p>
    <w:p w14:paraId="32ACCFB3" w14:textId="77777777" w:rsidR="008316D0" w:rsidRPr="00AD04A5" w:rsidRDefault="008316D0" w:rsidP="008316D0">
      <w:pPr>
        <w:numPr>
          <w:ilvl w:val="0"/>
          <w:numId w:val="36"/>
        </w:numPr>
        <w:spacing w:after="160" w:line="259" w:lineRule="auto"/>
        <w:ind w:firstLine="194"/>
        <w:contextualSpacing/>
        <w:jc w:val="both"/>
        <w:rPr>
          <w:rFonts w:ascii="Arial" w:hAnsi="Arial" w:cs="Arial"/>
          <w:b/>
          <w:bCs/>
          <w:color w:val="000000"/>
        </w:rPr>
      </w:pPr>
      <w:r w:rsidRPr="00B1337D">
        <w:rPr>
          <w:rFonts w:ascii="Arial" w:eastAsiaTheme="minorHAnsi" w:hAnsi="Arial" w:cs="Arial"/>
          <w:b/>
          <w:bCs/>
        </w:rPr>
        <w:t>Base rate and supplement options for funding formula</w:t>
      </w:r>
    </w:p>
    <w:p w14:paraId="2AA8DC7F" w14:textId="77777777" w:rsidR="008316D0" w:rsidRPr="00AD04A5" w:rsidRDefault="008316D0" w:rsidP="008316D0">
      <w:pPr>
        <w:numPr>
          <w:ilvl w:val="0"/>
          <w:numId w:val="36"/>
        </w:numPr>
        <w:spacing w:after="160" w:line="259" w:lineRule="auto"/>
        <w:ind w:firstLine="194"/>
        <w:contextualSpacing/>
        <w:jc w:val="both"/>
        <w:rPr>
          <w:rFonts w:ascii="Arial" w:hAnsi="Arial" w:cs="Arial"/>
          <w:b/>
          <w:bCs/>
          <w:color w:val="000000"/>
        </w:rPr>
      </w:pPr>
      <w:r w:rsidRPr="00B1337D">
        <w:rPr>
          <w:rFonts w:ascii="Arial" w:eastAsiaTheme="minorHAnsi" w:hAnsi="Arial" w:cs="Arial"/>
          <w:b/>
          <w:bCs/>
        </w:rPr>
        <w:t>Deprivation criteria</w:t>
      </w:r>
    </w:p>
    <w:p w14:paraId="2B1FBF24" w14:textId="77777777" w:rsidR="008316D0" w:rsidRPr="00B1337D" w:rsidRDefault="008316D0" w:rsidP="00B1337D">
      <w:pPr>
        <w:numPr>
          <w:ilvl w:val="0"/>
          <w:numId w:val="36"/>
        </w:numPr>
        <w:spacing w:after="160" w:line="259" w:lineRule="auto"/>
        <w:ind w:left="1418" w:hanging="504"/>
        <w:contextualSpacing/>
        <w:rPr>
          <w:rFonts w:ascii="Arial" w:eastAsiaTheme="minorHAnsi" w:hAnsi="Arial" w:cs="Arial"/>
          <w:b/>
          <w:bCs/>
        </w:rPr>
      </w:pPr>
      <w:r w:rsidRPr="00B1337D">
        <w:rPr>
          <w:rFonts w:ascii="Arial" w:eastAsiaTheme="minorHAnsi" w:hAnsi="Arial" w:cs="Arial"/>
          <w:b/>
          <w:bCs/>
        </w:rPr>
        <w:t>Central services and SEN Inclusion Fund from 2-year-old hourly rate</w:t>
      </w:r>
    </w:p>
    <w:p w14:paraId="207C9800" w14:textId="597A08B8" w:rsidR="00E40BFB" w:rsidRPr="00B1337D" w:rsidRDefault="008316D0" w:rsidP="008316D0">
      <w:pPr>
        <w:numPr>
          <w:ilvl w:val="0"/>
          <w:numId w:val="36"/>
        </w:numPr>
        <w:spacing w:after="160" w:line="259" w:lineRule="auto"/>
        <w:ind w:firstLine="194"/>
        <w:contextualSpacing/>
        <w:rPr>
          <w:rFonts w:ascii="Arial" w:eastAsiaTheme="minorHAnsi" w:hAnsi="Arial" w:cs="Arial"/>
          <w:b/>
          <w:bCs/>
        </w:rPr>
      </w:pPr>
      <w:r w:rsidRPr="00B1337D">
        <w:rPr>
          <w:rFonts w:ascii="Arial" w:eastAsiaTheme="minorHAnsi" w:hAnsi="Arial" w:cs="Arial"/>
          <w:b/>
          <w:bCs/>
        </w:rPr>
        <w:t>Link between EYNFF base rate and local base rate</w:t>
      </w:r>
    </w:p>
    <w:p w14:paraId="2F0D277C" w14:textId="71EEF1CF" w:rsidR="008316D0" w:rsidRPr="00B1337D" w:rsidRDefault="008316D0" w:rsidP="00B1337D">
      <w:pPr>
        <w:numPr>
          <w:ilvl w:val="0"/>
          <w:numId w:val="36"/>
        </w:numPr>
        <w:spacing w:after="160" w:line="259" w:lineRule="auto"/>
        <w:ind w:left="1418" w:hanging="504"/>
        <w:contextualSpacing/>
        <w:rPr>
          <w:rFonts w:ascii="Arial" w:eastAsiaTheme="minorHAnsi" w:hAnsi="Arial" w:cs="Arial"/>
          <w:b/>
          <w:bCs/>
        </w:rPr>
      </w:pPr>
      <w:r w:rsidRPr="00B1337D">
        <w:rPr>
          <w:rFonts w:ascii="Arial" w:eastAsiaTheme="minorHAnsi" w:hAnsi="Arial" w:cs="Arial"/>
          <w:b/>
          <w:bCs/>
        </w:rPr>
        <w:t>Vote on retention of 5% of 3- and 4-year-old allocation for central services</w:t>
      </w:r>
    </w:p>
    <w:p w14:paraId="3618B99F" w14:textId="77777777" w:rsidR="008316D0" w:rsidRPr="00C1672A" w:rsidRDefault="008316D0" w:rsidP="00C1672A">
      <w:pPr>
        <w:rPr>
          <w:rFonts w:ascii="Arial" w:hAnsi="Arial" w:cs="Arial"/>
          <w:bCs/>
        </w:rPr>
      </w:pPr>
    </w:p>
    <w:p w14:paraId="4E9C0510" w14:textId="6994B951" w:rsidR="0094097A" w:rsidRPr="005819BC" w:rsidRDefault="00EC7584" w:rsidP="00D75D08">
      <w:pPr>
        <w:rPr>
          <w:rFonts w:ascii="Arial" w:hAnsi="Arial" w:cs="Arial"/>
          <w:b/>
        </w:rPr>
      </w:pPr>
      <w:r w:rsidRPr="005819BC">
        <w:rPr>
          <w:rFonts w:ascii="Arial" w:hAnsi="Arial" w:cs="Arial"/>
          <w:b/>
        </w:rPr>
        <w:t>Decision</w:t>
      </w:r>
    </w:p>
    <w:p w14:paraId="4D73DDBF" w14:textId="33971D98" w:rsidR="005819BC" w:rsidRPr="005819BC" w:rsidRDefault="00EC7584" w:rsidP="00D75D08">
      <w:pPr>
        <w:rPr>
          <w:rFonts w:ascii="Arial" w:hAnsi="Arial" w:cs="Arial"/>
          <w:b/>
        </w:rPr>
      </w:pPr>
      <w:r w:rsidRPr="005819BC">
        <w:rPr>
          <w:rFonts w:ascii="Arial" w:hAnsi="Arial" w:cs="Arial"/>
          <w:b/>
        </w:rPr>
        <w:t>Forum supported option 2 at this time with the intention of moving to option 3 in the future</w:t>
      </w:r>
      <w:r w:rsidR="005819BC" w:rsidRPr="005819BC">
        <w:rPr>
          <w:rFonts w:ascii="Arial" w:hAnsi="Arial" w:cs="Arial"/>
          <w:b/>
        </w:rPr>
        <w:t xml:space="preserve"> and agreed to all recommendations as listed above</w:t>
      </w:r>
      <w:r w:rsidR="00D53FB8">
        <w:rPr>
          <w:rFonts w:ascii="Arial" w:hAnsi="Arial" w:cs="Arial"/>
          <w:b/>
        </w:rPr>
        <w:t>.</w:t>
      </w:r>
    </w:p>
    <w:p w14:paraId="61A7D56D" w14:textId="77777777" w:rsidR="005819BC" w:rsidRPr="005819BC" w:rsidRDefault="005819BC" w:rsidP="00D75D08">
      <w:pPr>
        <w:rPr>
          <w:rFonts w:ascii="Arial" w:hAnsi="Arial" w:cs="Arial"/>
          <w:b/>
        </w:rPr>
      </w:pPr>
    </w:p>
    <w:p w14:paraId="2AA4A9E8" w14:textId="536C6699" w:rsidR="00EC7584" w:rsidRDefault="005819BC" w:rsidP="00D75D08">
      <w:pPr>
        <w:rPr>
          <w:rFonts w:ascii="Arial" w:hAnsi="Arial" w:cs="Arial"/>
          <w:b/>
        </w:rPr>
      </w:pPr>
      <w:r w:rsidRPr="005819BC">
        <w:rPr>
          <w:rFonts w:ascii="Arial" w:hAnsi="Arial" w:cs="Arial"/>
          <w:b/>
        </w:rPr>
        <w:t>Forum agreed to the retention of 5% of 3- and 4-year old allocation for central services</w:t>
      </w:r>
      <w:r w:rsidR="00CA414C">
        <w:rPr>
          <w:rFonts w:ascii="Arial" w:hAnsi="Arial" w:cs="Arial"/>
          <w:b/>
        </w:rPr>
        <w:t>.</w:t>
      </w:r>
    </w:p>
    <w:p w14:paraId="3F30D497" w14:textId="7C91213E" w:rsidR="00B1337D" w:rsidRDefault="00B1337D">
      <w:pPr>
        <w:spacing w:after="160" w:line="259" w:lineRule="auto"/>
        <w:rPr>
          <w:rFonts w:ascii="Arial" w:hAnsi="Arial" w:cs="Arial"/>
          <w:b/>
        </w:rPr>
      </w:pPr>
      <w:r>
        <w:rPr>
          <w:rFonts w:ascii="Arial" w:hAnsi="Arial" w:cs="Arial"/>
          <w:b/>
        </w:rPr>
        <w:br w:type="page"/>
      </w:r>
    </w:p>
    <w:p w14:paraId="0EFBDB9E" w14:textId="7F022E58" w:rsidR="00CA414C" w:rsidRPr="00B1337D" w:rsidRDefault="00B1337D" w:rsidP="00B1337D">
      <w:pPr>
        <w:rPr>
          <w:rFonts w:ascii="Arial" w:hAnsi="Arial" w:cs="Arial"/>
          <w:b/>
        </w:rPr>
      </w:pPr>
      <w:r>
        <w:rPr>
          <w:rFonts w:ascii="Arial" w:hAnsi="Arial" w:cs="Arial"/>
          <w:b/>
        </w:rPr>
        <w:t>3b.</w:t>
      </w:r>
      <w:r>
        <w:rPr>
          <w:rFonts w:ascii="Arial" w:hAnsi="Arial" w:cs="Arial"/>
          <w:b/>
        </w:rPr>
        <w:tab/>
      </w:r>
      <w:r w:rsidR="00CA414C" w:rsidRPr="00B1337D">
        <w:rPr>
          <w:rFonts w:ascii="Arial" w:hAnsi="Arial" w:cs="Arial"/>
          <w:b/>
        </w:rPr>
        <w:t xml:space="preserve"> Central Services de-delegation</w:t>
      </w:r>
    </w:p>
    <w:p w14:paraId="73DDCE77" w14:textId="1B0590BD" w:rsidR="00D53FB8" w:rsidRPr="00D53FB8" w:rsidRDefault="00D53FB8" w:rsidP="00D53FB8">
      <w:pPr>
        <w:pStyle w:val="ListParagraph"/>
        <w:ind w:left="0"/>
        <w:rPr>
          <w:rFonts w:ascii="Arial" w:hAnsi="Arial" w:cs="Arial"/>
        </w:rPr>
      </w:pPr>
      <w:r w:rsidRPr="00D53FB8">
        <w:rPr>
          <w:rFonts w:ascii="Arial" w:hAnsi="Arial" w:cs="Arial"/>
        </w:rPr>
        <w:t xml:space="preserve">Schools Forum are asked to vote separately by </w:t>
      </w:r>
      <w:r w:rsidRPr="00D53FB8">
        <w:rPr>
          <w:rFonts w:ascii="Arial" w:hAnsi="Arial" w:cs="Arial"/>
          <w:b/>
        </w:rPr>
        <w:t>maintained Primary and Secondary sector</w:t>
      </w:r>
      <w:r w:rsidRPr="00D53FB8">
        <w:rPr>
          <w:rFonts w:ascii="Arial" w:hAnsi="Arial" w:cs="Arial"/>
        </w:rPr>
        <w:t xml:space="preserve"> on de-delegation of the below services (representatives of those sectors only).  </w:t>
      </w:r>
      <w:r w:rsidRPr="00D53FB8">
        <w:rPr>
          <w:rFonts w:ascii="Arial" w:hAnsi="Arial" w:cs="Arial"/>
          <w:b/>
        </w:rPr>
        <w:t>Nursery schools</w:t>
      </w:r>
      <w:r w:rsidRPr="00D53FB8">
        <w:rPr>
          <w:rFonts w:ascii="Arial" w:hAnsi="Arial" w:cs="Arial"/>
        </w:rPr>
        <w:t xml:space="preserve"> and </w:t>
      </w:r>
      <w:r w:rsidRPr="00D53FB8">
        <w:rPr>
          <w:rFonts w:ascii="Arial" w:hAnsi="Arial" w:cs="Arial"/>
          <w:b/>
        </w:rPr>
        <w:t>Special Schools</w:t>
      </w:r>
      <w:r w:rsidRPr="00D53FB8">
        <w:rPr>
          <w:rFonts w:ascii="Arial" w:hAnsi="Arial" w:cs="Arial"/>
        </w:rPr>
        <w:t xml:space="preserve"> are </w:t>
      </w:r>
      <w:r w:rsidR="00D10FF7">
        <w:rPr>
          <w:rFonts w:ascii="Arial" w:hAnsi="Arial" w:cs="Arial"/>
        </w:rPr>
        <w:t xml:space="preserve">offered </w:t>
      </w:r>
      <w:r w:rsidRPr="00D53FB8">
        <w:rPr>
          <w:rFonts w:ascii="Arial" w:hAnsi="Arial" w:cs="Arial"/>
        </w:rPr>
        <w:t>services as a buy back option, as they are not covered by de-delegation under the statutory finance regulations.</w:t>
      </w:r>
    </w:p>
    <w:p w14:paraId="24A259CA" w14:textId="7BFAFCE4" w:rsidR="00CA414C" w:rsidRDefault="00CA414C" w:rsidP="00CA414C">
      <w:pPr>
        <w:rPr>
          <w:rFonts w:ascii="Arial" w:hAnsi="Arial" w:cs="Arial"/>
          <w:b/>
        </w:rPr>
      </w:pPr>
    </w:p>
    <w:p w14:paraId="034AD297" w14:textId="68822DBA" w:rsidR="006A74A7" w:rsidRDefault="006A74A7" w:rsidP="00CA414C">
      <w:pPr>
        <w:rPr>
          <w:rFonts w:ascii="Arial" w:hAnsi="Arial" w:cs="Arial"/>
          <w:bCs/>
        </w:rPr>
      </w:pPr>
      <w:r w:rsidRPr="006A74A7">
        <w:rPr>
          <w:rFonts w:ascii="Arial" w:hAnsi="Arial" w:cs="Arial"/>
          <w:bCs/>
        </w:rPr>
        <w:t>Members asked for more specific modelling in the future</w:t>
      </w:r>
      <w:r w:rsidR="00D10FF7">
        <w:rPr>
          <w:rFonts w:ascii="Arial" w:hAnsi="Arial" w:cs="Arial"/>
          <w:bCs/>
        </w:rPr>
        <w:t xml:space="preserve"> for SACRE costs and </w:t>
      </w:r>
      <w:r>
        <w:rPr>
          <w:rFonts w:ascii="Arial" w:hAnsi="Arial" w:cs="Arial"/>
          <w:bCs/>
        </w:rPr>
        <w:t xml:space="preserve">fees to independent </w:t>
      </w:r>
      <w:r w:rsidR="00E40BFB">
        <w:rPr>
          <w:rFonts w:ascii="Arial" w:hAnsi="Arial" w:cs="Arial"/>
          <w:bCs/>
        </w:rPr>
        <w:t xml:space="preserve">boarding </w:t>
      </w:r>
      <w:r>
        <w:rPr>
          <w:rFonts w:ascii="Arial" w:hAnsi="Arial" w:cs="Arial"/>
          <w:bCs/>
        </w:rPr>
        <w:t>schools.  Officers said that there were a small number of children on the edge of care, provision was s</w:t>
      </w:r>
      <w:r w:rsidR="00E40BFB">
        <w:rPr>
          <w:rFonts w:ascii="Arial" w:hAnsi="Arial" w:cs="Arial"/>
          <w:bCs/>
        </w:rPr>
        <w:t>ought</w:t>
      </w:r>
      <w:r w:rsidR="00537723">
        <w:rPr>
          <w:rFonts w:ascii="Arial" w:hAnsi="Arial" w:cs="Arial"/>
          <w:bCs/>
        </w:rPr>
        <w:t xml:space="preserve"> for a fresh start. T</w:t>
      </w:r>
      <w:r>
        <w:rPr>
          <w:rFonts w:ascii="Arial" w:hAnsi="Arial" w:cs="Arial"/>
          <w:bCs/>
        </w:rPr>
        <w:t>his works well and the authority want</w:t>
      </w:r>
      <w:r w:rsidR="00F30EF2">
        <w:rPr>
          <w:rFonts w:ascii="Arial" w:hAnsi="Arial" w:cs="Arial"/>
          <w:bCs/>
        </w:rPr>
        <w:t>s</w:t>
      </w:r>
      <w:r>
        <w:rPr>
          <w:rFonts w:ascii="Arial" w:hAnsi="Arial" w:cs="Arial"/>
          <w:bCs/>
        </w:rPr>
        <w:t xml:space="preserve"> to continue this.</w:t>
      </w:r>
    </w:p>
    <w:p w14:paraId="6B46771E" w14:textId="0954A81F" w:rsidR="006A74A7" w:rsidRDefault="006A74A7" w:rsidP="00CA414C">
      <w:pPr>
        <w:rPr>
          <w:rFonts w:ascii="Arial" w:hAnsi="Arial" w:cs="Arial"/>
          <w:bCs/>
        </w:rPr>
      </w:pPr>
    </w:p>
    <w:p w14:paraId="0FC2683C" w14:textId="08FE20AD" w:rsidR="006A74A7" w:rsidRPr="006A74A7" w:rsidRDefault="006A74A7" w:rsidP="00CA414C">
      <w:pPr>
        <w:rPr>
          <w:rFonts w:ascii="Arial" w:hAnsi="Arial" w:cs="Arial"/>
          <w:b/>
        </w:rPr>
      </w:pPr>
      <w:r w:rsidRPr="006A74A7">
        <w:rPr>
          <w:rFonts w:ascii="Arial" w:hAnsi="Arial" w:cs="Arial"/>
          <w:b/>
        </w:rPr>
        <w:t>Action:  Officers agreed to look into what is provided by SACRE and Seb Gasse will attend a future meeting to give more information.</w:t>
      </w:r>
    </w:p>
    <w:p w14:paraId="175FFB0B" w14:textId="582E9954" w:rsidR="006A74A7" w:rsidRDefault="006A74A7" w:rsidP="00CA414C">
      <w:pPr>
        <w:rPr>
          <w:rFonts w:ascii="Arial" w:hAnsi="Arial" w:cs="Arial"/>
          <w:bCs/>
        </w:rPr>
      </w:pPr>
    </w:p>
    <w:p w14:paraId="0EBD1E89" w14:textId="7E435C99" w:rsidR="006A74A7" w:rsidRPr="00665A95" w:rsidRDefault="00665A95" w:rsidP="00CA414C">
      <w:pPr>
        <w:rPr>
          <w:rFonts w:ascii="Arial" w:hAnsi="Arial" w:cs="Arial"/>
          <w:b/>
        </w:rPr>
      </w:pPr>
      <w:r w:rsidRPr="00665A95">
        <w:rPr>
          <w:rFonts w:ascii="Arial" w:hAnsi="Arial" w:cs="Arial"/>
          <w:b/>
        </w:rPr>
        <w:t xml:space="preserve">1a  </w:t>
      </w:r>
      <w:r w:rsidR="006A74A7" w:rsidRPr="00665A95">
        <w:rPr>
          <w:rFonts w:ascii="Arial" w:hAnsi="Arial" w:cs="Arial"/>
          <w:b/>
        </w:rPr>
        <w:t>Staff Costs</w:t>
      </w:r>
      <w:r w:rsidRPr="00665A95">
        <w:rPr>
          <w:rFonts w:ascii="Arial" w:hAnsi="Arial" w:cs="Arial"/>
          <w:b/>
        </w:rPr>
        <w:t xml:space="preserve">  - primary maintained schools</w:t>
      </w:r>
    </w:p>
    <w:p w14:paraId="3EF7999F" w14:textId="7E2D8215" w:rsidR="006A74A7" w:rsidRDefault="00E40BFB" w:rsidP="00CA414C">
      <w:pPr>
        <w:rPr>
          <w:rFonts w:ascii="Arial" w:hAnsi="Arial" w:cs="Arial"/>
          <w:bCs/>
        </w:rPr>
      </w:pPr>
      <w:r>
        <w:rPr>
          <w:rFonts w:ascii="Arial" w:hAnsi="Arial" w:cs="Arial"/>
          <w:bCs/>
        </w:rPr>
        <w:t>A</w:t>
      </w:r>
      <w:r w:rsidR="00665A95">
        <w:rPr>
          <w:rFonts w:ascii="Arial" w:hAnsi="Arial" w:cs="Arial"/>
          <w:bCs/>
        </w:rPr>
        <w:t>greed to de-delegation of services</w:t>
      </w:r>
    </w:p>
    <w:p w14:paraId="79F93BF4" w14:textId="697DEB16" w:rsidR="00665A95" w:rsidRDefault="00665A95" w:rsidP="00CA414C">
      <w:pPr>
        <w:rPr>
          <w:rFonts w:ascii="Arial" w:hAnsi="Arial" w:cs="Arial"/>
          <w:bCs/>
        </w:rPr>
      </w:pPr>
    </w:p>
    <w:p w14:paraId="1EB0971E" w14:textId="266D3138" w:rsidR="00665A95" w:rsidRPr="00665A95" w:rsidRDefault="00665A95" w:rsidP="00CA414C">
      <w:pPr>
        <w:rPr>
          <w:rFonts w:ascii="Arial" w:hAnsi="Arial" w:cs="Arial"/>
          <w:b/>
        </w:rPr>
      </w:pPr>
      <w:r w:rsidRPr="00665A95">
        <w:rPr>
          <w:rFonts w:ascii="Arial" w:hAnsi="Arial" w:cs="Arial"/>
          <w:b/>
        </w:rPr>
        <w:t>1b  Staff Costs  - secondary maintained schools</w:t>
      </w:r>
    </w:p>
    <w:p w14:paraId="5EF8CBA2" w14:textId="26ABA698" w:rsidR="006A74A7" w:rsidRDefault="00665A95" w:rsidP="00CA414C">
      <w:pPr>
        <w:rPr>
          <w:rFonts w:ascii="Arial" w:hAnsi="Arial" w:cs="Arial"/>
          <w:bCs/>
        </w:rPr>
      </w:pPr>
      <w:r>
        <w:rPr>
          <w:rFonts w:ascii="Arial" w:hAnsi="Arial" w:cs="Arial"/>
          <w:bCs/>
        </w:rPr>
        <w:t>Secondary schools do not wish to de-delegate services</w:t>
      </w:r>
    </w:p>
    <w:p w14:paraId="533592C3" w14:textId="494C2705" w:rsidR="00665A95" w:rsidRDefault="00665A95" w:rsidP="00CA414C">
      <w:pPr>
        <w:rPr>
          <w:rFonts w:ascii="Arial" w:hAnsi="Arial" w:cs="Arial"/>
          <w:bCs/>
        </w:rPr>
      </w:pPr>
    </w:p>
    <w:p w14:paraId="71CF9A6E" w14:textId="77777777" w:rsidR="00F41615" w:rsidRDefault="00665A95" w:rsidP="00CA414C">
      <w:pPr>
        <w:rPr>
          <w:rFonts w:ascii="Arial" w:hAnsi="Arial" w:cs="Arial"/>
          <w:b/>
        </w:rPr>
      </w:pPr>
      <w:r w:rsidRPr="00665A95">
        <w:rPr>
          <w:rFonts w:ascii="Arial" w:hAnsi="Arial" w:cs="Arial"/>
          <w:b/>
        </w:rPr>
        <w:t>2a  Free School Meals Eligibility -primary maintained schools</w:t>
      </w:r>
    </w:p>
    <w:p w14:paraId="4A10C058" w14:textId="32E45857" w:rsidR="00665A95" w:rsidRPr="00F41615" w:rsidRDefault="00E40BFB" w:rsidP="00CA414C">
      <w:pPr>
        <w:rPr>
          <w:rFonts w:ascii="Arial" w:hAnsi="Arial" w:cs="Arial"/>
          <w:b/>
        </w:rPr>
      </w:pPr>
      <w:r>
        <w:rPr>
          <w:rFonts w:ascii="Arial" w:hAnsi="Arial" w:cs="Arial"/>
          <w:bCs/>
        </w:rPr>
        <w:t>A</w:t>
      </w:r>
      <w:r w:rsidR="00665A95">
        <w:rPr>
          <w:rFonts w:ascii="Arial" w:hAnsi="Arial" w:cs="Arial"/>
          <w:bCs/>
        </w:rPr>
        <w:t xml:space="preserve">greed to de-delegation of services </w:t>
      </w:r>
    </w:p>
    <w:p w14:paraId="612CEF84" w14:textId="13ED8C66" w:rsidR="00665A95" w:rsidRDefault="00665A95" w:rsidP="00CA414C">
      <w:pPr>
        <w:rPr>
          <w:rFonts w:ascii="Arial" w:hAnsi="Arial" w:cs="Arial"/>
          <w:bCs/>
        </w:rPr>
      </w:pPr>
    </w:p>
    <w:p w14:paraId="1B2FD8AF" w14:textId="224C2658" w:rsidR="00665A95" w:rsidRPr="00665A95" w:rsidRDefault="00665A95" w:rsidP="00CA414C">
      <w:pPr>
        <w:rPr>
          <w:rFonts w:ascii="Arial" w:hAnsi="Arial" w:cs="Arial"/>
          <w:b/>
        </w:rPr>
      </w:pPr>
      <w:r w:rsidRPr="00665A95">
        <w:rPr>
          <w:rFonts w:ascii="Arial" w:hAnsi="Arial" w:cs="Arial"/>
          <w:b/>
        </w:rPr>
        <w:t>2b Free School Meal Eligibility – secondary maintained schools</w:t>
      </w:r>
    </w:p>
    <w:p w14:paraId="5E67C7C6" w14:textId="7D1DCD0E" w:rsidR="00665A95" w:rsidRDefault="00E40BFB" w:rsidP="00CA414C">
      <w:pPr>
        <w:rPr>
          <w:rFonts w:ascii="Arial" w:hAnsi="Arial" w:cs="Arial"/>
          <w:bCs/>
        </w:rPr>
      </w:pPr>
      <w:r>
        <w:rPr>
          <w:rFonts w:ascii="Arial" w:hAnsi="Arial" w:cs="Arial"/>
          <w:bCs/>
        </w:rPr>
        <w:t>A</w:t>
      </w:r>
      <w:r w:rsidR="00665A95">
        <w:rPr>
          <w:rFonts w:ascii="Arial" w:hAnsi="Arial" w:cs="Arial"/>
          <w:bCs/>
        </w:rPr>
        <w:t>greed to de-delegation of services</w:t>
      </w:r>
    </w:p>
    <w:p w14:paraId="5B396C60" w14:textId="44FF76FE" w:rsidR="00665A95" w:rsidRDefault="00665A95" w:rsidP="00CA414C">
      <w:pPr>
        <w:rPr>
          <w:rFonts w:ascii="Arial" w:hAnsi="Arial" w:cs="Arial"/>
          <w:bCs/>
        </w:rPr>
      </w:pPr>
    </w:p>
    <w:p w14:paraId="1784B921" w14:textId="3B3E088D" w:rsidR="00665A95" w:rsidRPr="00F41615" w:rsidRDefault="00665A95" w:rsidP="00CA414C">
      <w:pPr>
        <w:rPr>
          <w:rFonts w:ascii="Arial" w:hAnsi="Arial" w:cs="Arial"/>
          <w:b/>
        </w:rPr>
      </w:pPr>
      <w:r w:rsidRPr="00F41615">
        <w:rPr>
          <w:rFonts w:ascii="Arial" w:hAnsi="Arial" w:cs="Arial"/>
          <w:b/>
        </w:rPr>
        <w:t>3a</w:t>
      </w:r>
      <w:r w:rsidR="00F41615" w:rsidRPr="00F41615">
        <w:rPr>
          <w:rFonts w:ascii="Arial" w:hAnsi="Arial" w:cs="Arial"/>
          <w:b/>
        </w:rPr>
        <w:t xml:space="preserve">  </w:t>
      </w:r>
      <w:r w:rsidR="00F41615">
        <w:rPr>
          <w:rFonts w:ascii="Arial" w:hAnsi="Arial" w:cs="Arial"/>
          <w:b/>
        </w:rPr>
        <w:t xml:space="preserve">Maintained </w:t>
      </w:r>
      <w:r w:rsidR="00F41615" w:rsidRPr="00F41615">
        <w:rPr>
          <w:rFonts w:ascii="Arial" w:hAnsi="Arial" w:cs="Arial"/>
          <w:b/>
        </w:rPr>
        <w:t>Special Schools Buyback</w:t>
      </w:r>
    </w:p>
    <w:p w14:paraId="54712046" w14:textId="7B508EEA" w:rsidR="00F41615" w:rsidRDefault="00E40BFB" w:rsidP="00CA414C">
      <w:pPr>
        <w:rPr>
          <w:rFonts w:ascii="Arial" w:hAnsi="Arial" w:cs="Arial"/>
          <w:bCs/>
        </w:rPr>
      </w:pPr>
      <w:r>
        <w:rPr>
          <w:rFonts w:ascii="Arial" w:hAnsi="Arial" w:cs="Arial"/>
          <w:bCs/>
        </w:rPr>
        <w:t>A</w:t>
      </w:r>
      <w:r w:rsidR="00F41615">
        <w:rPr>
          <w:rFonts w:ascii="Arial" w:hAnsi="Arial" w:cs="Arial"/>
          <w:bCs/>
        </w:rPr>
        <w:t>greed to buyback</w:t>
      </w:r>
    </w:p>
    <w:p w14:paraId="005ABEFA" w14:textId="345D267B" w:rsidR="00F41615" w:rsidRDefault="00F41615" w:rsidP="00F41615">
      <w:pPr>
        <w:rPr>
          <w:rFonts w:ascii="Arial" w:hAnsi="Arial" w:cs="Arial"/>
        </w:rPr>
      </w:pPr>
    </w:p>
    <w:p w14:paraId="749A1639" w14:textId="34776C98" w:rsidR="00F41615" w:rsidRPr="00F41615" w:rsidRDefault="00F41615" w:rsidP="00F41615">
      <w:pPr>
        <w:rPr>
          <w:rFonts w:ascii="Arial" w:hAnsi="Arial" w:cs="Arial"/>
          <w:b/>
          <w:bCs/>
        </w:rPr>
      </w:pPr>
      <w:r w:rsidRPr="00F41615">
        <w:rPr>
          <w:rFonts w:ascii="Arial" w:hAnsi="Arial" w:cs="Arial"/>
          <w:b/>
          <w:bCs/>
        </w:rPr>
        <w:t>3b  Academy Special Schools Buyback</w:t>
      </w:r>
    </w:p>
    <w:p w14:paraId="648DE5E6" w14:textId="5C879886" w:rsidR="00F41615" w:rsidRDefault="00E40BFB" w:rsidP="00F41615">
      <w:pPr>
        <w:rPr>
          <w:rFonts w:ascii="Arial" w:hAnsi="Arial" w:cs="Arial"/>
        </w:rPr>
      </w:pPr>
      <w:r>
        <w:rPr>
          <w:rFonts w:ascii="Arial" w:hAnsi="Arial" w:cs="Arial"/>
        </w:rPr>
        <w:t>A</w:t>
      </w:r>
      <w:r w:rsidR="00F41615">
        <w:rPr>
          <w:rFonts w:ascii="Arial" w:hAnsi="Arial" w:cs="Arial"/>
        </w:rPr>
        <w:t xml:space="preserve">greed to </w:t>
      </w:r>
      <w:r w:rsidR="00225EA7">
        <w:rPr>
          <w:rFonts w:ascii="Arial" w:hAnsi="Arial" w:cs="Arial"/>
        </w:rPr>
        <w:t>buy back</w:t>
      </w:r>
      <w:r w:rsidR="00F41615">
        <w:rPr>
          <w:rFonts w:ascii="Arial" w:hAnsi="Arial" w:cs="Arial"/>
        </w:rPr>
        <w:t xml:space="preserve"> at meeting but subsequently changed to not wishing to buyback</w:t>
      </w:r>
    </w:p>
    <w:p w14:paraId="61BC0F78" w14:textId="06AA67FB" w:rsidR="00F41615" w:rsidRDefault="00F41615" w:rsidP="00F41615">
      <w:pPr>
        <w:rPr>
          <w:rFonts w:ascii="Arial" w:hAnsi="Arial" w:cs="Arial"/>
        </w:rPr>
      </w:pPr>
    </w:p>
    <w:p w14:paraId="5263C58D" w14:textId="7723D0B1" w:rsidR="00F41615" w:rsidRPr="00D10FF7" w:rsidRDefault="00F41615" w:rsidP="00F41615">
      <w:pPr>
        <w:rPr>
          <w:rFonts w:ascii="Arial" w:hAnsi="Arial" w:cs="Arial"/>
          <w:b/>
          <w:bCs/>
        </w:rPr>
      </w:pPr>
      <w:r w:rsidRPr="00D10FF7">
        <w:rPr>
          <w:rFonts w:ascii="Arial" w:hAnsi="Arial" w:cs="Arial"/>
          <w:b/>
          <w:bCs/>
        </w:rPr>
        <w:t>4  Maintained Nursery Schools Buyback</w:t>
      </w:r>
    </w:p>
    <w:p w14:paraId="3409FAEE" w14:textId="58F32DB6" w:rsidR="00F41615" w:rsidRDefault="00E40BFB" w:rsidP="00F41615">
      <w:pPr>
        <w:rPr>
          <w:rFonts w:ascii="Arial" w:hAnsi="Arial" w:cs="Arial"/>
        </w:rPr>
      </w:pPr>
      <w:r>
        <w:rPr>
          <w:rFonts w:ascii="Arial" w:hAnsi="Arial" w:cs="Arial"/>
        </w:rPr>
        <w:t>A</w:t>
      </w:r>
      <w:r w:rsidR="00F41615">
        <w:rPr>
          <w:rFonts w:ascii="Arial" w:hAnsi="Arial" w:cs="Arial"/>
        </w:rPr>
        <w:t>greed to buyback</w:t>
      </w:r>
    </w:p>
    <w:p w14:paraId="29FBF432" w14:textId="41D3E500" w:rsidR="00F41615" w:rsidRDefault="00F41615" w:rsidP="00F41615">
      <w:pPr>
        <w:rPr>
          <w:rFonts w:ascii="Arial" w:hAnsi="Arial" w:cs="Arial"/>
        </w:rPr>
      </w:pPr>
    </w:p>
    <w:p w14:paraId="79050BBC" w14:textId="22839324" w:rsidR="00F41615" w:rsidRPr="00D10FF7" w:rsidRDefault="00F41615" w:rsidP="00F41615">
      <w:pPr>
        <w:rPr>
          <w:rFonts w:ascii="Arial" w:hAnsi="Arial" w:cs="Arial"/>
          <w:b/>
          <w:bCs/>
        </w:rPr>
      </w:pPr>
      <w:r w:rsidRPr="00D10FF7">
        <w:rPr>
          <w:rFonts w:ascii="Arial" w:hAnsi="Arial" w:cs="Arial"/>
          <w:b/>
          <w:bCs/>
        </w:rPr>
        <w:t>5  Growth  (full School Forum)</w:t>
      </w:r>
    </w:p>
    <w:p w14:paraId="2CB09F2D" w14:textId="042D8194" w:rsidR="00F41615" w:rsidRDefault="00E40BFB" w:rsidP="00F41615">
      <w:pPr>
        <w:rPr>
          <w:rFonts w:ascii="Arial" w:hAnsi="Arial" w:cs="Arial"/>
        </w:rPr>
      </w:pPr>
      <w:r>
        <w:rPr>
          <w:rFonts w:ascii="Arial" w:hAnsi="Arial" w:cs="Arial"/>
        </w:rPr>
        <w:t>A</w:t>
      </w:r>
      <w:r w:rsidR="00F41615">
        <w:rPr>
          <w:rFonts w:ascii="Arial" w:hAnsi="Arial" w:cs="Arial"/>
        </w:rPr>
        <w:t>greed</w:t>
      </w:r>
    </w:p>
    <w:p w14:paraId="1085EF2F" w14:textId="7836C5EF" w:rsidR="00F41615" w:rsidRDefault="00F41615" w:rsidP="00F41615">
      <w:pPr>
        <w:rPr>
          <w:rFonts w:ascii="Arial" w:hAnsi="Arial" w:cs="Arial"/>
        </w:rPr>
      </w:pPr>
    </w:p>
    <w:p w14:paraId="68545D74" w14:textId="7D09261E" w:rsidR="00F41615" w:rsidRPr="00D10FF7" w:rsidRDefault="00F41615" w:rsidP="00F41615">
      <w:pPr>
        <w:rPr>
          <w:rFonts w:ascii="Arial" w:hAnsi="Arial" w:cs="Arial"/>
          <w:b/>
          <w:bCs/>
        </w:rPr>
      </w:pPr>
      <w:r w:rsidRPr="00D10FF7">
        <w:rPr>
          <w:rFonts w:ascii="Arial" w:hAnsi="Arial" w:cs="Arial"/>
          <w:b/>
          <w:bCs/>
        </w:rPr>
        <w:t>6a  Use of central retained items (full School Forum)</w:t>
      </w:r>
    </w:p>
    <w:p w14:paraId="6308514B" w14:textId="60D0B1CD" w:rsidR="00F41615" w:rsidRDefault="00E40BFB" w:rsidP="00F41615">
      <w:pPr>
        <w:rPr>
          <w:rFonts w:ascii="Arial" w:hAnsi="Arial" w:cs="Arial"/>
        </w:rPr>
      </w:pPr>
      <w:r>
        <w:rPr>
          <w:rFonts w:ascii="Arial" w:hAnsi="Arial" w:cs="Arial"/>
        </w:rPr>
        <w:t>A</w:t>
      </w:r>
      <w:r w:rsidR="00F41615">
        <w:rPr>
          <w:rFonts w:ascii="Arial" w:hAnsi="Arial" w:cs="Arial"/>
        </w:rPr>
        <w:t>greed</w:t>
      </w:r>
    </w:p>
    <w:p w14:paraId="11E7BF9E" w14:textId="4CCD160B" w:rsidR="00F41615" w:rsidRDefault="00F41615" w:rsidP="00F41615">
      <w:pPr>
        <w:rPr>
          <w:rFonts w:ascii="Arial" w:hAnsi="Arial" w:cs="Arial"/>
        </w:rPr>
      </w:pPr>
    </w:p>
    <w:p w14:paraId="72D377C1" w14:textId="75ECCAF9" w:rsidR="00F41615" w:rsidRPr="00D10FF7" w:rsidRDefault="00F41615" w:rsidP="00F41615">
      <w:pPr>
        <w:rPr>
          <w:rFonts w:ascii="Arial" w:hAnsi="Arial" w:cs="Arial"/>
          <w:b/>
          <w:bCs/>
        </w:rPr>
      </w:pPr>
      <w:r w:rsidRPr="00D10FF7">
        <w:rPr>
          <w:rFonts w:ascii="Arial" w:hAnsi="Arial" w:cs="Arial"/>
          <w:b/>
          <w:bCs/>
        </w:rPr>
        <w:t>6b  Agree historic commitments (full School Forum)</w:t>
      </w:r>
    </w:p>
    <w:p w14:paraId="1833A267" w14:textId="4141F7AA" w:rsidR="00F41615" w:rsidRDefault="00E40BFB" w:rsidP="00F41615">
      <w:pPr>
        <w:rPr>
          <w:rFonts w:ascii="Arial" w:hAnsi="Arial" w:cs="Arial"/>
        </w:rPr>
      </w:pPr>
      <w:r>
        <w:rPr>
          <w:rFonts w:ascii="Arial" w:hAnsi="Arial" w:cs="Arial"/>
        </w:rPr>
        <w:t>A</w:t>
      </w:r>
      <w:r w:rsidR="00F41615">
        <w:rPr>
          <w:rFonts w:ascii="Arial" w:hAnsi="Arial" w:cs="Arial"/>
        </w:rPr>
        <w:t>greed</w:t>
      </w:r>
    </w:p>
    <w:p w14:paraId="486E486D" w14:textId="0B4F565F" w:rsidR="00F41615" w:rsidRDefault="00F41615" w:rsidP="00F41615">
      <w:pPr>
        <w:rPr>
          <w:rFonts w:ascii="Arial" w:hAnsi="Arial" w:cs="Arial"/>
        </w:rPr>
      </w:pPr>
    </w:p>
    <w:p w14:paraId="7DB12704" w14:textId="0FF220FA" w:rsidR="00F41615" w:rsidRPr="00D10FF7" w:rsidRDefault="00F41615" w:rsidP="00F41615">
      <w:pPr>
        <w:rPr>
          <w:rFonts w:ascii="Arial" w:hAnsi="Arial" w:cs="Arial"/>
          <w:b/>
          <w:bCs/>
        </w:rPr>
      </w:pPr>
      <w:r w:rsidRPr="00D10FF7">
        <w:rPr>
          <w:rFonts w:ascii="Arial" w:hAnsi="Arial" w:cs="Arial"/>
          <w:b/>
          <w:bCs/>
        </w:rPr>
        <w:t>6c  Items retained from central services</w:t>
      </w:r>
    </w:p>
    <w:p w14:paraId="56E7C6B3" w14:textId="1AC707B5" w:rsidR="00F41615" w:rsidRDefault="00E40BFB" w:rsidP="00F41615">
      <w:pPr>
        <w:rPr>
          <w:rFonts w:ascii="Arial" w:hAnsi="Arial" w:cs="Arial"/>
        </w:rPr>
      </w:pPr>
      <w:r>
        <w:rPr>
          <w:rFonts w:ascii="Arial" w:hAnsi="Arial" w:cs="Arial"/>
        </w:rPr>
        <w:t>A</w:t>
      </w:r>
      <w:r w:rsidR="00F41615">
        <w:rPr>
          <w:rFonts w:ascii="Arial" w:hAnsi="Arial" w:cs="Arial"/>
        </w:rPr>
        <w:t>greed</w:t>
      </w:r>
    </w:p>
    <w:p w14:paraId="7AFD5317" w14:textId="54AA0F96" w:rsidR="00B1337D" w:rsidRDefault="00B1337D">
      <w:pPr>
        <w:spacing w:after="160" w:line="259" w:lineRule="auto"/>
        <w:rPr>
          <w:rFonts w:ascii="Arial" w:hAnsi="Arial" w:cs="Arial"/>
        </w:rPr>
      </w:pPr>
      <w:r>
        <w:rPr>
          <w:rFonts w:ascii="Arial" w:hAnsi="Arial" w:cs="Arial"/>
        </w:rPr>
        <w:br w:type="page"/>
      </w:r>
    </w:p>
    <w:p w14:paraId="21BEDB3C" w14:textId="762B4546" w:rsidR="00537723" w:rsidRPr="00B1337D" w:rsidRDefault="00B1337D" w:rsidP="00B1337D">
      <w:pPr>
        <w:rPr>
          <w:rFonts w:ascii="Arial" w:hAnsi="Arial" w:cs="Arial"/>
          <w:b/>
          <w:bCs/>
        </w:rPr>
      </w:pPr>
      <w:r>
        <w:rPr>
          <w:rFonts w:ascii="Arial" w:hAnsi="Arial" w:cs="Arial"/>
          <w:b/>
          <w:bCs/>
        </w:rPr>
        <w:t>3c.</w:t>
      </w:r>
      <w:r>
        <w:rPr>
          <w:rFonts w:ascii="Arial" w:hAnsi="Arial" w:cs="Arial"/>
          <w:b/>
          <w:bCs/>
        </w:rPr>
        <w:tab/>
      </w:r>
      <w:r w:rsidR="00537723" w:rsidRPr="00B1337D">
        <w:rPr>
          <w:rFonts w:ascii="Arial" w:hAnsi="Arial" w:cs="Arial"/>
          <w:b/>
          <w:bCs/>
        </w:rPr>
        <w:t xml:space="preserve">Fair Funding Consultation </w:t>
      </w:r>
    </w:p>
    <w:p w14:paraId="0AC26C6C" w14:textId="607F6126" w:rsidR="00537723" w:rsidRPr="00537723" w:rsidRDefault="00537723" w:rsidP="00537723">
      <w:pPr>
        <w:pStyle w:val="ListParagraph"/>
        <w:ind w:left="0"/>
        <w:rPr>
          <w:rFonts w:ascii="Arial" w:hAnsi="Arial" w:cs="Arial"/>
        </w:rPr>
      </w:pPr>
      <w:r w:rsidRPr="00537723">
        <w:rPr>
          <w:rFonts w:ascii="Arial" w:hAnsi="Arial" w:cs="Arial"/>
        </w:rPr>
        <w:lastRenderedPageBreak/>
        <w:t xml:space="preserve">This </w:t>
      </w:r>
      <w:r>
        <w:rPr>
          <w:rFonts w:ascii="Arial" w:hAnsi="Arial" w:cs="Arial"/>
        </w:rPr>
        <w:t>item</w:t>
      </w:r>
      <w:r w:rsidRPr="00537723">
        <w:rPr>
          <w:rFonts w:ascii="Arial" w:hAnsi="Arial" w:cs="Arial"/>
        </w:rPr>
        <w:t xml:space="preserve"> summarises the responses to the </w:t>
      </w:r>
      <w:r w:rsidR="00E40BFB">
        <w:rPr>
          <w:rFonts w:ascii="Arial" w:hAnsi="Arial" w:cs="Arial"/>
        </w:rPr>
        <w:t>A</w:t>
      </w:r>
      <w:r w:rsidRPr="00537723">
        <w:rPr>
          <w:rFonts w:ascii="Arial" w:hAnsi="Arial" w:cs="Arial"/>
        </w:rPr>
        <w:t>utumn 2020 Fair Funding Consultation with Norfolk schools, and sets out the proposed changes to the funding distribution formula of the Schools Block of the Dedicated Schools Grant (DSG) from April 2021.</w:t>
      </w:r>
    </w:p>
    <w:p w14:paraId="3A02158E" w14:textId="7D664E4D" w:rsidR="006860AC" w:rsidRDefault="006860AC" w:rsidP="006860AC">
      <w:pPr>
        <w:rPr>
          <w:rFonts w:ascii="Arial" w:hAnsi="Arial" w:cs="Arial"/>
        </w:rPr>
      </w:pPr>
    </w:p>
    <w:p w14:paraId="58D6ECE9" w14:textId="1A1A7817" w:rsidR="006860AC" w:rsidRDefault="006860AC" w:rsidP="006860AC">
      <w:pPr>
        <w:rPr>
          <w:rFonts w:ascii="Arial" w:hAnsi="Arial" w:cs="Arial"/>
        </w:rPr>
      </w:pPr>
      <w:r>
        <w:rPr>
          <w:rFonts w:ascii="Arial" w:hAnsi="Arial" w:cs="Arial"/>
        </w:rPr>
        <w:t xml:space="preserve">The results of the survey </w:t>
      </w:r>
      <w:r w:rsidR="00654B49">
        <w:rPr>
          <w:rFonts w:ascii="Arial" w:hAnsi="Arial" w:cs="Arial"/>
        </w:rPr>
        <w:t>showed that schools did not favour a Schools Block to High Needs Block transfer.</w:t>
      </w:r>
    </w:p>
    <w:p w14:paraId="3B617833" w14:textId="16469723" w:rsidR="006860AC" w:rsidRDefault="006860AC" w:rsidP="006860AC">
      <w:pPr>
        <w:rPr>
          <w:rFonts w:ascii="Arial" w:hAnsi="Arial" w:cs="Arial"/>
        </w:rPr>
      </w:pPr>
    </w:p>
    <w:p w14:paraId="2D20E5B2" w14:textId="213317FC" w:rsidR="007F5A04" w:rsidRDefault="004F663A" w:rsidP="006860AC">
      <w:pPr>
        <w:rPr>
          <w:rFonts w:ascii="Arial" w:hAnsi="Arial" w:cs="Arial"/>
        </w:rPr>
      </w:pPr>
      <w:r>
        <w:rPr>
          <w:rFonts w:ascii="Arial" w:hAnsi="Arial" w:cs="Arial"/>
        </w:rPr>
        <w:t>Officers</w:t>
      </w:r>
      <w:r w:rsidR="007F5A04">
        <w:rPr>
          <w:rFonts w:ascii="Arial" w:hAnsi="Arial" w:cs="Arial"/>
        </w:rPr>
        <w:t xml:space="preserve"> understand that this is a difficult choice for Forum members as schools want the extra money in their budgets </w:t>
      </w:r>
      <w:r w:rsidR="00AF7F49">
        <w:rPr>
          <w:rFonts w:ascii="Arial" w:hAnsi="Arial" w:cs="Arial"/>
        </w:rPr>
        <w:t xml:space="preserve">to support pupils in their school, </w:t>
      </w:r>
      <w:r w:rsidR="007F5A04">
        <w:rPr>
          <w:rFonts w:ascii="Arial" w:hAnsi="Arial" w:cs="Arial"/>
        </w:rPr>
        <w:t xml:space="preserve">but </w:t>
      </w:r>
      <w:r w:rsidR="00F30EF2">
        <w:rPr>
          <w:rFonts w:ascii="Arial" w:hAnsi="Arial" w:cs="Arial"/>
        </w:rPr>
        <w:t xml:space="preserve">at the same time </w:t>
      </w:r>
      <w:r w:rsidR="00AF7F49">
        <w:rPr>
          <w:rFonts w:ascii="Arial" w:hAnsi="Arial" w:cs="Arial"/>
        </w:rPr>
        <w:t xml:space="preserve">acknowledged that </w:t>
      </w:r>
      <w:r w:rsidR="007F5A04">
        <w:rPr>
          <w:rFonts w:ascii="Arial" w:hAnsi="Arial" w:cs="Arial"/>
        </w:rPr>
        <w:t>Forum are considering the bigger picture.</w:t>
      </w:r>
    </w:p>
    <w:p w14:paraId="3F39CE2D" w14:textId="77777777" w:rsidR="007F5A04" w:rsidRDefault="007F5A04" w:rsidP="006860AC">
      <w:pPr>
        <w:rPr>
          <w:rFonts w:ascii="Arial" w:hAnsi="Arial" w:cs="Arial"/>
        </w:rPr>
      </w:pPr>
    </w:p>
    <w:p w14:paraId="447BE493" w14:textId="07BB1654" w:rsidR="006860AC" w:rsidRPr="006C7594" w:rsidRDefault="006860AC" w:rsidP="006860AC">
      <w:pPr>
        <w:rPr>
          <w:rFonts w:ascii="Arial" w:hAnsi="Arial" w:cs="Arial"/>
          <w:b/>
          <w:bCs/>
        </w:rPr>
      </w:pPr>
      <w:r w:rsidRPr="006C7594">
        <w:rPr>
          <w:rFonts w:ascii="Arial" w:hAnsi="Arial" w:cs="Arial"/>
          <w:b/>
          <w:bCs/>
        </w:rPr>
        <w:t>Comments:</w:t>
      </w:r>
    </w:p>
    <w:p w14:paraId="2F543A48" w14:textId="09B97146" w:rsidR="006860AC" w:rsidRDefault="006860AC" w:rsidP="006860AC">
      <w:pPr>
        <w:rPr>
          <w:rFonts w:ascii="Arial" w:hAnsi="Arial" w:cs="Arial"/>
        </w:rPr>
      </w:pPr>
      <w:r>
        <w:rPr>
          <w:rFonts w:ascii="Arial" w:hAnsi="Arial" w:cs="Arial"/>
        </w:rPr>
        <w:t xml:space="preserve">Q.  Does the plan include </w:t>
      </w:r>
      <w:r w:rsidR="007F5A04">
        <w:rPr>
          <w:rFonts w:ascii="Arial" w:hAnsi="Arial" w:cs="Arial"/>
        </w:rPr>
        <w:t>current assumptions about additional places</w:t>
      </w:r>
      <w:r>
        <w:rPr>
          <w:rFonts w:ascii="Arial" w:hAnsi="Arial" w:cs="Arial"/>
        </w:rPr>
        <w:t>?</w:t>
      </w:r>
    </w:p>
    <w:p w14:paraId="2A3B4F71" w14:textId="77777777" w:rsidR="003E4189" w:rsidRDefault="003E4189" w:rsidP="006860AC">
      <w:pPr>
        <w:rPr>
          <w:rFonts w:ascii="Arial" w:hAnsi="Arial" w:cs="Arial"/>
        </w:rPr>
      </w:pPr>
    </w:p>
    <w:p w14:paraId="7A126131" w14:textId="680D98DB" w:rsidR="006860AC" w:rsidRDefault="006860AC" w:rsidP="006860AC">
      <w:pPr>
        <w:rPr>
          <w:rFonts w:ascii="Arial" w:hAnsi="Arial" w:cs="Arial"/>
        </w:rPr>
      </w:pPr>
      <w:r>
        <w:rPr>
          <w:rFonts w:ascii="Arial" w:hAnsi="Arial" w:cs="Arial"/>
        </w:rPr>
        <w:t>A.  Built in as anticipated</w:t>
      </w:r>
      <w:r w:rsidR="007F5A04">
        <w:rPr>
          <w:rFonts w:ascii="Arial" w:hAnsi="Arial" w:cs="Arial"/>
        </w:rPr>
        <w:t xml:space="preserve"> based on current opening dates.  </w:t>
      </w:r>
      <w:r w:rsidR="00AF7F49">
        <w:rPr>
          <w:rFonts w:ascii="Arial" w:hAnsi="Arial" w:cs="Arial"/>
        </w:rPr>
        <w:t xml:space="preserve">Officers </w:t>
      </w:r>
      <w:r w:rsidR="007F5A04">
        <w:rPr>
          <w:rFonts w:ascii="Arial" w:hAnsi="Arial" w:cs="Arial"/>
        </w:rPr>
        <w:t>have built in assumptions for a 4</w:t>
      </w:r>
      <w:r w:rsidR="007F5A04" w:rsidRPr="007F5A04">
        <w:rPr>
          <w:rFonts w:ascii="Arial" w:hAnsi="Arial" w:cs="Arial"/>
          <w:vertAlign w:val="superscript"/>
        </w:rPr>
        <w:t>th</w:t>
      </w:r>
      <w:r w:rsidR="007F5A04">
        <w:rPr>
          <w:rFonts w:ascii="Arial" w:hAnsi="Arial" w:cs="Arial"/>
        </w:rPr>
        <w:t xml:space="preserve"> special school. </w:t>
      </w:r>
      <w:r w:rsidR="009546E8">
        <w:rPr>
          <w:rFonts w:ascii="Arial" w:hAnsi="Arial" w:cs="Arial"/>
        </w:rPr>
        <w:t>This latest version of the plan shows</w:t>
      </w:r>
      <w:r w:rsidR="007F5A04">
        <w:rPr>
          <w:rFonts w:ascii="Arial" w:hAnsi="Arial" w:cs="Arial"/>
        </w:rPr>
        <w:t xml:space="preserve"> </w:t>
      </w:r>
      <w:r w:rsidR="00AF7F49">
        <w:rPr>
          <w:rFonts w:ascii="Arial" w:hAnsi="Arial" w:cs="Arial"/>
        </w:rPr>
        <w:t>that i</w:t>
      </w:r>
      <w:r w:rsidR="009546E8">
        <w:rPr>
          <w:rFonts w:ascii="Arial" w:hAnsi="Arial" w:cs="Arial"/>
        </w:rPr>
        <w:t>f growth continues</w:t>
      </w:r>
      <w:r w:rsidR="00AF7F49">
        <w:rPr>
          <w:rFonts w:ascii="Arial" w:hAnsi="Arial" w:cs="Arial"/>
        </w:rPr>
        <w:t xml:space="preserve"> as currently seen</w:t>
      </w:r>
      <w:r w:rsidR="009546E8">
        <w:rPr>
          <w:rFonts w:ascii="Arial" w:hAnsi="Arial" w:cs="Arial"/>
        </w:rPr>
        <w:t xml:space="preserve"> we will not be able to reduce the need for independent school places in Norfolk.</w:t>
      </w:r>
    </w:p>
    <w:p w14:paraId="0E1956AE" w14:textId="7D1F0E46" w:rsidR="008F526B" w:rsidRDefault="008F526B" w:rsidP="006860AC">
      <w:pPr>
        <w:rPr>
          <w:rFonts w:ascii="Arial" w:hAnsi="Arial" w:cs="Arial"/>
        </w:rPr>
      </w:pPr>
    </w:p>
    <w:p w14:paraId="2B73950F" w14:textId="4E450467" w:rsidR="008F526B" w:rsidRDefault="008F526B" w:rsidP="006860AC">
      <w:pPr>
        <w:rPr>
          <w:rFonts w:ascii="Arial" w:hAnsi="Arial" w:cs="Arial"/>
        </w:rPr>
      </w:pPr>
      <w:r>
        <w:rPr>
          <w:rFonts w:ascii="Arial" w:hAnsi="Arial" w:cs="Arial"/>
        </w:rPr>
        <w:t>Q.  Have we got a revised strategy and is there a review of that strategy and have we communicated this</w:t>
      </w:r>
      <w:r w:rsidR="007B7B38">
        <w:rPr>
          <w:rFonts w:ascii="Arial" w:hAnsi="Arial" w:cs="Arial"/>
        </w:rPr>
        <w:t>?</w:t>
      </w:r>
      <w:r>
        <w:rPr>
          <w:rFonts w:ascii="Arial" w:hAnsi="Arial" w:cs="Arial"/>
        </w:rPr>
        <w:t xml:space="preserve"> What is the quality of that independent </w:t>
      </w:r>
      <w:r w:rsidR="00225EA7">
        <w:rPr>
          <w:rFonts w:ascii="Arial" w:hAnsi="Arial" w:cs="Arial"/>
        </w:rPr>
        <w:t>provision?</w:t>
      </w:r>
    </w:p>
    <w:p w14:paraId="48C6B278" w14:textId="77777777" w:rsidR="003E4189" w:rsidRDefault="003E4189" w:rsidP="006860AC">
      <w:pPr>
        <w:rPr>
          <w:rFonts w:ascii="Arial" w:hAnsi="Arial" w:cs="Arial"/>
        </w:rPr>
      </w:pPr>
    </w:p>
    <w:p w14:paraId="2A417F75" w14:textId="6A736B54" w:rsidR="003E4189" w:rsidRDefault="003E4189" w:rsidP="003E4189">
      <w:pPr>
        <w:rPr>
          <w:rFonts w:ascii="Arial" w:hAnsi="Arial" w:cs="Arial"/>
        </w:rPr>
      </w:pPr>
      <w:r>
        <w:rPr>
          <w:rFonts w:ascii="Arial" w:hAnsi="Arial" w:cs="Arial"/>
        </w:rPr>
        <w:t xml:space="preserve">A.  We are having on-going discussions at a national level of the lack of funding for SEN pupils.  We are refreshing our sufficiency strategy and we </w:t>
      </w:r>
      <w:r w:rsidR="00AF7F49">
        <w:rPr>
          <w:rFonts w:ascii="Arial" w:hAnsi="Arial" w:cs="Arial"/>
        </w:rPr>
        <w:t xml:space="preserve">will be able to </w:t>
      </w:r>
      <w:r>
        <w:rPr>
          <w:rFonts w:ascii="Arial" w:hAnsi="Arial" w:cs="Arial"/>
        </w:rPr>
        <w:t xml:space="preserve">provide </w:t>
      </w:r>
      <w:r w:rsidR="00AF7F49">
        <w:rPr>
          <w:rFonts w:ascii="Arial" w:hAnsi="Arial" w:cs="Arial"/>
        </w:rPr>
        <w:t xml:space="preserve">the </w:t>
      </w:r>
      <w:r>
        <w:rPr>
          <w:rFonts w:ascii="Arial" w:hAnsi="Arial" w:cs="Arial"/>
        </w:rPr>
        <w:t xml:space="preserve">detail.  We have a number of children </w:t>
      </w:r>
      <w:r w:rsidR="00AF7F49">
        <w:rPr>
          <w:rFonts w:ascii="Arial" w:hAnsi="Arial" w:cs="Arial"/>
        </w:rPr>
        <w:t>a</w:t>
      </w:r>
      <w:r>
        <w:rPr>
          <w:rFonts w:ascii="Arial" w:hAnsi="Arial" w:cs="Arial"/>
        </w:rPr>
        <w:t>waiting provision</w:t>
      </w:r>
      <w:r w:rsidR="00AF7F49">
        <w:rPr>
          <w:rFonts w:ascii="Arial" w:hAnsi="Arial" w:cs="Arial"/>
        </w:rPr>
        <w:t xml:space="preserve">, </w:t>
      </w:r>
      <w:r>
        <w:rPr>
          <w:rFonts w:ascii="Arial" w:hAnsi="Arial" w:cs="Arial"/>
        </w:rPr>
        <w:t>so we are dependent on independent school. Quality and cost is an issue in the independent sector</w:t>
      </w:r>
      <w:r w:rsidR="00AF7F49">
        <w:rPr>
          <w:rFonts w:ascii="Arial" w:hAnsi="Arial" w:cs="Arial"/>
        </w:rPr>
        <w:t>,</w:t>
      </w:r>
      <w:r>
        <w:rPr>
          <w:rFonts w:ascii="Arial" w:hAnsi="Arial" w:cs="Arial"/>
        </w:rPr>
        <w:t xml:space="preserve"> but the alternative result from tribunals could be children being placed into inadequate settings.</w:t>
      </w:r>
    </w:p>
    <w:p w14:paraId="1CD7CA75" w14:textId="2DC36713" w:rsidR="003E4189" w:rsidRDefault="003E4189" w:rsidP="003E4189">
      <w:pPr>
        <w:rPr>
          <w:rFonts w:ascii="Arial" w:hAnsi="Arial" w:cs="Arial"/>
        </w:rPr>
      </w:pPr>
    </w:p>
    <w:p w14:paraId="30DA85FD" w14:textId="406360B1" w:rsidR="008F526B" w:rsidRDefault="008F526B" w:rsidP="006860AC">
      <w:pPr>
        <w:rPr>
          <w:rFonts w:ascii="Arial" w:hAnsi="Arial" w:cs="Arial"/>
        </w:rPr>
      </w:pPr>
      <w:r>
        <w:rPr>
          <w:rFonts w:ascii="Arial" w:hAnsi="Arial" w:cs="Arial"/>
        </w:rPr>
        <w:t>Q. Forum is being asked to consider recommendations without a revised plan.  Funding in alternative provision – there</w:t>
      </w:r>
      <w:r w:rsidR="004F663A">
        <w:rPr>
          <w:rFonts w:ascii="Arial" w:hAnsi="Arial" w:cs="Arial"/>
        </w:rPr>
        <w:t xml:space="preserve"> is</w:t>
      </w:r>
      <w:r>
        <w:rPr>
          <w:rFonts w:ascii="Arial" w:hAnsi="Arial" w:cs="Arial"/>
        </w:rPr>
        <w:t xml:space="preserve"> a decline in numbers, people need to understand why.</w:t>
      </w:r>
    </w:p>
    <w:p w14:paraId="3F813A72" w14:textId="77777777" w:rsidR="003E4189" w:rsidRDefault="003E4189" w:rsidP="006860AC">
      <w:pPr>
        <w:rPr>
          <w:rFonts w:ascii="Arial" w:hAnsi="Arial" w:cs="Arial"/>
        </w:rPr>
      </w:pPr>
    </w:p>
    <w:p w14:paraId="7EB0B55B" w14:textId="286430A2" w:rsidR="003E4189" w:rsidRDefault="003E4189" w:rsidP="003E4189">
      <w:pPr>
        <w:pStyle w:val="ListParagraph"/>
        <w:numPr>
          <w:ilvl w:val="0"/>
          <w:numId w:val="37"/>
        </w:numPr>
        <w:ind w:left="0" w:firstLine="0"/>
        <w:rPr>
          <w:rFonts w:ascii="Arial" w:hAnsi="Arial" w:cs="Arial"/>
        </w:rPr>
      </w:pPr>
      <w:r>
        <w:rPr>
          <w:rFonts w:ascii="Arial" w:hAnsi="Arial" w:cs="Arial"/>
        </w:rPr>
        <w:t>Alternative Provision</w:t>
      </w:r>
      <w:r w:rsidR="00F30EF2">
        <w:rPr>
          <w:rFonts w:ascii="Arial" w:hAnsi="Arial" w:cs="Arial"/>
        </w:rPr>
        <w:t xml:space="preserve"> decline in numbers </w:t>
      </w:r>
      <w:r>
        <w:rPr>
          <w:rFonts w:ascii="Arial" w:hAnsi="Arial" w:cs="Arial"/>
        </w:rPr>
        <w:t xml:space="preserve">relates to closure of Horatio House otherwise there is not a reduction in alternative provision.  </w:t>
      </w:r>
    </w:p>
    <w:p w14:paraId="70B6F758" w14:textId="363BE879" w:rsidR="008F526B" w:rsidRDefault="008F526B" w:rsidP="006860AC">
      <w:pPr>
        <w:rPr>
          <w:rFonts w:ascii="Arial" w:hAnsi="Arial" w:cs="Arial"/>
        </w:rPr>
      </w:pPr>
    </w:p>
    <w:p w14:paraId="17D60DAC" w14:textId="262AD405" w:rsidR="006860AC" w:rsidRDefault="006860AC" w:rsidP="006860AC">
      <w:pPr>
        <w:rPr>
          <w:rFonts w:ascii="Arial" w:hAnsi="Arial" w:cs="Arial"/>
        </w:rPr>
      </w:pPr>
      <w:r>
        <w:rPr>
          <w:rFonts w:ascii="Arial" w:hAnsi="Arial" w:cs="Arial"/>
        </w:rPr>
        <w:t>Q.  What are the long term implications of the accumulative deficit</w:t>
      </w:r>
      <w:r w:rsidR="007B7B38">
        <w:rPr>
          <w:rFonts w:ascii="Arial" w:hAnsi="Arial" w:cs="Arial"/>
        </w:rPr>
        <w:t xml:space="preserve"> and what would happen if in 2024/25 the DfE say that we can no longer run this deficit as this would then come from the Schools Block</w:t>
      </w:r>
      <w:r>
        <w:rPr>
          <w:rFonts w:ascii="Arial" w:hAnsi="Arial" w:cs="Arial"/>
        </w:rPr>
        <w:t>?</w:t>
      </w:r>
      <w:r w:rsidR="007B7B38">
        <w:rPr>
          <w:rFonts w:ascii="Arial" w:hAnsi="Arial" w:cs="Arial"/>
        </w:rPr>
        <w:t xml:space="preserve">  Who is funding the deficit in the </w:t>
      </w:r>
      <w:r w:rsidR="00225EA7">
        <w:rPr>
          <w:rFonts w:ascii="Arial" w:hAnsi="Arial" w:cs="Arial"/>
        </w:rPr>
        <w:t>meantime?</w:t>
      </w:r>
      <w:r w:rsidR="007B7B38">
        <w:rPr>
          <w:rFonts w:ascii="Arial" w:hAnsi="Arial" w:cs="Arial"/>
        </w:rPr>
        <w:t xml:space="preserve"> </w:t>
      </w:r>
    </w:p>
    <w:p w14:paraId="6CDA4B9B" w14:textId="77777777" w:rsidR="007B7B38" w:rsidRDefault="007B7B38" w:rsidP="006860AC">
      <w:pPr>
        <w:rPr>
          <w:rFonts w:ascii="Arial" w:hAnsi="Arial" w:cs="Arial"/>
        </w:rPr>
      </w:pPr>
    </w:p>
    <w:p w14:paraId="52DC6B46" w14:textId="0C76C280" w:rsidR="006B520C" w:rsidRPr="00AF7F49" w:rsidRDefault="00EA60A7" w:rsidP="00B1337D">
      <w:pPr>
        <w:pStyle w:val="ListParagraph"/>
        <w:numPr>
          <w:ilvl w:val="0"/>
          <w:numId w:val="38"/>
        </w:numPr>
        <w:ind w:left="0" w:hanging="11"/>
        <w:rPr>
          <w:rFonts w:ascii="Arial" w:hAnsi="Arial" w:cs="Arial"/>
        </w:rPr>
      </w:pPr>
      <w:r w:rsidRPr="00AF7F49">
        <w:rPr>
          <w:rFonts w:ascii="Arial" w:hAnsi="Arial" w:cs="Arial"/>
        </w:rPr>
        <w:t xml:space="preserve"> </w:t>
      </w:r>
      <w:r w:rsidR="00AF7F49" w:rsidRPr="00AF7F49">
        <w:rPr>
          <w:rFonts w:ascii="Arial" w:hAnsi="Arial" w:cs="Arial"/>
        </w:rPr>
        <w:t>Whilst th</w:t>
      </w:r>
      <w:r w:rsidRPr="00AF7F49">
        <w:rPr>
          <w:rFonts w:ascii="Arial" w:hAnsi="Arial" w:cs="Arial"/>
        </w:rPr>
        <w:t>e model now has much more accurate predictions</w:t>
      </w:r>
      <w:r w:rsidR="00AF7F49" w:rsidRPr="00AF7F49">
        <w:rPr>
          <w:rFonts w:ascii="Arial" w:hAnsi="Arial" w:cs="Arial"/>
        </w:rPr>
        <w:t>,</w:t>
      </w:r>
      <w:r w:rsidRPr="00AF7F49">
        <w:rPr>
          <w:rFonts w:ascii="Arial" w:hAnsi="Arial" w:cs="Arial"/>
        </w:rPr>
        <w:t xml:space="preserve"> we acknowledge that post 16 is not as detailed as the </w:t>
      </w:r>
      <w:r w:rsidR="00AF7F49" w:rsidRPr="00AF7F49">
        <w:rPr>
          <w:rFonts w:ascii="Arial" w:hAnsi="Arial" w:cs="Arial"/>
        </w:rPr>
        <w:t xml:space="preserve">pre-16 </w:t>
      </w:r>
      <w:r w:rsidRPr="00AF7F49">
        <w:rPr>
          <w:rFonts w:ascii="Arial" w:hAnsi="Arial" w:cs="Arial"/>
        </w:rPr>
        <w:t>sector.</w:t>
      </w:r>
      <w:r w:rsidR="00AF7F49" w:rsidRPr="00AF7F49">
        <w:rPr>
          <w:rFonts w:ascii="Arial" w:hAnsi="Arial" w:cs="Arial"/>
        </w:rPr>
        <w:t xml:space="preserve">  </w:t>
      </w:r>
      <w:r w:rsidR="006B520C" w:rsidRPr="00AF7F49">
        <w:rPr>
          <w:rFonts w:ascii="Arial" w:hAnsi="Arial" w:cs="Arial"/>
        </w:rPr>
        <w:t>The DfE say that the DSG needs to offset any cumulative deficit</w:t>
      </w:r>
      <w:r w:rsidR="00AF7F49">
        <w:rPr>
          <w:rFonts w:ascii="Arial" w:hAnsi="Arial" w:cs="Arial"/>
        </w:rPr>
        <w:t>;</w:t>
      </w:r>
      <w:r w:rsidR="006B520C" w:rsidRPr="00AF7F49">
        <w:rPr>
          <w:rFonts w:ascii="Arial" w:hAnsi="Arial" w:cs="Arial"/>
        </w:rPr>
        <w:t xml:space="preserve"> the authority </w:t>
      </w:r>
      <w:r w:rsidR="003E4189" w:rsidRPr="00AF7F49">
        <w:rPr>
          <w:rFonts w:ascii="Arial" w:hAnsi="Arial" w:cs="Arial"/>
        </w:rPr>
        <w:t>is</w:t>
      </w:r>
      <w:r w:rsidR="006B520C" w:rsidRPr="00AF7F49">
        <w:rPr>
          <w:rFonts w:ascii="Arial" w:hAnsi="Arial" w:cs="Arial"/>
        </w:rPr>
        <w:t xml:space="preserve"> bank rolling the DSG and we are monitoring the risk.</w:t>
      </w:r>
    </w:p>
    <w:p w14:paraId="5C05A613" w14:textId="5FC0FD98" w:rsidR="006B102B" w:rsidRDefault="006B102B" w:rsidP="007B7B38">
      <w:pPr>
        <w:rPr>
          <w:rFonts w:ascii="Arial" w:hAnsi="Arial" w:cs="Arial"/>
        </w:rPr>
      </w:pPr>
    </w:p>
    <w:p w14:paraId="09CD9021" w14:textId="05C4FB5D" w:rsidR="006B102B" w:rsidRDefault="00F34C75" w:rsidP="007B7B38">
      <w:pPr>
        <w:rPr>
          <w:rFonts w:ascii="Arial" w:hAnsi="Arial" w:cs="Arial"/>
        </w:rPr>
      </w:pPr>
      <w:r>
        <w:rPr>
          <w:rFonts w:ascii="Arial" w:hAnsi="Arial" w:cs="Arial"/>
        </w:rPr>
        <w:t>Members asked for commentary clouds against any change in lines on the tables moving forward.</w:t>
      </w:r>
    </w:p>
    <w:p w14:paraId="70EBDA93" w14:textId="232D37A9" w:rsidR="006B520C" w:rsidRDefault="006B520C" w:rsidP="007B7B38">
      <w:pPr>
        <w:rPr>
          <w:rFonts w:ascii="Arial" w:hAnsi="Arial" w:cs="Arial"/>
        </w:rPr>
      </w:pPr>
    </w:p>
    <w:p w14:paraId="18BD046C" w14:textId="5BAC0094" w:rsidR="006B520C" w:rsidRDefault="006B520C" w:rsidP="007B7B38">
      <w:pPr>
        <w:rPr>
          <w:rFonts w:ascii="Arial" w:hAnsi="Arial" w:cs="Arial"/>
        </w:rPr>
      </w:pPr>
      <w:r>
        <w:rPr>
          <w:rFonts w:ascii="Arial" w:hAnsi="Arial" w:cs="Arial"/>
        </w:rPr>
        <w:t>Q.</w:t>
      </w:r>
      <w:r w:rsidR="006C7594">
        <w:rPr>
          <w:rFonts w:ascii="Arial" w:hAnsi="Arial" w:cs="Arial"/>
        </w:rPr>
        <w:tab/>
      </w:r>
      <w:r>
        <w:rPr>
          <w:rFonts w:ascii="Arial" w:hAnsi="Arial" w:cs="Arial"/>
        </w:rPr>
        <w:t>What happens if we do not transfer the 1.5%?</w:t>
      </w:r>
    </w:p>
    <w:p w14:paraId="709F0D72" w14:textId="77777777" w:rsidR="003E4189" w:rsidRDefault="003E4189" w:rsidP="007B7B38">
      <w:pPr>
        <w:rPr>
          <w:rFonts w:ascii="Arial" w:hAnsi="Arial" w:cs="Arial"/>
        </w:rPr>
      </w:pPr>
    </w:p>
    <w:p w14:paraId="463EF3AA" w14:textId="7130B6AF" w:rsidR="006B520C" w:rsidRDefault="006B520C" w:rsidP="007B7B38">
      <w:pPr>
        <w:rPr>
          <w:rFonts w:ascii="Arial" w:hAnsi="Arial" w:cs="Arial"/>
        </w:rPr>
      </w:pPr>
      <w:r>
        <w:rPr>
          <w:rFonts w:ascii="Arial" w:hAnsi="Arial" w:cs="Arial"/>
        </w:rPr>
        <w:lastRenderedPageBreak/>
        <w:t xml:space="preserve">A.  </w:t>
      </w:r>
      <w:r w:rsidR="006C7594">
        <w:rPr>
          <w:rFonts w:ascii="Arial" w:hAnsi="Arial" w:cs="Arial"/>
        </w:rPr>
        <w:tab/>
      </w:r>
      <w:r>
        <w:rPr>
          <w:rFonts w:ascii="Arial" w:hAnsi="Arial" w:cs="Arial"/>
        </w:rPr>
        <w:t xml:space="preserve">Expectation on authorities that have a deficit is that they look at </w:t>
      </w:r>
      <w:r w:rsidR="00AF7F49">
        <w:rPr>
          <w:rFonts w:ascii="Arial" w:hAnsi="Arial" w:cs="Arial"/>
        </w:rPr>
        <w:t xml:space="preserve">the </w:t>
      </w:r>
      <w:r>
        <w:rPr>
          <w:rFonts w:ascii="Arial" w:hAnsi="Arial" w:cs="Arial"/>
        </w:rPr>
        <w:t>whole DSG</w:t>
      </w:r>
      <w:r w:rsidR="00AF7F49">
        <w:rPr>
          <w:rFonts w:ascii="Arial" w:hAnsi="Arial" w:cs="Arial"/>
        </w:rPr>
        <w:t xml:space="preserve">.  Therefore, Officers </w:t>
      </w:r>
      <w:r>
        <w:rPr>
          <w:rFonts w:ascii="Arial" w:hAnsi="Arial" w:cs="Arial"/>
        </w:rPr>
        <w:t xml:space="preserve">feel we have to pursue a higher level of </w:t>
      </w:r>
      <w:r w:rsidR="00AF7F49">
        <w:rPr>
          <w:rFonts w:ascii="Arial" w:hAnsi="Arial" w:cs="Arial"/>
        </w:rPr>
        <w:t>S</w:t>
      </w:r>
      <w:r>
        <w:rPr>
          <w:rFonts w:ascii="Arial" w:hAnsi="Arial" w:cs="Arial"/>
        </w:rPr>
        <w:t xml:space="preserve">chool </w:t>
      </w:r>
      <w:r w:rsidR="00AF7F49">
        <w:rPr>
          <w:rFonts w:ascii="Arial" w:hAnsi="Arial" w:cs="Arial"/>
        </w:rPr>
        <w:t>B</w:t>
      </w:r>
      <w:r>
        <w:rPr>
          <w:rFonts w:ascii="Arial" w:hAnsi="Arial" w:cs="Arial"/>
        </w:rPr>
        <w:t>lock transfer</w:t>
      </w:r>
      <w:r w:rsidR="00AF7F49">
        <w:rPr>
          <w:rFonts w:ascii="Arial" w:hAnsi="Arial" w:cs="Arial"/>
        </w:rPr>
        <w:t>,</w:t>
      </w:r>
      <w:r>
        <w:rPr>
          <w:rFonts w:ascii="Arial" w:hAnsi="Arial" w:cs="Arial"/>
        </w:rPr>
        <w:t xml:space="preserve"> whether agreed by School Forum or not.  We have told the DfE that they are putting authorities in a position where they have no choice but to make the disapplication request.</w:t>
      </w:r>
    </w:p>
    <w:p w14:paraId="1041A96E" w14:textId="420D9543" w:rsidR="001F05C4" w:rsidRDefault="001F05C4" w:rsidP="007B7B38">
      <w:pPr>
        <w:rPr>
          <w:rFonts w:ascii="Arial" w:hAnsi="Arial" w:cs="Arial"/>
        </w:rPr>
      </w:pPr>
    </w:p>
    <w:p w14:paraId="2BAF0D83" w14:textId="2E5086CA" w:rsidR="001F05C4" w:rsidRDefault="001F05C4" w:rsidP="007B7B38">
      <w:pPr>
        <w:rPr>
          <w:rFonts w:ascii="Arial" w:hAnsi="Arial" w:cs="Arial"/>
        </w:rPr>
      </w:pPr>
      <w:r>
        <w:rPr>
          <w:rFonts w:ascii="Arial" w:hAnsi="Arial" w:cs="Arial"/>
        </w:rPr>
        <w:t xml:space="preserve">Members said the number of responses </w:t>
      </w:r>
      <w:r w:rsidR="004F663A">
        <w:rPr>
          <w:rFonts w:ascii="Arial" w:hAnsi="Arial" w:cs="Arial"/>
        </w:rPr>
        <w:t xml:space="preserve">to the consultation </w:t>
      </w:r>
      <w:r>
        <w:rPr>
          <w:rFonts w:ascii="Arial" w:hAnsi="Arial" w:cs="Arial"/>
        </w:rPr>
        <w:t>was disappointing.</w:t>
      </w:r>
    </w:p>
    <w:p w14:paraId="79C70FEA" w14:textId="64BA7A18" w:rsidR="006C7594" w:rsidRDefault="006C7594" w:rsidP="007B7B38">
      <w:pPr>
        <w:rPr>
          <w:rFonts w:ascii="Arial" w:hAnsi="Arial" w:cs="Arial"/>
        </w:rPr>
      </w:pPr>
    </w:p>
    <w:p w14:paraId="60EACEBF" w14:textId="74DD56BA" w:rsidR="006C7594" w:rsidRDefault="006C7594" w:rsidP="007B7B38">
      <w:pPr>
        <w:rPr>
          <w:rFonts w:ascii="Arial" w:hAnsi="Arial" w:cs="Arial"/>
        </w:rPr>
      </w:pPr>
      <w:r>
        <w:rPr>
          <w:rFonts w:ascii="Arial" w:hAnsi="Arial" w:cs="Arial"/>
        </w:rPr>
        <w:t xml:space="preserve">There is an issue around </w:t>
      </w:r>
      <w:r w:rsidR="00AF7F49">
        <w:rPr>
          <w:rFonts w:ascii="Arial" w:hAnsi="Arial" w:cs="Arial"/>
        </w:rPr>
        <w:t xml:space="preserve">some </w:t>
      </w:r>
      <w:r>
        <w:rPr>
          <w:rFonts w:ascii="Arial" w:hAnsi="Arial" w:cs="Arial"/>
        </w:rPr>
        <w:t>mainstream settings and the</w:t>
      </w:r>
      <w:r w:rsidR="004F663A">
        <w:rPr>
          <w:rFonts w:ascii="Arial" w:hAnsi="Arial" w:cs="Arial"/>
        </w:rPr>
        <w:t>ir</w:t>
      </w:r>
      <w:r>
        <w:rPr>
          <w:rFonts w:ascii="Arial" w:hAnsi="Arial" w:cs="Arial"/>
        </w:rPr>
        <w:t xml:space="preserve"> level of inclusivity </w:t>
      </w:r>
      <w:r w:rsidR="00AF7F49">
        <w:rPr>
          <w:rFonts w:ascii="Arial" w:hAnsi="Arial" w:cs="Arial"/>
        </w:rPr>
        <w:t xml:space="preserve">that is contributing </w:t>
      </w:r>
      <w:r>
        <w:rPr>
          <w:rFonts w:ascii="Arial" w:hAnsi="Arial" w:cs="Arial"/>
        </w:rPr>
        <w:t>to parents requesting special school places.</w:t>
      </w:r>
    </w:p>
    <w:p w14:paraId="6E8458DE" w14:textId="6652386E" w:rsidR="006C7594" w:rsidRDefault="006C7594" w:rsidP="007B7B38">
      <w:pPr>
        <w:rPr>
          <w:rFonts w:ascii="Arial" w:hAnsi="Arial" w:cs="Arial"/>
        </w:rPr>
      </w:pPr>
    </w:p>
    <w:p w14:paraId="7B4BB07E" w14:textId="78355168" w:rsidR="006C7594" w:rsidRPr="007B7B38" w:rsidRDefault="006C7594" w:rsidP="007B7B38">
      <w:pPr>
        <w:rPr>
          <w:rFonts w:ascii="Arial" w:hAnsi="Arial" w:cs="Arial"/>
        </w:rPr>
      </w:pPr>
      <w:r>
        <w:rPr>
          <w:rFonts w:ascii="Arial" w:hAnsi="Arial" w:cs="Arial"/>
        </w:rPr>
        <w:t xml:space="preserve">Currently these children are in mainstream schools and </w:t>
      </w:r>
      <w:r w:rsidR="00AF7F49">
        <w:rPr>
          <w:rFonts w:ascii="Arial" w:hAnsi="Arial" w:cs="Arial"/>
        </w:rPr>
        <w:t xml:space="preserve">funding for </w:t>
      </w:r>
      <w:r w:rsidR="00216C10">
        <w:rPr>
          <w:rFonts w:ascii="Arial" w:hAnsi="Arial" w:cs="Arial"/>
        </w:rPr>
        <w:t>this is</w:t>
      </w:r>
      <w:r>
        <w:rPr>
          <w:rFonts w:ascii="Arial" w:hAnsi="Arial" w:cs="Arial"/>
        </w:rPr>
        <w:t xml:space="preserve"> not sufficient</w:t>
      </w:r>
      <w:r w:rsidR="00AF7F49">
        <w:rPr>
          <w:rFonts w:ascii="Arial" w:hAnsi="Arial" w:cs="Arial"/>
        </w:rPr>
        <w:t>,</w:t>
      </w:r>
      <w:r>
        <w:rPr>
          <w:rFonts w:ascii="Arial" w:hAnsi="Arial" w:cs="Arial"/>
        </w:rPr>
        <w:t xml:space="preserve"> so to take more money away from schools</w:t>
      </w:r>
      <w:r w:rsidR="00216C10">
        <w:rPr>
          <w:rFonts w:ascii="Arial" w:hAnsi="Arial" w:cs="Arial"/>
        </w:rPr>
        <w:t xml:space="preserve"> means</w:t>
      </w:r>
      <w:r>
        <w:rPr>
          <w:rFonts w:ascii="Arial" w:hAnsi="Arial" w:cs="Arial"/>
        </w:rPr>
        <w:t xml:space="preserve"> less money to support these children</w:t>
      </w:r>
      <w:r w:rsidR="00216C10">
        <w:rPr>
          <w:rFonts w:ascii="Arial" w:hAnsi="Arial" w:cs="Arial"/>
        </w:rPr>
        <w:t>.</w:t>
      </w:r>
      <w:r>
        <w:rPr>
          <w:rFonts w:ascii="Arial" w:hAnsi="Arial" w:cs="Arial"/>
        </w:rPr>
        <w:t xml:space="preserve"> </w:t>
      </w:r>
    </w:p>
    <w:p w14:paraId="0051206F" w14:textId="77777777" w:rsidR="00AF7F49" w:rsidRDefault="00AF7F49" w:rsidP="007B7B38">
      <w:pPr>
        <w:rPr>
          <w:rFonts w:ascii="Arial" w:hAnsi="Arial" w:cs="Arial"/>
        </w:rPr>
      </w:pPr>
    </w:p>
    <w:p w14:paraId="4A6725BE" w14:textId="77777777" w:rsidR="006C7594" w:rsidRPr="003F1C20" w:rsidRDefault="006C7594" w:rsidP="006C7594">
      <w:pPr>
        <w:pStyle w:val="ListParagraph"/>
        <w:numPr>
          <w:ilvl w:val="0"/>
          <w:numId w:val="35"/>
        </w:numPr>
        <w:spacing w:after="160" w:line="259" w:lineRule="auto"/>
        <w:rPr>
          <w:rFonts w:ascii="Arial" w:hAnsi="Arial" w:cs="Arial"/>
          <w:b/>
          <w:bCs/>
        </w:rPr>
      </w:pPr>
      <w:r w:rsidRPr="003F1C20">
        <w:rPr>
          <w:rFonts w:ascii="Arial" w:hAnsi="Arial" w:cs="Arial"/>
          <w:b/>
          <w:bCs/>
        </w:rPr>
        <w:t>Vote on continuation of the movement of 0.5% from the Schools Block to the High Needs Block for 2021-22;</w:t>
      </w:r>
    </w:p>
    <w:p w14:paraId="790116B1" w14:textId="1B440CED" w:rsidR="006C7594" w:rsidRDefault="0024686C" w:rsidP="007B7B38">
      <w:pPr>
        <w:rPr>
          <w:rFonts w:ascii="Arial" w:hAnsi="Arial" w:cs="Arial"/>
        </w:rPr>
      </w:pPr>
      <w:r>
        <w:rPr>
          <w:rFonts w:ascii="Arial" w:hAnsi="Arial" w:cs="Arial"/>
        </w:rPr>
        <w:t xml:space="preserve">For </w:t>
      </w:r>
      <w:r>
        <w:rPr>
          <w:rFonts w:ascii="Arial" w:hAnsi="Arial" w:cs="Arial"/>
        </w:rPr>
        <w:tab/>
      </w:r>
      <w:r>
        <w:rPr>
          <w:rFonts w:ascii="Arial" w:hAnsi="Arial" w:cs="Arial"/>
        </w:rPr>
        <w:tab/>
        <w:t>15</w:t>
      </w:r>
    </w:p>
    <w:p w14:paraId="56076BED" w14:textId="40253D07" w:rsidR="0024686C" w:rsidRDefault="0024686C" w:rsidP="007B7B38">
      <w:pPr>
        <w:rPr>
          <w:rFonts w:ascii="Arial" w:hAnsi="Arial" w:cs="Arial"/>
        </w:rPr>
      </w:pPr>
      <w:r>
        <w:rPr>
          <w:rFonts w:ascii="Arial" w:hAnsi="Arial" w:cs="Arial"/>
        </w:rPr>
        <w:t>Against</w:t>
      </w:r>
      <w:r>
        <w:rPr>
          <w:rFonts w:ascii="Arial" w:hAnsi="Arial" w:cs="Arial"/>
        </w:rPr>
        <w:tab/>
        <w:t>0</w:t>
      </w:r>
    </w:p>
    <w:p w14:paraId="2623D2B7" w14:textId="2000EBC9" w:rsidR="0024686C" w:rsidRDefault="0024686C" w:rsidP="007B7B38">
      <w:pPr>
        <w:rPr>
          <w:rFonts w:ascii="Arial" w:hAnsi="Arial" w:cs="Arial"/>
        </w:rPr>
      </w:pPr>
      <w:r>
        <w:rPr>
          <w:rFonts w:ascii="Arial" w:hAnsi="Arial" w:cs="Arial"/>
        </w:rPr>
        <w:t>Abstain</w:t>
      </w:r>
      <w:r>
        <w:rPr>
          <w:rFonts w:ascii="Arial" w:hAnsi="Arial" w:cs="Arial"/>
        </w:rPr>
        <w:tab/>
        <w:t>2</w:t>
      </w:r>
    </w:p>
    <w:p w14:paraId="5E623B9C" w14:textId="7995B559" w:rsidR="0024686C" w:rsidRDefault="0024686C" w:rsidP="007B7B38">
      <w:pPr>
        <w:rPr>
          <w:rFonts w:ascii="Arial" w:hAnsi="Arial" w:cs="Arial"/>
        </w:rPr>
      </w:pPr>
    </w:p>
    <w:p w14:paraId="3B81E028" w14:textId="77777777" w:rsidR="0024686C" w:rsidRPr="00B1337D" w:rsidRDefault="0024686C" w:rsidP="00B1337D">
      <w:pPr>
        <w:pStyle w:val="ListParagraph"/>
        <w:numPr>
          <w:ilvl w:val="0"/>
          <w:numId w:val="35"/>
        </w:numPr>
        <w:rPr>
          <w:rFonts w:ascii="Arial" w:hAnsi="Arial" w:cs="Arial"/>
        </w:rPr>
      </w:pPr>
      <w:r w:rsidRPr="00B1337D">
        <w:rPr>
          <w:rFonts w:ascii="Arial" w:hAnsi="Arial" w:cs="Arial"/>
          <w:b/>
          <w:bCs/>
        </w:rPr>
        <w:t>Consider and comment on the movement of additional funding (an additional 1%) to the High Needs Block for 2021-22</w:t>
      </w:r>
      <w:r w:rsidRPr="00B1337D">
        <w:rPr>
          <w:rFonts w:ascii="Arial" w:hAnsi="Arial" w:cs="Arial"/>
        </w:rPr>
        <w:t>.</w:t>
      </w:r>
    </w:p>
    <w:p w14:paraId="7F5B03D3" w14:textId="00813DC5" w:rsidR="0024686C" w:rsidRDefault="0024686C" w:rsidP="007B7B38">
      <w:pPr>
        <w:rPr>
          <w:rFonts w:ascii="Arial" w:hAnsi="Arial" w:cs="Arial"/>
        </w:rPr>
      </w:pPr>
    </w:p>
    <w:p w14:paraId="792B5CDE" w14:textId="32D7C469" w:rsidR="0024686C" w:rsidRDefault="0024686C" w:rsidP="007B7B38">
      <w:pPr>
        <w:rPr>
          <w:rFonts w:ascii="Arial" w:hAnsi="Arial" w:cs="Arial"/>
        </w:rPr>
      </w:pPr>
      <w:r>
        <w:rPr>
          <w:rFonts w:ascii="Arial" w:hAnsi="Arial" w:cs="Arial"/>
        </w:rPr>
        <w:t>Members asked that the minutes include comments made on the challenges for schools  from Schools Forum.</w:t>
      </w:r>
    </w:p>
    <w:p w14:paraId="4C8A1940" w14:textId="77777777" w:rsidR="0024686C" w:rsidRDefault="0024686C" w:rsidP="007B7B38">
      <w:pPr>
        <w:rPr>
          <w:rFonts w:ascii="Arial" w:hAnsi="Arial" w:cs="Arial"/>
        </w:rPr>
      </w:pPr>
    </w:p>
    <w:p w14:paraId="6B29F89B" w14:textId="1A96B528" w:rsidR="0024686C" w:rsidRDefault="0024686C" w:rsidP="007B7B38">
      <w:pPr>
        <w:rPr>
          <w:rFonts w:ascii="Arial" w:hAnsi="Arial" w:cs="Arial"/>
        </w:rPr>
      </w:pPr>
      <w:r>
        <w:rPr>
          <w:rFonts w:ascii="Arial" w:hAnsi="Arial" w:cs="Arial"/>
        </w:rPr>
        <w:t>Everyone wants to do the right thing but pull on both sides.</w:t>
      </w:r>
    </w:p>
    <w:p w14:paraId="7E5B09EF" w14:textId="77777777" w:rsidR="0024686C" w:rsidRDefault="0024686C" w:rsidP="007B7B38">
      <w:pPr>
        <w:rPr>
          <w:rFonts w:ascii="Arial" w:hAnsi="Arial" w:cs="Arial"/>
        </w:rPr>
      </w:pPr>
    </w:p>
    <w:p w14:paraId="574C7EF3" w14:textId="2F0CC2AA" w:rsidR="0024686C" w:rsidRDefault="0024686C" w:rsidP="007B7B38">
      <w:pPr>
        <w:rPr>
          <w:rFonts w:ascii="Arial" w:hAnsi="Arial" w:cs="Arial"/>
        </w:rPr>
      </w:pPr>
      <w:r>
        <w:rPr>
          <w:rFonts w:ascii="Arial" w:hAnsi="Arial" w:cs="Arial"/>
        </w:rPr>
        <w:t>The authority</w:t>
      </w:r>
      <w:r w:rsidR="004F663A">
        <w:rPr>
          <w:rFonts w:ascii="Arial" w:hAnsi="Arial" w:cs="Arial"/>
        </w:rPr>
        <w:t xml:space="preserve"> is</w:t>
      </w:r>
      <w:r>
        <w:rPr>
          <w:rFonts w:ascii="Arial" w:hAnsi="Arial" w:cs="Arial"/>
        </w:rPr>
        <w:t xml:space="preserve"> being put in an impossible situation</w:t>
      </w:r>
      <w:r w:rsidR="00600232">
        <w:rPr>
          <w:rFonts w:ascii="Arial" w:hAnsi="Arial" w:cs="Arial"/>
        </w:rPr>
        <w:t xml:space="preserve"> and we</w:t>
      </w:r>
      <w:r w:rsidR="00AF7F49">
        <w:rPr>
          <w:rFonts w:ascii="Arial" w:hAnsi="Arial" w:cs="Arial"/>
        </w:rPr>
        <w:t>,</w:t>
      </w:r>
      <w:r w:rsidR="00600232">
        <w:rPr>
          <w:rFonts w:ascii="Arial" w:hAnsi="Arial" w:cs="Arial"/>
        </w:rPr>
        <w:t xml:space="preserve"> as School Forum representing different sectors, unions and academies and anyone involved with young children</w:t>
      </w:r>
      <w:r w:rsidR="00AF7F49">
        <w:rPr>
          <w:rFonts w:ascii="Arial" w:hAnsi="Arial" w:cs="Arial"/>
        </w:rPr>
        <w:t>,</w:t>
      </w:r>
      <w:r w:rsidR="004F663A">
        <w:rPr>
          <w:rFonts w:ascii="Arial" w:hAnsi="Arial" w:cs="Arial"/>
        </w:rPr>
        <w:t xml:space="preserve"> want to say </w:t>
      </w:r>
      <w:r w:rsidR="00600232">
        <w:rPr>
          <w:rFonts w:ascii="Arial" w:hAnsi="Arial" w:cs="Arial"/>
        </w:rPr>
        <w:t xml:space="preserve">that we are really concerned about the funding levels and </w:t>
      </w:r>
      <w:r w:rsidR="00AF7F49">
        <w:rPr>
          <w:rFonts w:ascii="Arial" w:hAnsi="Arial" w:cs="Arial"/>
        </w:rPr>
        <w:t xml:space="preserve">the impossible </w:t>
      </w:r>
      <w:r w:rsidR="00600232">
        <w:rPr>
          <w:rFonts w:ascii="Arial" w:hAnsi="Arial" w:cs="Arial"/>
        </w:rPr>
        <w:t>situation.  We all believe there should be a thorough review of how we can meet the guidance that the government have given</w:t>
      </w:r>
      <w:r w:rsidR="00AF7F49">
        <w:rPr>
          <w:rFonts w:ascii="Arial" w:hAnsi="Arial" w:cs="Arial"/>
        </w:rPr>
        <w:t>,</w:t>
      </w:r>
      <w:r w:rsidR="00600232">
        <w:rPr>
          <w:rFonts w:ascii="Arial" w:hAnsi="Arial" w:cs="Arial"/>
        </w:rPr>
        <w:t xml:space="preserve"> and </w:t>
      </w:r>
      <w:r w:rsidR="00AF7F49">
        <w:rPr>
          <w:rFonts w:ascii="Arial" w:hAnsi="Arial" w:cs="Arial"/>
        </w:rPr>
        <w:t xml:space="preserve">we </w:t>
      </w:r>
      <w:r w:rsidR="00600232">
        <w:rPr>
          <w:rFonts w:ascii="Arial" w:hAnsi="Arial" w:cs="Arial"/>
        </w:rPr>
        <w:t>will not be able to achieve this unless more money is put in.</w:t>
      </w:r>
    </w:p>
    <w:p w14:paraId="700DF3C0" w14:textId="624CF44D" w:rsidR="00600232" w:rsidRDefault="00600232" w:rsidP="007B7B38">
      <w:pPr>
        <w:rPr>
          <w:rFonts w:ascii="Arial" w:hAnsi="Arial" w:cs="Arial"/>
        </w:rPr>
      </w:pPr>
    </w:p>
    <w:p w14:paraId="3D450903" w14:textId="40DA0CB0" w:rsidR="00600232" w:rsidRDefault="004F663A" w:rsidP="007B7B38">
      <w:pPr>
        <w:rPr>
          <w:rFonts w:ascii="Arial" w:hAnsi="Arial" w:cs="Arial"/>
        </w:rPr>
      </w:pPr>
      <w:r>
        <w:rPr>
          <w:rFonts w:ascii="Arial" w:hAnsi="Arial" w:cs="Arial"/>
        </w:rPr>
        <w:t xml:space="preserve">One member said </w:t>
      </w:r>
      <w:r w:rsidR="00AF7F49">
        <w:rPr>
          <w:rFonts w:ascii="Arial" w:hAnsi="Arial" w:cs="Arial"/>
        </w:rPr>
        <w:t xml:space="preserve">they </w:t>
      </w:r>
      <w:r w:rsidR="00600232">
        <w:rPr>
          <w:rFonts w:ascii="Arial" w:hAnsi="Arial" w:cs="Arial"/>
        </w:rPr>
        <w:t>would not support the 1% as this does not deal with the deficit and the plan needs reviewing.</w:t>
      </w:r>
    </w:p>
    <w:p w14:paraId="48BF8354" w14:textId="77777777" w:rsidR="00600232" w:rsidRDefault="00600232" w:rsidP="007B7B38">
      <w:pPr>
        <w:rPr>
          <w:rFonts w:ascii="Arial" w:hAnsi="Arial" w:cs="Arial"/>
        </w:rPr>
      </w:pPr>
    </w:p>
    <w:p w14:paraId="7508DF69" w14:textId="5F7CDD7C" w:rsidR="00600232" w:rsidRDefault="00600232" w:rsidP="007B7B38">
      <w:pPr>
        <w:rPr>
          <w:rFonts w:ascii="Arial" w:hAnsi="Arial" w:cs="Arial"/>
        </w:rPr>
      </w:pPr>
      <w:r>
        <w:rPr>
          <w:rFonts w:ascii="Arial" w:hAnsi="Arial" w:cs="Arial"/>
        </w:rPr>
        <w:t>Officers asked if there was any support for the 1% transfer.</w:t>
      </w:r>
    </w:p>
    <w:p w14:paraId="5449D661" w14:textId="33B0DEF5" w:rsidR="00600232" w:rsidRDefault="00600232" w:rsidP="007B7B38">
      <w:pPr>
        <w:rPr>
          <w:rFonts w:ascii="Arial" w:hAnsi="Arial" w:cs="Arial"/>
        </w:rPr>
      </w:pPr>
      <w:r>
        <w:rPr>
          <w:rFonts w:ascii="Arial" w:hAnsi="Arial" w:cs="Arial"/>
        </w:rPr>
        <w:t>There was no support for this from Forum.</w:t>
      </w:r>
    </w:p>
    <w:p w14:paraId="23662204" w14:textId="2033B218" w:rsidR="00600232" w:rsidRDefault="00600232" w:rsidP="007B7B38">
      <w:pPr>
        <w:rPr>
          <w:rFonts w:ascii="Arial" w:hAnsi="Arial" w:cs="Arial"/>
        </w:rPr>
      </w:pPr>
    </w:p>
    <w:p w14:paraId="7A4416DC" w14:textId="5AE03E69" w:rsidR="00600232" w:rsidRPr="00B1337D" w:rsidRDefault="00600232" w:rsidP="00B1337D">
      <w:pPr>
        <w:pStyle w:val="ListParagraph"/>
        <w:numPr>
          <w:ilvl w:val="0"/>
          <w:numId w:val="39"/>
        </w:numPr>
        <w:ind w:hanging="720"/>
        <w:rPr>
          <w:rFonts w:ascii="Arial" w:hAnsi="Arial" w:cs="Arial"/>
          <w:b/>
          <w:bCs/>
        </w:rPr>
      </w:pPr>
      <w:r w:rsidRPr="00B1337D">
        <w:rPr>
          <w:rFonts w:ascii="Arial" w:hAnsi="Arial" w:cs="Arial"/>
          <w:b/>
          <w:bCs/>
        </w:rPr>
        <w:t>Admissions Appeals</w:t>
      </w:r>
    </w:p>
    <w:p w14:paraId="082743F2" w14:textId="7568F378" w:rsidR="00600232" w:rsidRDefault="00600232" w:rsidP="007B7B38">
      <w:pPr>
        <w:rPr>
          <w:rFonts w:ascii="Arial" w:hAnsi="Arial" w:cs="Arial"/>
        </w:rPr>
      </w:pPr>
      <w:r>
        <w:rPr>
          <w:rFonts w:ascii="Arial" w:hAnsi="Arial" w:cs="Arial"/>
        </w:rPr>
        <w:t>This is deferred to next meeting.</w:t>
      </w:r>
    </w:p>
    <w:p w14:paraId="5651445E" w14:textId="06B8BB12" w:rsidR="00600232" w:rsidRDefault="00600232" w:rsidP="007B7B38">
      <w:pPr>
        <w:rPr>
          <w:rFonts w:ascii="Arial" w:hAnsi="Arial" w:cs="Arial"/>
        </w:rPr>
      </w:pPr>
    </w:p>
    <w:p w14:paraId="77ED4ABF" w14:textId="73556450" w:rsidR="00600232" w:rsidRPr="00B1337D" w:rsidRDefault="00021B92" w:rsidP="00B1337D">
      <w:pPr>
        <w:pStyle w:val="ListParagraph"/>
        <w:numPr>
          <w:ilvl w:val="0"/>
          <w:numId w:val="39"/>
        </w:numPr>
        <w:ind w:hanging="720"/>
        <w:rPr>
          <w:rFonts w:ascii="Arial" w:hAnsi="Arial" w:cs="Arial"/>
          <w:b/>
          <w:bCs/>
        </w:rPr>
      </w:pPr>
      <w:r w:rsidRPr="00B1337D">
        <w:rPr>
          <w:rFonts w:ascii="Arial" w:hAnsi="Arial" w:cs="Arial"/>
          <w:b/>
          <w:bCs/>
        </w:rPr>
        <w:t>Academy Elections</w:t>
      </w:r>
    </w:p>
    <w:p w14:paraId="65E19EEB" w14:textId="08259448" w:rsidR="00021B92" w:rsidRDefault="00021B92" w:rsidP="00021B92">
      <w:pPr>
        <w:rPr>
          <w:rFonts w:ascii="Arial" w:hAnsi="Arial" w:cs="Arial"/>
        </w:rPr>
      </w:pPr>
      <w:r>
        <w:rPr>
          <w:rFonts w:ascii="Arial" w:hAnsi="Arial" w:cs="Arial"/>
        </w:rPr>
        <w:t xml:space="preserve">It was noted that we have a vacancy for two academy representatives on the Forum and 2 designated subs.  With the current situation due to covid-19 it has been decided </w:t>
      </w:r>
      <w:r>
        <w:rPr>
          <w:rFonts w:ascii="Arial" w:hAnsi="Arial" w:cs="Arial"/>
        </w:rPr>
        <w:lastRenderedPageBreak/>
        <w:t xml:space="preserve">to extend the </w:t>
      </w:r>
      <w:r w:rsidR="00B75EE5">
        <w:rPr>
          <w:rFonts w:ascii="Arial" w:hAnsi="Arial" w:cs="Arial"/>
        </w:rPr>
        <w:t xml:space="preserve">period for nominations to be returned.  The chair asked members to encourage </w:t>
      </w:r>
      <w:r w:rsidR="00AF7F49">
        <w:rPr>
          <w:rFonts w:ascii="Arial" w:hAnsi="Arial" w:cs="Arial"/>
        </w:rPr>
        <w:t xml:space="preserve">colleagues </w:t>
      </w:r>
      <w:r w:rsidR="00B75EE5">
        <w:rPr>
          <w:rFonts w:ascii="Arial" w:hAnsi="Arial" w:cs="Arial"/>
        </w:rPr>
        <w:t>to put themselves forward.</w:t>
      </w:r>
    </w:p>
    <w:p w14:paraId="4BB9E490" w14:textId="35824F57" w:rsidR="00B75EE5" w:rsidRDefault="00B75EE5" w:rsidP="00021B92">
      <w:pPr>
        <w:rPr>
          <w:rFonts w:ascii="Arial" w:hAnsi="Arial" w:cs="Arial"/>
        </w:rPr>
      </w:pPr>
    </w:p>
    <w:p w14:paraId="632A8D14" w14:textId="237DE1A5" w:rsidR="00B75EE5" w:rsidRPr="00B1337D" w:rsidRDefault="00B75EE5" w:rsidP="00B1337D">
      <w:pPr>
        <w:pStyle w:val="ListParagraph"/>
        <w:numPr>
          <w:ilvl w:val="0"/>
          <w:numId w:val="39"/>
        </w:numPr>
        <w:ind w:hanging="720"/>
        <w:rPr>
          <w:rFonts w:ascii="Arial" w:hAnsi="Arial" w:cs="Arial"/>
          <w:b/>
          <w:bCs/>
        </w:rPr>
      </w:pPr>
      <w:r w:rsidRPr="00B1337D">
        <w:rPr>
          <w:rFonts w:ascii="Arial" w:hAnsi="Arial" w:cs="Arial"/>
          <w:b/>
          <w:bCs/>
        </w:rPr>
        <w:t>Any other business</w:t>
      </w:r>
    </w:p>
    <w:p w14:paraId="011A5627" w14:textId="77777777" w:rsidR="00B75EE5" w:rsidRDefault="00B75EE5" w:rsidP="00021B92">
      <w:pPr>
        <w:rPr>
          <w:rFonts w:ascii="Arial" w:hAnsi="Arial" w:cs="Arial"/>
        </w:rPr>
      </w:pPr>
    </w:p>
    <w:p w14:paraId="68EB1464" w14:textId="332A8418" w:rsidR="00021B92" w:rsidRDefault="00B75EE5" w:rsidP="00021B92">
      <w:pPr>
        <w:rPr>
          <w:rFonts w:ascii="Arial" w:hAnsi="Arial" w:cs="Arial"/>
        </w:rPr>
      </w:pPr>
      <w:r>
        <w:rPr>
          <w:rFonts w:ascii="Arial" w:hAnsi="Arial" w:cs="Arial"/>
        </w:rPr>
        <w:t xml:space="preserve">Balance Control Mechanism </w:t>
      </w:r>
    </w:p>
    <w:p w14:paraId="72F116C5" w14:textId="2ED656DF" w:rsidR="00021B92" w:rsidRDefault="00B75EE5" w:rsidP="00021B92">
      <w:pPr>
        <w:rPr>
          <w:rFonts w:ascii="Arial" w:hAnsi="Arial" w:cs="Arial"/>
        </w:rPr>
      </w:pPr>
      <w:r>
        <w:rPr>
          <w:rFonts w:ascii="Arial" w:hAnsi="Arial" w:cs="Arial"/>
        </w:rPr>
        <w:t xml:space="preserve">Members raised the issue of some schools holding more money than they expected due to current covid-19 situation.  A pragmatic approach from the authority is </w:t>
      </w:r>
      <w:r w:rsidR="00447B9C">
        <w:rPr>
          <w:rFonts w:ascii="Arial" w:hAnsi="Arial" w:cs="Arial"/>
        </w:rPr>
        <w:t>requested</w:t>
      </w:r>
      <w:bookmarkStart w:id="0" w:name="_GoBack"/>
      <w:bookmarkEnd w:id="0"/>
      <w:r>
        <w:rPr>
          <w:rFonts w:ascii="Arial" w:hAnsi="Arial" w:cs="Arial"/>
        </w:rPr>
        <w:t xml:space="preserve"> to the balance control mechanism this year.</w:t>
      </w:r>
    </w:p>
    <w:p w14:paraId="2AEC1BDE" w14:textId="3EF5D656" w:rsidR="00B75EE5" w:rsidRDefault="00B75EE5" w:rsidP="00021B92">
      <w:pPr>
        <w:rPr>
          <w:rFonts w:ascii="Arial" w:hAnsi="Arial" w:cs="Arial"/>
        </w:rPr>
      </w:pPr>
    </w:p>
    <w:p w14:paraId="782C6E0A" w14:textId="7473DA16" w:rsidR="00B75EE5" w:rsidRPr="003E0D34" w:rsidRDefault="00B75EE5" w:rsidP="00021B92">
      <w:pPr>
        <w:rPr>
          <w:rFonts w:ascii="Arial" w:hAnsi="Arial" w:cs="Arial"/>
        </w:rPr>
      </w:pPr>
      <w:r w:rsidRPr="00B1337D">
        <w:rPr>
          <w:rFonts w:ascii="Arial" w:hAnsi="Arial" w:cs="Arial"/>
          <w:b/>
          <w:bCs/>
        </w:rPr>
        <w:t xml:space="preserve">Action:  It was agreed to raise this with financial colleagues and bring back to a future meeting.  </w:t>
      </w:r>
      <w:r w:rsidRPr="003E0D34">
        <w:rPr>
          <w:rFonts w:ascii="Arial" w:hAnsi="Arial" w:cs="Arial"/>
        </w:rPr>
        <w:t xml:space="preserve">It was noted that any changes </w:t>
      </w:r>
      <w:r w:rsidR="00AF7F49" w:rsidRPr="00B1337D">
        <w:rPr>
          <w:rFonts w:ascii="Arial" w:hAnsi="Arial" w:cs="Arial"/>
        </w:rPr>
        <w:t>to the</w:t>
      </w:r>
      <w:r w:rsidR="00B1337D">
        <w:rPr>
          <w:rFonts w:ascii="Arial" w:hAnsi="Arial" w:cs="Arial"/>
        </w:rPr>
        <w:t xml:space="preserve"> Scheme for Financing Schools</w:t>
      </w:r>
      <w:r w:rsidR="00AF7F49" w:rsidRPr="00B1337D">
        <w:rPr>
          <w:rFonts w:ascii="Arial" w:hAnsi="Arial" w:cs="Arial"/>
        </w:rPr>
        <w:t xml:space="preserve">, if required, </w:t>
      </w:r>
      <w:r w:rsidRPr="003E0D34">
        <w:rPr>
          <w:rFonts w:ascii="Arial" w:hAnsi="Arial" w:cs="Arial"/>
        </w:rPr>
        <w:t>would need a Forum vote.</w:t>
      </w:r>
    </w:p>
    <w:p w14:paraId="504BFED3" w14:textId="0E7BD62C" w:rsidR="003451B7" w:rsidRDefault="003451B7" w:rsidP="00021B92">
      <w:pPr>
        <w:rPr>
          <w:rFonts w:ascii="Arial" w:hAnsi="Arial" w:cs="Arial"/>
        </w:rPr>
      </w:pPr>
    </w:p>
    <w:p w14:paraId="3FD41094" w14:textId="7638187A" w:rsidR="003451B7" w:rsidRPr="003451B7" w:rsidRDefault="003451B7" w:rsidP="00B1337D">
      <w:pPr>
        <w:pStyle w:val="ListParagraph"/>
        <w:numPr>
          <w:ilvl w:val="0"/>
          <w:numId w:val="39"/>
        </w:numPr>
        <w:ind w:hanging="720"/>
        <w:rPr>
          <w:rFonts w:ascii="Arial" w:hAnsi="Arial" w:cs="Arial"/>
          <w:b/>
          <w:bCs/>
        </w:rPr>
      </w:pPr>
      <w:r w:rsidRPr="003451B7">
        <w:rPr>
          <w:rFonts w:ascii="Arial" w:hAnsi="Arial" w:cs="Arial"/>
          <w:b/>
          <w:bCs/>
        </w:rPr>
        <w:t>Date of next meeting</w:t>
      </w:r>
    </w:p>
    <w:p w14:paraId="611001F2" w14:textId="776262DE" w:rsidR="003451B7" w:rsidRPr="003451B7" w:rsidRDefault="003451B7" w:rsidP="003451B7">
      <w:pPr>
        <w:rPr>
          <w:rFonts w:ascii="Arial" w:hAnsi="Arial" w:cs="Arial"/>
        </w:rPr>
      </w:pPr>
      <w:r>
        <w:rPr>
          <w:rFonts w:ascii="Arial" w:hAnsi="Arial" w:cs="Arial"/>
        </w:rPr>
        <w:t>13 January 2021  09:00 – 12:00</w:t>
      </w:r>
    </w:p>
    <w:p w14:paraId="5612054E" w14:textId="77777777" w:rsidR="0024686C" w:rsidRPr="007B7B38" w:rsidRDefault="0024686C" w:rsidP="007B7B38">
      <w:pPr>
        <w:rPr>
          <w:rFonts w:ascii="Arial" w:hAnsi="Arial" w:cs="Arial"/>
        </w:rPr>
      </w:pPr>
    </w:p>
    <w:sectPr w:rsidR="0024686C" w:rsidRPr="007B7B38" w:rsidSect="00734A48">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EF0F" w14:textId="77777777" w:rsidR="004663A4" w:rsidRDefault="004663A4" w:rsidP="007E7EBF">
      <w:r>
        <w:separator/>
      </w:r>
    </w:p>
  </w:endnote>
  <w:endnote w:type="continuationSeparator" w:id="0">
    <w:p w14:paraId="6FB38BB9" w14:textId="77777777" w:rsidR="004663A4" w:rsidRDefault="004663A4" w:rsidP="007E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FBCC" w14:textId="77777777" w:rsidR="009166AD" w:rsidRDefault="00916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573840"/>
      <w:docPartObj>
        <w:docPartGallery w:val="Page Numbers (Bottom of Page)"/>
        <w:docPartUnique/>
      </w:docPartObj>
    </w:sdtPr>
    <w:sdtEndPr>
      <w:rPr>
        <w:noProof/>
      </w:rPr>
    </w:sdtEndPr>
    <w:sdtContent>
      <w:p w14:paraId="28BE47FB" w14:textId="77777777" w:rsidR="00E6548D" w:rsidRDefault="00E65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C2C85" w14:textId="77777777" w:rsidR="00E6548D" w:rsidRDefault="00E65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266D" w14:textId="77777777" w:rsidR="009166AD" w:rsidRDefault="00916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BEE4" w14:textId="77777777" w:rsidR="004663A4" w:rsidRDefault="004663A4" w:rsidP="007E7EBF">
      <w:r>
        <w:separator/>
      </w:r>
    </w:p>
  </w:footnote>
  <w:footnote w:type="continuationSeparator" w:id="0">
    <w:p w14:paraId="4ED77B7B" w14:textId="77777777" w:rsidR="004663A4" w:rsidRDefault="004663A4" w:rsidP="007E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A2DA" w14:textId="5EB0874B" w:rsidR="009166AD" w:rsidRDefault="00447B9C">
    <w:pPr>
      <w:pStyle w:val="Header"/>
    </w:pPr>
    <w:r>
      <w:rPr>
        <w:noProof/>
      </w:rPr>
      <w:pict w14:anchorId="5D1D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94" o:spid="_x0000_s2053" type="#_x0000_t136" style="position:absolute;margin-left:0;margin-top:0;width:461.35pt;height:184.5pt;rotation:315;z-index:-251655168;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38FD" w14:textId="38D84C74" w:rsidR="009166AD" w:rsidRDefault="00447B9C">
    <w:pPr>
      <w:pStyle w:val="Header"/>
    </w:pPr>
    <w:r>
      <w:rPr>
        <w:noProof/>
      </w:rPr>
      <w:pict w14:anchorId="3916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95" o:spid="_x0000_s2054" type="#_x0000_t136" style="position:absolute;margin-left:0;margin-top:0;width:461.35pt;height:184.5pt;rotation:315;z-index:-251653120;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8B7F" w14:textId="1A7C2241" w:rsidR="009166AD" w:rsidRDefault="00447B9C">
    <w:pPr>
      <w:pStyle w:val="Header"/>
    </w:pPr>
    <w:r>
      <w:rPr>
        <w:noProof/>
      </w:rPr>
      <w:pict w14:anchorId="53951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93" o:spid="_x0000_s2052" type="#_x0000_t136" style="position:absolute;margin-left:0;margin-top:0;width:461.35pt;height:184.5pt;rotation:315;z-index:-251657216;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2F5"/>
    <w:multiLevelType w:val="hybridMultilevel"/>
    <w:tmpl w:val="1B4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271C"/>
    <w:multiLevelType w:val="hybridMultilevel"/>
    <w:tmpl w:val="1612F598"/>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14E4"/>
    <w:multiLevelType w:val="hybridMultilevel"/>
    <w:tmpl w:val="50CCFAF8"/>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5AE9"/>
    <w:multiLevelType w:val="hybridMultilevel"/>
    <w:tmpl w:val="C9A0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D7497"/>
    <w:multiLevelType w:val="hybridMultilevel"/>
    <w:tmpl w:val="414435E0"/>
    <w:lvl w:ilvl="0" w:tplc="08090019">
      <w:start w:val="1"/>
      <w:numFmt w:val="lowerLetter"/>
      <w:lvlText w:val="%1."/>
      <w:lvlJc w:val="left"/>
      <w:pPr>
        <w:ind w:left="752" w:hanging="360"/>
      </w:pPr>
      <w:rPr>
        <w:rFonts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1CE81B22"/>
    <w:multiLevelType w:val="hybridMultilevel"/>
    <w:tmpl w:val="2D84B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E781E"/>
    <w:multiLevelType w:val="hybridMultilevel"/>
    <w:tmpl w:val="D81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67706"/>
    <w:multiLevelType w:val="hybridMultilevel"/>
    <w:tmpl w:val="007E1B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20CD6"/>
    <w:multiLevelType w:val="hybridMultilevel"/>
    <w:tmpl w:val="D55250B6"/>
    <w:lvl w:ilvl="0" w:tplc="43FA4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B53F3C"/>
    <w:multiLevelType w:val="hybridMultilevel"/>
    <w:tmpl w:val="574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17F03"/>
    <w:multiLevelType w:val="hybridMultilevel"/>
    <w:tmpl w:val="DF02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C7A23"/>
    <w:multiLevelType w:val="hybridMultilevel"/>
    <w:tmpl w:val="11067C7E"/>
    <w:lvl w:ilvl="0" w:tplc="5FF841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A1E92"/>
    <w:multiLevelType w:val="hybridMultilevel"/>
    <w:tmpl w:val="3CBA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10B0F"/>
    <w:multiLevelType w:val="hybridMultilevel"/>
    <w:tmpl w:val="E416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2669D"/>
    <w:multiLevelType w:val="hybridMultilevel"/>
    <w:tmpl w:val="BABC5EA0"/>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E5618"/>
    <w:multiLevelType w:val="hybridMultilevel"/>
    <w:tmpl w:val="2F80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74249"/>
    <w:multiLevelType w:val="hybridMultilevel"/>
    <w:tmpl w:val="6964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40042"/>
    <w:multiLevelType w:val="hybridMultilevel"/>
    <w:tmpl w:val="328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E5F5B"/>
    <w:multiLevelType w:val="hybridMultilevel"/>
    <w:tmpl w:val="CC70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D1A99"/>
    <w:multiLevelType w:val="hybridMultilevel"/>
    <w:tmpl w:val="3058FC64"/>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97AC9"/>
    <w:multiLevelType w:val="hybridMultilevel"/>
    <w:tmpl w:val="AC4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46433"/>
    <w:multiLevelType w:val="hybridMultilevel"/>
    <w:tmpl w:val="A50C4B0E"/>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2" w15:restartNumberingAfterBreak="0">
    <w:nsid w:val="59717C08"/>
    <w:multiLevelType w:val="hybridMultilevel"/>
    <w:tmpl w:val="29FAC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D5154"/>
    <w:multiLevelType w:val="hybridMultilevel"/>
    <w:tmpl w:val="D2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C3805"/>
    <w:multiLevelType w:val="hybridMultilevel"/>
    <w:tmpl w:val="EC6A3484"/>
    <w:lvl w:ilvl="0" w:tplc="64F4420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365AC"/>
    <w:multiLevelType w:val="hybridMultilevel"/>
    <w:tmpl w:val="69BCBFB2"/>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27A6C"/>
    <w:multiLevelType w:val="hybridMultilevel"/>
    <w:tmpl w:val="BE28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A5F31"/>
    <w:multiLevelType w:val="hybridMultilevel"/>
    <w:tmpl w:val="3DE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F0A18"/>
    <w:multiLevelType w:val="hybridMultilevel"/>
    <w:tmpl w:val="98F2E7E4"/>
    <w:lvl w:ilvl="0" w:tplc="335832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57F32"/>
    <w:multiLevelType w:val="hybridMultilevel"/>
    <w:tmpl w:val="896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65E65"/>
    <w:multiLevelType w:val="hybridMultilevel"/>
    <w:tmpl w:val="BFDE39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622784"/>
    <w:multiLevelType w:val="hybridMultilevel"/>
    <w:tmpl w:val="41DE4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F37EB"/>
    <w:multiLevelType w:val="hybridMultilevel"/>
    <w:tmpl w:val="02327C36"/>
    <w:lvl w:ilvl="0" w:tplc="5D305D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7A5A35"/>
    <w:multiLevelType w:val="hybridMultilevel"/>
    <w:tmpl w:val="1A7EC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FD62B6"/>
    <w:multiLevelType w:val="hybridMultilevel"/>
    <w:tmpl w:val="877AB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5367F"/>
    <w:multiLevelType w:val="hybridMultilevel"/>
    <w:tmpl w:val="B04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25C6C"/>
    <w:multiLevelType w:val="hybridMultilevel"/>
    <w:tmpl w:val="A57652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616429"/>
    <w:multiLevelType w:val="hybridMultilevel"/>
    <w:tmpl w:val="7412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2"/>
  </w:num>
  <w:num w:numId="4">
    <w:abstractNumId w:val="32"/>
  </w:num>
  <w:num w:numId="5">
    <w:abstractNumId w:val="0"/>
  </w:num>
  <w:num w:numId="6">
    <w:abstractNumId w:val="17"/>
  </w:num>
  <w:num w:numId="7">
    <w:abstractNumId w:val="30"/>
  </w:num>
  <w:num w:numId="8">
    <w:abstractNumId w:val="33"/>
  </w:num>
  <w:num w:numId="9">
    <w:abstractNumId w:val="8"/>
  </w:num>
  <w:num w:numId="10">
    <w:abstractNumId w:val="11"/>
  </w:num>
  <w:num w:numId="11">
    <w:abstractNumId w:val="29"/>
  </w:num>
  <w:num w:numId="12">
    <w:abstractNumId w:val="23"/>
  </w:num>
  <w:num w:numId="13">
    <w:abstractNumId w:val="24"/>
  </w:num>
  <w:num w:numId="14">
    <w:abstractNumId w:val="18"/>
  </w:num>
  <w:num w:numId="15">
    <w:abstractNumId w:val="16"/>
  </w:num>
  <w:num w:numId="16">
    <w:abstractNumId w:val="21"/>
  </w:num>
  <w:num w:numId="17">
    <w:abstractNumId w:val="1"/>
  </w:num>
  <w:num w:numId="18">
    <w:abstractNumId w:val="25"/>
  </w:num>
  <w:num w:numId="19">
    <w:abstractNumId w:val="9"/>
  </w:num>
  <w:num w:numId="20">
    <w:abstractNumId w:val="28"/>
  </w:num>
  <w:num w:numId="21">
    <w:abstractNumId w:val="20"/>
  </w:num>
  <w:num w:numId="22">
    <w:abstractNumId w:val="3"/>
  </w:num>
  <w:num w:numId="23">
    <w:abstractNumId w:val="10"/>
  </w:num>
  <w:num w:numId="24">
    <w:abstractNumId w:val="15"/>
  </w:num>
  <w:num w:numId="25">
    <w:abstractNumId w:val="5"/>
  </w:num>
  <w:num w:numId="26">
    <w:abstractNumId w:val="37"/>
  </w:num>
  <w:num w:numId="27">
    <w:abstractNumId w:val="36"/>
  </w:num>
  <w:num w:numId="28">
    <w:abstractNumId w:val="38"/>
  </w:num>
  <w:num w:numId="29">
    <w:abstractNumId w:val="14"/>
  </w:num>
  <w:num w:numId="30">
    <w:abstractNumId w:val="13"/>
  </w:num>
  <w:num w:numId="31">
    <w:abstractNumId w:val="19"/>
  </w:num>
  <w:num w:numId="32">
    <w:abstractNumId w:val="4"/>
  </w:num>
  <w:num w:numId="33">
    <w:abstractNumId w:val="26"/>
  </w:num>
  <w:num w:numId="34">
    <w:abstractNumId w:val="2"/>
  </w:num>
  <w:num w:numId="35">
    <w:abstractNumId w:val="34"/>
  </w:num>
  <w:num w:numId="36">
    <w:abstractNumId w:val="22"/>
  </w:num>
  <w:num w:numId="37">
    <w:abstractNumId w:val="35"/>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AC"/>
    <w:rsid w:val="0000718D"/>
    <w:rsid w:val="00015A1E"/>
    <w:rsid w:val="00020761"/>
    <w:rsid w:val="00021B92"/>
    <w:rsid w:val="000460DE"/>
    <w:rsid w:val="00053C35"/>
    <w:rsid w:val="0005461B"/>
    <w:rsid w:val="00055A45"/>
    <w:rsid w:val="000645CE"/>
    <w:rsid w:val="00066BA0"/>
    <w:rsid w:val="00071F4B"/>
    <w:rsid w:val="000742AF"/>
    <w:rsid w:val="00086B5E"/>
    <w:rsid w:val="000B399C"/>
    <w:rsid w:val="000B68B3"/>
    <w:rsid w:val="000B7DAD"/>
    <w:rsid w:val="000C1EEB"/>
    <w:rsid w:val="000C341A"/>
    <w:rsid w:val="000D44E6"/>
    <w:rsid w:val="000D7FE3"/>
    <w:rsid w:val="000F43A4"/>
    <w:rsid w:val="001039EC"/>
    <w:rsid w:val="00121C60"/>
    <w:rsid w:val="00137222"/>
    <w:rsid w:val="001405D8"/>
    <w:rsid w:val="00145AC6"/>
    <w:rsid w:val="00161A07"/>
    <w:rsid w:val="00161B18"/>
    <w:rsid w:val="0016559D"/>
    <w:rsid w:val="00167633"/>
    <w:rsid w:val="001752B8"/>
    <w:rsid w:val="00176AE9"/>
    <w:rsid w:val="001844B0"/>
    <w:rsid w:val="00184BA3"/>
    <w:rsid w:val="001B5433"/>
    <w:rsid w:val="001D2980"/>
    <w:rsid w:val="001F05C4"/>
    <w:rsid w:val="001F4CC8"/>
    <w:rsid w:val="00206FF5"/>
    <w:rsid w:val="00216C10"/>
    <w:rsid w:val="00225EA7"/>
    <w:rsid w:val="00227756"/>
    <w:rsid w:val="00231514"/>
    <w:rsid w:val="0024686C"/>
    <w:rsid w:val="00251263"/>
    <w:rsid w:val="0025488C"/>
    <w:rsid w:val="002573DC"/>
    <w:rsid w:val="00262EAA"/>
    <w:rsid w:val="002630BC"/>
    <w:rsid w:val="0026357E"/>
    <w:rsid w:val="00264268"/>
    <w:rsid w:val="00276BFB"/>
    <w:rsid w:val="00281417"/>
    <w:rsid w:val="0028380E"/>
    <w:rsid w:val="00295D9B"/>
    <w:rsid w:val="002A020F"/>
    <w:rsid w:val="002A33DB"/>
    <w:rsid w:val="002A4B00"/>
    <w:rsid w:val="002A7DDE"/>
    <w:rsid w:val="002B3B96"/>
    <w:rsid w:val="002D6DB3"/>
    <w:rsid w:val="003041E4"/>
    <w:rsid w:val="0030490C"/>
    <w:rsid w:val="003121B1"/>
    <w:rsid w:val="00320E7B"/>
    <w:rsid w:val="00327F41"/>
    <w:rsid w:val="00335422"/>
    <w:rsid w:val="003451B7"/>
    <w:rsid w:val="00345A88"/>
    <w:rsid w:val="00346A28"/>
    <w:rsid w:val="00375162"/>
    <w:rsid w:val="0037618A"/>
    <w:rsid w:val="00383AEB"/>
    <w:rsid w:val="0039729C"/>
    <w:rsid w:val="003E0D34"/>
    <w:rsid w:val="003E4189"/>
    <w:rsid w:val="003E5BF2"/>
    <w:rsid w:val="003E5C98"/>
    <w:rsid w:val="003F6915"/>
    <w:rsid w:val="003F6958"/>
    <w:rsid w:val="00412074"/>
    <w:rsid w:val="0041302D"/>
    <w:rsid w:val="00416685"/>
    <w:rsid w:val="004237C4"/>
    <w:rsid w:val="00442948"/>
    <w:rsid w:val="00447623"/>
    <w:rsid w:val="00447B9C"/>
    <w:rsid w:val="00450806"/>
    <w:rsid w:val="004565A5"/>
    <w:rsid w:val="004662D9"/>
    <w:rsid w:val="004663A4"/>
    <w:rsid w:val="00486D9B"/>
    <w:rsid w:val="004A7C97"/>
    <w:rsid w:val="004E2B23"/>
    <w:rsid w:val="004E6216"/>
    <w:rsid w:val="004F0863"/>
    <w:rsid w:val="004F663A"/>
    <w:rsid w:val="005270BF"/>
    <w:rsid w:val="005277FB"/>
    <w:rsid w:val="00537723"/>
    <w:rsid w:val="00553763"/>
    <w:rsid w:val="005819BC"/>
    <w:rsid w:val="00594362"/>
    <w:rsid w:val="005A1AFA"/>
    <w:rsid w:val="005A2937"/>
    <w:rsid w:val="005A3F05"/>
    <w:rsid w:val="005A402D"/>
    <w:rsid w:val="005B18FD"/>
    <w:rsid w:val="005C686F"/>
    <w:rsid w:val="005D5C5A"/>
    <w:rsid w:val="005E055D"/>
    <w:rsid w:val="005E75C4"/>
    <w:rsid w:val="005F6A84"/>
    <w:rsid w:val="00600232"/>
    <w:rsid w:val="00605D6C"/>
    <w:rsid w:val="0061031F"/>
    <w:rsid w:val="00653400"/>
    <w:rsid w:val="00654B49"/>
    <w:rsid w:val="0065506E"/>
    <w:rsid w:val="00655946"/>
    <w:rsid w:val="00655C50"/>
    <w:rsid w:val="00657366"/>
    <w:rsid w:val="00665A95"/>
    <w:rsid w:val="0068510E"/>
    <w:rsid w:val="00685893"/>
    <w:rsid w:val="006860AC"/>
    <w:rsid w:val="006914D2"/>
    <w:rsid w:val="0069530F"/>
    <w:rsid w:val="006A74A7"/>
    <w:rsid w:val="006B102B"/>
    <w:rsid w:val="006B520C"/>
    <w:rsid w:val="006C06F0"/>
    <w:rsid w:val="006C0A36"/>
    <w:rsid w:val="006C40DB"/>
    <w:rsid w:val="006C5AB8"/>
    <w:rsid w:val="006C7594"/>
    <w:rsid w:val="006E1EED"/>
    <w:rsid w:val="006E1F49"/>
    <w:rsid w:val="006E4EF9"/>
    <w:rsid w:val="006E4EFB"/>
    <w:rsid w:val="00701479"/>
    <w:rsid w:val="00703C97"/>
    <w:rsid w:val="0071015A"/>
    <w:rsid w:val="00714AFA"/>
    <w:rsid w:val="007171B8"/>
    <w:rsid w:val="00732D28"/>
    <w:rsid w:val="00734A48"/>
    <w:rsid w:val="007361E1"/>
    <w:rsid w:val="00736C66"/>
    <w:rsid w:val="00745E96"/>
    <w:rsid w:val="0074768E"/>
    <w:rsid w:val="00761D72"/>
    <w:rsid w:val="00773C19"/>
    <w:rsid w:val="00787962"/>
    <w:rsid w:val="007937C5"/>
    <w:rsid w:val="007A1114"/>
    <w:rsid w:val="007B741A"/>
    <w:rsid w:val="007B7B38"/>
    <w:rsid w:val="007D7A8E"/>
    <w:rsid w:val="007E35A1"/>
    <w:rsid w:val="007E7EBF"/>
    <w:rsid w:val="007F24CC"/>
    <w:rsid w:val="007F5A04"/>
    <w:rsid w:val="00800086"/>
    <w:rsid w:val="0080030D"/>
    <w:rsid w:val="008050F6"/>
    <w:rsid w:val="00805346"/>
    <w:rsid w:val="00811DAC"/>
    <w:rsid w:val="00830C80"/>
    <w:rsid w:val="008316D0"/>
    <w:rsid w:val="008362B4"/>
    <w:rsid w:val="00843647"/>
    <w:rsid w:val="00852A9F"/>
    <w:rsid w:val="00856DEE"/>
    <w:rsid w:val="0086798A"/>
    <w:rsid w:val="00872AAB"/>
    <w:rsid w:val="00873E97"/>
    <w:rsid w:val="008A0664"/>
    <w:rsid w:val="008A6BD7"/>
    <w:rsid w:val="008A71EF"/>
    <w:rsid w:val="008B4DBD"/>
    <w:rsid w:val="008B5238"/>
    <w:rsid w:val="008C4DB5"/>
    <w:rsid w:val="008D1A14"/>
    <w:rsid w:val="008D28AA"/>
    <w:rsid w:val="008E37A4"/>
    <w:rsid w:val="008E4635"/>
    <w:rsid w:val="008F526B"/>
    <w:rsid w:val="00900988"/>
    <w:rsid w:val="00903E43"/>
    <w:rsid w:val="009166AD"/>
    <w:rsid w:val="00916E88"/>
    <w:rsid w:val="0094097A"/>
    <w:rsid w:val="0094698D"/>
    <w:rsid w:val="009527BB"/>
    <w:rsid w:val="009546E8"/>
    <w:rsid w:val="00956FB8"/>
    <w:rsid w:val="009631B0"/>
    <w:rsid w:val="0096554F"/>
    <w:rsid w:val="0098210F"/>
    <w:rsid w:val="009944D7"/>
    <w:rsid w:val="009A4356"/>
    <w:rsid w:val="009A4613"/>
    <w:rsid w:val="009B0999"/>
    <w:rsid w:val="009B28EA"/>
    <w:rsid w:val="009C00B4"/>
    <w:rsid w:val="009C2F9F"/>
    <w:rsid w:val="009C3300"/>
    <w:rsid w:val="009C4557"/>
    <w:rsid w:val="009D1181"/>
    <w:rsid w:val="009D22E9"/>
    <w:rsid w:val="009F51E3"/>
    <w:rsid w:val="009F6F9F"/>
    <w:rsid w:val="00A07329"/>
    <w:rsid w:val="00A143A5"/>
    <w:rsid w:val="00A17073"/>
    <w:rsid w:val="00A2500F"/>
    <w:rsid w:val="00A47BAC"/>
    <w:rsid w:val="00A532E6"/>
    <w:rsid w:val="00A61350"/>
    <w:rsid w:val="00A63777"/>
    <w:rsid w:val="00A6590F"/>
    <w:rsid w:val="00A676C7"/>
    <w:rsid w:val="00A75316"/>
    <w:rsid w:val="00A92E77"/>
    <w:rsid w:val="00A95BDF"/>
    <w:rsid w:val="00AA198C"/>
    <w:rsid w:val="00AA294A"/>
    <w:rsid w:val="00AB07D7"/>
    <w:rsid w:val="00AB1E73"/>
    <w:rsid w:val="00AB30A9"/>
    <w:rsid w:val="00AC2F03"/>
    <w:rsid w:val="00AC3BD2"/>
    <w:rsid w:val="00AC476E"/>
    <w:rsid w:val="00AC5C15"/>
    <w:rsid w:val="00AD04A5"/>
    <w:rsid w:val="00AD21BE"/>
    <w:rsid w:val="00AD3DF0"/>
    <w:rsid w:val="00AD5328"/>
    <w:rsid w:val="00AD629E"/>
    <w:rsid w:val="00AE0E8F"/>
    <w:rsid w:val="00AF76FC"/>
    <w:rsid w:val="00AF7F49"/>
    <w:rsid w:val="00B07249"/>
    <w:rsid w:val="00B1337D"/>
    <w:rsid w:val="00B211EE"/>
    <w:rsid w:val="00B34414"/>
    <w:rsid w:val="00B344D4"/>
    <w:rsid w:val="00B36127"/>
    <w:rsid w:val="00B41D2A"/>
    <w:rsid w:val="00B428F1"/>
    <w:rsid w:val="00B75EE5"/>
    <w:rsid w:val="00B76328"/>
    <w:rsid w:val="00BA3838"/>
    <w:rsid w:val="00BA585D"/>
    <w:rsid w:val="00BA6928"/>
    <w:rsid w:val="00BB6906"/>
    <w:rsid w:val="00BD0BD7"/>
    <w:rsid w:val="00BD1040"/>
    <w:rsid w:val="00BD63E7"/>
    <w:rsid w:val="00BE49D4"/>
    <w:rsid w:val="00C04E16"/>
    <w:rsid w:val="00C15DD6"/>
    <w:rsid w:val="00C1672A"/>
    <w:rsid w:val="00C203A0"/>
    <w:rsid w:val="00C56CF9"/>
    <w:rsid w:val="00C652E0"/>
    <w:rsid w:val="00C6678E"/>
    <w:rsid w:val="00C72B4B"/>
    <w:rsid w:val="00C761F7"/>
    <w:rsid w:val="00C8688C"/>
    <w:rsid w:val="00C940D6"/>
    <w:rsid w:val="00CA1BF3"/>
    <w:rsid w:val="00CA20D6"/>
    <w:rsid w:val="00CA414C"/>
    <w:rsid w:val="00CB1E39"/>
    <w:rsid w:val="00CB21A0"/>
    <w:rsid w:val="00CC06C9"/>
    <w:rsid w:val="00CC0E9E"/>
    <w:rsid w:val="00CD2471"/>
    <w:rsid w:val="00CE58B3"/>
    <w:rsid w:val="00CE5AE8"/>
    <w:rsid w:val="00CF3BDB"/>
    <w:rsid w:val="00D1068A"/>
    <w:rsid w:val="00D10FF7"/>
    <w:rsid w:val="00D13CD2"/>
    <w:rsid w:val="00D332EF"/>
    <w:rsid w:val="00D44263"/>
    <w:rsid w:val="00D44F45"/>
    <w:rsid w:val="00D53E30"/>
    <w:rsid w:val="00D53FB8"/>
    <w:rsid w:val="00D5441E"/>
    <w:rsid w:val="00D56AFF"/>
    <w:rsid w:val="00D57FDA"/>
    <w:rsid w:val="00D63AC2"/>
    <w:rsid w:val="00D65277"/>
    <w:rsid w:val="00D71C4C"/>
    <w:rsid w:val="00D723ED"/>
    <w:rsid w:val="00D75D08"/>
    <w:rsid w:val="00D858A4"/>
    <w:rsid w:val="00D93B61"/>
    <w:rsid w:val="00DA0C4A"/>
    <w:rsid w:val="00DA2210"/>
    <w:rsid w:val="00DB1104"/>
    <w:rsid w:val="00DD778D"/>
    <w:rsid w:val="00DE5D19"/>
    <w:rsid w:val="00E00457"/>
    <w:rsid w:val="00E0204E"/>
    <w:rsid w:val="00E12F81"/>
    <w:rsid w:val="00E15287"/>
    <w:rsid w:val="00E157C6"/>
    <w:rsid w:val="00E17505"/>
    <w:rsid w:val="00E2256D"/>
    <w:rsid w:val="00E2378A"/>
    <w:rsid w:val="00E30575"/>
    <w:rsid w:val="00E30BE3"/>
    <w:rsid w:val="00E30D01"/>
    <w:rsid w:val="00E31EEA"/>
    <w:rsid w:val="00E36A42"/>
    <w:rsid w:val="00E37803"/>
    <w:rsid w:val="00E40BFB"/>
    <w:rsid w:val="00E57D99"/>
    <w:rsid w:val="00E610C4"/>
    <w:rsid w:val="00E645E4"/>
    <w:rsid w:val="00E6548D"/>
    <w:rsid w:val="00E71CDA"/>
    <w:rsid w:val="00E81187"/>
    <w:rsid w:val="00E9592F"/>
    <w:rsid w:val="00EA1B20"/>
    <w:rsid w:val="00EA60A7"/>
    <w:rsid w:val="00EA70A1"/>
    <w:rsid w:val="00EC50C0"/>
    <w:rsid w:val="00EC67F9"/>
    <w:rsid w:val="00EC7584"/>
    <w:rsid w:val="00EE08CA"/>
    <w:rsid w:val="00EE5A04"/>
    <w:rsid w:val="00F01415"/>
    <w:rsid w:val="00F0217F"/>
    <w:rsid w:val="00F06CC5"/>
    <w:rsid w:val="00F10646"/>
    <w:rsid w:val="00F157C0"/>
    <w:rsid w:val="00F1787D"/>
    <w:rsid w:val="00F30EF2"/>
    <w:rsid w:val="00F34C75"/>
    <w:rsid w:val="00F36EC9"/>
    <w:rsid w:val="00F40700"/>
    <w:rsid w:val="00F41615"/>
    <w:rsid w:val="00F43E80"/>
    <w:rsid w:val="00F6186C"/>
    <w:rsid w:val="00F6599D"/>
    <w:rsid w:val="00F835DC"/>
    <w:rsid w:val="00F977DD"/>
    <w:rsid w:val="00FB482B"/>
    <w:rsid w:val="00FB7551"/>
    <w:rsid w:val="00FC27E6"/>
    <w:rsid w:val="00FD099A"/>
    <w:rsid w:val="00FD2987"/>
    <w:rsid w:val="00FE571A"/>
    <w:rsid w:val="00FE5CFC"/>
    <w:rsid w:val="00FF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5CEEFC"/>
  <w15:chartTrackingRefBased/>
  <w15:docId w15:val="{1B15F752-6113-4AC8-9643-1D4D3A4A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0C341A"/>
    <w:pPr>
      <w:ind w:left="720"/>
      <w:contextualSpacing/>
    </w:pPr>
  </w:style>
  <w:style w:type="paragraph" w:styleId="NoSpacing">
    <w:name w:val="No Spacing"/>
    <w:uiPriority w:val="1"/>
    <w:qFormat/>
    <w:rsid w:val="00161B18"/>
    <w:pPr>
      <w:spacing w:after="0" w:line="240" w:lineRule="auto"/>
    </w:pPr>
  </w:style>
  <w:style w:type="paragraph" w:styleId="Header">
    <w:name w:val="header"/>
    <w:basedOn w:val="Normal"/>
    <w:link w:val="HeaderChar"/>
    <w:uiPriority w:val="99"/>
    <w:unhideWhenUsed/>
    <w:rsid w:val="007E7EBF"/>
    <w:pPr>
      <w:tabs>
        <w:tab w:val="center" w:pos="4513"/>
        <w:tab w:val="right" w:pos="9026"/>
      </w:tabs>
    </w:pPr>
  </w:style>
  <w:style w:type="character" w:customStyle="1" w:styleId="HeaderChar">
    <w:name w:val="Header Char"/>
    <w:basedOn w:val="DefaultParagraphFont"/>
    <w:link w:val="Header"/>
    <w:uiPriority w:val="99"/>
    <w:rsid w:val="007E7E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7EBF"/>
    <w:pPr>
      <w:tabs>
        <w:tab w:val="center" w:pos="4513"/>
        <w:tab w:val="right" w:pos="9026"/>
      </w:tabs>
    </w:pPr>
  </w:style>
  <w:style w:type="character" w:customStyle="1" w:styleId="FooterChar">
    <w:name w:val="Footer Char"/>
    <w:basedOn w:val="DefaultParagraphFont"/>
    <w:link w:val="Footer"/>
    <w:uiPriority w:val="99"/>
    <w:rsid w:val="007E7E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4CC"/>
    <w:rPr>
      <w:color w:val="0563C1" w:themeColor="hyperlink"/>
      <w:u w:val="single"/>
    </w:rPr>
  </w:style>
  <w:style w:type="character" w:styleId="UnresolvedMention">
    <w:name w:val="Unresolved Mention"/>
    <w:basedOn w:val="DefaultParagraphFont"/>
    <w:uiPriority w:val="99"/>
    <w:semiHidden/>
    <w:unhideWhenUsed/>
    <w:rsid w:val="007F24CC"/>
    <w:rPr>
      <w:color w:val="605E5C"/>
      <w:shd w:val="clear" w:color="auto" w:fill="E1DFDD"/>
    </w:rPr>
  </w:style>
  <w:style w:type="paragraph" w:styleId="BalloonText">
    <w:name w:val="Balloon Text"/>
    <w:basedOn w:val="Normal"/>
    <w:link w:val="BalloonTextChar"/>
    <w:uiPriority w:val="99"/>
    <w:semiHidden/>
    <w:unhideWhenUsed/>
    <w:rsid w:val="00800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143A5"/>
    <w:rPr>
      <w:sz w:val="16"/>
      <w:szCs w:val="16"/>
    </w:rPr>
  </w:style>
  <w:style w:type="paragraph" w:styleId="CommentText">
    <w:name w:val="annotation text"/>
    <w:basedOn w:val="Normal"/>
    <w:link w:val="CommentTextChar"/>
    <w:uiPriority w:val="99"/>
    <w:semiHidden/>
    <w:unhideWhenUsed/>
    <w:rsid w:val="00A143A5"/>
    <w:rPr>
      <w:sz w:val="20"/>
      <w:szCs w:val="20"/>
    </w:rPr>
  </w:style>
  <w:style w:type="character" w:customStyle="1" w:styleId="CommentTextChar">
    <w:name w:val="Comment Text Char"/>
    <w:basedOn w:val="DefaultParagraphFont"/>
    <w:link w:val="CommentText"/>
    <w:uiPriority w:val="99"/>
    <w:semiHidden/>
    <w:rsid w:val="00A14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43A5"/>
    <w:rPr>
      <w:b/>
      <w:bCs/>
    </w:rPr>
  </w:style>
  <w:style w:type="character" w:customStyle="1" w:styleId="CommentSubjectChar">
    <w:name w:val="Comment Subject Char"/>
    <w:basedOn w:val="CommentTextChar"/>
    <w:link w:val="CommentSubject"/>
    <w:uiPriority w:val="99"/>
    <w:semiHidden/>
    <w:rsid w:val="00A143A5"/>
    <w:rPr>
      <w:rFonts w:ascii="Times New Roman" w:eastAsia="Times New Roman" w:hAnsi="Times New Roman" w:cs="Times New Roman"/>
      <w:b/>
      <w:bCs/>
      <w:sz w:val="20"/>
      <w:szCs w:val="20"/>
    </w:rPr>
  </w:style>
  <w:style w:type="paragraph" w:styleId="Revision">
    <w:name w:val="Revision"/>
    <w:hidden/>
    <w:uiPriority w:val="99"/>
    <w:semiHidden/>
    <w:rsid w:val="009D118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E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6860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24497">
      <w:bodyDiv w:val="1"/>
      <w:marLeft w:val="0"/>
      <w:marRight w:val="0"/>
      <w:marTop w:val="0"/>
      <w:marBottom w:val="0"/>
      <w:divBdr>
        <w:top w:val="none" w:sz="0" w:space="0" w:color="auto"/>
        <w:left w:val="none" w:sz="0" w:space="0" w:color="auto"/>
        <w:bottom w:val="none" w:sz="0" w:space="0" w:color="auto"/>
        <w:right w:val="none" w:sz="0" w:space="0" w:color="auto"/>
      </w:divBdr>
    </w:div>
    <w:div w:id="1543328215">
      <w:bodyDiv w:val="1"/>
      <w:marLeft w:val="0"/>
      <w:marRight w:val="0"/>
      <w:marTop w:val="0"/>
      <w:marBottom w:val="0"/>
      <w:divBdr>
        <w:top w:val="none" w:sz="0" w:space="0" w:color="auto"/>
        <w:left w:val="none" w:sz="0" w:space="0" w:color="auto"/>
        <w:bottom w:val="none" w:sz="0" w:space="0" w:color="auto"/>
        <w:right w:val="none" w:sz="0" w:space="0" w:color="auto"/>
      </w:divBdr>
      <w:divsChild>
        <w:div w:id="109934549">
          <w:marLeft w:val="0"/>
          <w:marRight w:val="0"/>
          <w:marTop w:val="0"/>
          <w:marBottom w:val="0"/>
          <w:divBdr>
            <w:top w:val="none" w:sz="0" w:space="0" w:color="auto"/>
            <w:left w:val="none" w:sz="0" w:space="0" w:color="auto"/>
            <w:bottom w:val="none" w:sz="0" w:space="0" w:color="auto"/>
            <w:right w:val="none" w:sz="0" w:space="0" w:color="auto"/>
          </w:divBdr>
        </w:div>
      </w:divsChild>
    </w:div>
    <w:div w:id="15751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46E4-3A18-414D-B7CC-1284D82B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Edgeley, Marilyn</cp:lastModifiedBy>
  <cp:revision>3</cp:revision>
  <dcterms:created xsi:type="dcterms:W3CDTF">2020-11-27T08:24:00Z</dcterms:created>
  <dcterms:modified xsi:type="dcterms:W3CDTF">2020-11-27T08:38:00Z</dcterms:modified>
</cp:coreProperties>
</file>