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C3B5805" w14:textId="77777777" w:rsidR="00B84184" w:rsidRPr="00C77810" w:rsidRDefault="00B84184" w:rsidP="00C77810">
      <w:pPr>
        <w:spacing w:after="0" w:line="240" w:lineRule="auto"/>
        <w:textAlignment w:val="baseline"/>
        <w:rPr>
          <w:rFonts w:ascii="Arial" w:eastAsiaTheme="minorEastAsia" w:hAnsi="Arial" w:cs="Arial"/>
          <w:b/>
          <w:bCs/>
          <w:kern w:val="24"/>
          <w:sz w:val="24"/>
          <w:szCs w:val="24"/>
          <w:lang w:eastAsia="en-GB"/>
        </w:rPr>
      </w:pPr>
      <w:r w:rsidRPr="00C77810">
        <w:rPr>
          <w:rFonts w:ascii="Arial" w:eastAsiaTheme="minorEastAsia" w:hAnsi="Arial" w:cs="Arial"/>
          <w:b/>
          <w:bCs/>
          <w:kern w:val="24"/>
          <w:sz w:val="24"/>
          <w:szCs w:val="24"/>
          <w:lang w:eastAsia="en-GB"/>
        </w:rPr>
        <w:t>Introduction</w:t>
      </w:r>
    </w:p>
    <w:p w14:paraId="4F5C14B3" w14:textId="01BDC865" w:rsidR="00A04D53" w:rsidRPr="00C77810" w:rsidRDefault="00A04D53" w:rsidP="00C77810">
      <w:pPr>
        <w:spacing w:after="0" w:line="240" w:lineRule="auto"/>
        <w:textAlignment w:val="baseline"/>
        <w:rPr>
          <w:rFonts w:ascii="Arial" w:eastAsia="Times New Roman" w:hAnsi="Arial" w:cs="Arial"/>
          <w:sz w:val="24"/>
          <w:szCs w:val="24"/>
          <w:lang w:eastAsia="en-GB"/>
        </w:rPr>
      </w:pPr>
      <w:r w:rsidRPr="00C77810">
        <w:rPr>
          <w:rFonts w:ascii="Arial" w:eastAsiaTheme="minorEastAsia" w:hAnsi="Arial" w:cs="Arial"/>
          <w:color w:val="000000" w:themeColor="text1"/>
          <w:kern w:val="24"/>
          <w:sz w:val="24"/>
          <w:szCs w:val="24"/>
          <w:lang w:eastAsia="en-GB"/>
        </w:rPr>
        <w:t xml:space="preserve">The self-assessment has been written to support school leaders to ensure that their responsibilities for school attendance are met. The self-assessment has been devised to support leaders access </w:t>
      </w:r>
      <w:r w:rsidRPr="00C77810">
        <w:rPr>
          <w:rFonts w:ascii="Arial" w:eastAsiaTheme="minorEastAsia" w:hAnsi="Arial" w:cs="Arial"/>
          <w:color w:val="000000" w:themeColor="text1"/>
          <w:sz w:val="24"/>
          <w:szCs w:val="24"/>
          <w:lang w:eastAsia="en-GB"/>
        </w:rPr>
        <w:t xml:space="preserve">to </w:t>
      </w:r>
      <w:r w:rsidRPr="00C77810">
        <w:rPr>
          <w:rFonts w:ascii="Arial" w:eastAsiaTheme="minorEastAsia" w:hAnsi="Arial" w:cs="Arial"/>
          <w:color w:val="000000" w:themeColor="text1"/>
          <w:kern w:val="24"/>
          <w:sz w:val="24"/>
          <w:szCs w:val="24"/>
          <w:lang w:eastAsia="en-GB"/>
        </w:rPr>
        <w:t>relevant and valid information regarding the national framework for school attendance in order to meet the requirements as laid out in ‘</w:t>
      </w:r>
      <w:hyperlink r:id="rId11" w:history="1">
        <w:r w:rsidRPr="00C77810">
          <w:rPr>
            <w:rStyle w:val="Hyperlink"/>
            <w:rFonts w:ascii="Arial" w:eastAsiaTheme="minorEastAsia" w:hAnsi="Arial" w:cs="Arial"/>
            <w:kern w:val="24"/>
            <w:sz w:val="24"/>
            <w:szCs w:val="24"/>
            <w:lang w:eastAsia="en-GB"/>
          </w:rPr>
          <w:t>Working Together to Improve School Attendance</w:t>
        </w:r>
      </w:hyperlink>
      <w:r w:rsidRPr="00C77810">
        <w:rPr>
          <w:rFonts w:ascii="Arial" w:eastAsiaTheme="minorEastAsia" w:hAnsi="Arial" w:cs="Arial"/>
          <w:color w:val="000000" w:themeColor="text1"/>
          <w:kern w:val="24"/>
          <w:sz w:val="24"/>
          <w:szCs w:val="24"/>
          <w:lang w:eastAsia="en-GB"/>
        </w:rPr>
        <w:t xml:space="preserve">’ and associated legislation. The 5 areas are aligned with </w:t>
      </w:r>
      <w:hyperlink r:id="rId12" w:history="1">
        <w:r w:rsidRPr="00C77810">
          <w:rPr>
            <w:rStyle w:val="Hyperlink"/>
            <w:rFonts w:ascii="Arial" w:eastAsiaTheme="minorEastAsia" w:hAnsi="Arial" w:cs="Arial"/>
            <w:kern w:val="24"/>
            <w:sz w:val="24"/>
            <w:szCs w:val="24"/>
            <w:lang w:eastAsia="en-GB"/>
          </w:rPr>
          <w:t>Norfolk’s Attendance Strategy</w:t>
        </w:r>
      </w:hyperlink>
      <w:r w:rsidRPr="00C77810">
        <w:rPr>
          <w:rFonts w:ascii="Arial" w:eastAsiaTheme="minorEastAsia" w:hAnsi="Arial" w:cs="Arial"/>
          <w:color w:val="000000" w:themeColor="text1"/>
          <w:kern w:val="24"/>
          <w:sz w:val="24"/>
          <w:szCs w:val="24"/>
          <w:lang w:eastAsia="en-GB"/>
        </w:rPr>
        <w:t xml:space="preserve">, DfE guidance and best practice advice, the Ofsted </w:t>
      </w:r>
      <w:hyperlink r:id="rId13" w:history="1">
        <w:r w:rsidRPr="00C77810">
          <w:rPr>
            <w:rStyle w:val="Hyperlink"/>
            <w:rFonts w:ascii="Arial" w:eastAsiaTheme="minorEastAsia" w:hAnsi="Arial" w:cs="Arial"/>
            <w:kern w:val="24"/>
            <w:sz w:val="24"/>
            <w:szCs w:val="24"/>
            <w:lang w:eastAsia="en-GB"/>
          </w:rPr>
          <w:t>thematic review</w:t>
        </w:r>
      </w:hyperlink>
      <w:r w:rsidRPr="00C77810">
        <w:rPr>
          <w:rFonts w:ascii="Arial" w:eastAsiaTheme="minorEastAsia" w:hAnsi="Arial" w:cs="Arial"/>
          <w:color w:val="000000" w:themeColor="text1"/>
          <w:kern w:val="24"/>
          <w:sz w:val="24"/>
          <w:szCs w:val="24"/>
          <w:lang w:eastAsia="en-GB"/>
        </w:rPr>
        <w:t xml:space="preserve"> and Framework for inspection. </w:t>
      </w:r>
      <w:r w:rsidR="00B84184" w:rsidRPr="00C77810">
        <w:rPr>
          <w:rFonts w:ascii="Arial" w:eastAsiaTheme="minorEastAsia" w:hAnsi="Arial" w:cs="Arial"/>
          <w:color w:val="000000" w:themeColor="text1"/>
          <w:kern w:val="24"/>
          <w:sz w:val="24"/>
          <w:szCs w:val="24"/>
          <w:lang w:eastAsia="en-GB"/>
        </w:rPr>
        <w:t xml:space="preserve">Revised in </w:t>
      </w:r>
      <w:r w:rsidR="00851272" w:rsidRPr="00C77810">
        <w:rPr>
          <w:rFonts w:ascii="Arial" w:eastAsiaTheme="minorEastAsia" w:hAnsi="Arial" w:cs="Arial"/>
          <w:color w:val="000000" w:themeColor="text1"/>
          <w:kern w:val="24"/>
          <w:sz w:val="24"/>
          <w:szCs w:val="24"/>
          <w:lang w:eastAsia="en-GB"/>
        </w:rPr>
        <w:t xml:space="preserve">September </w:t>
      </w:r>
      <w:r w:rsidR="00B84184" w:rsidRPr="00C77810">
        <w:rPr>
          <w:rFonts w:ascii="Arial" w:eastAsiaTheme="minorEastAsia" w:hAnsi="Arial" w:cs="Arial"/>
          <w:color w:val="000000" w:themeColor="text1"/>
          <w:kern w:val="24"/>
          <w:sz w:val="24"/>
          <w:szCs w:val="24"/>
          <w:lang w:eastAsia="en-GB"/>
        </w:rPr>
        <w:t>2024 to reflect changes in the national framework for attendance, the tool has also been</w:t>
      </w:r>
      <w:r w:rsidR="0039661B" w:rsidRPr="00C77810">
        <w:rPr>
          <w:rFonts w:ascii="Arial" w:eastAsiaTheme="minorEastAsia" w:hAnsi="Arial" w:cs="Arial"/>
          <w:color w:val="000000" w:themeColor="text1"/>
          <w:kern w:val="24"/>
          <w:sz w:val="24"/>
          <w:szCs w:val="24"/>
          <w:lang w:eastAsia="en-GB"/>
        </w:rPr>
        <w:t xml:space="preserve"> converted to a word format to support access and ease of </w:t>
      </w:r>
      <w:r w:rsidR="002A3D66" w:rsidRPr="00C77810">
        <w:rPr>
          <w:rFonts w:ascii="Arial" w:eastAsiaTheme="minorEastAsia" w:hAnsi="Arial" w:cs="Arial"/>
          <w:color w:val="000000" w:themeColor="text1"/>
          <w:kern w:val="24"/>
          <w:sz w:val="24"/>
          <w:szCs w:val="24"/>
          <w:lang w:eastAsia="en-GB"/>
        </w:rPr>
        <w:t>use</w:t>
      </w:r>
      <w:r w:rsidR="002A2D91" w:rsidRPr="00C77810">
        <w:rPr>
          <w:rFonts w:ascii="Arial" w:eastAsiaTheme="minorEastAsia" w:hAnsi="Arial" w:cs="Arial"/>
          <w:color w:val="000000" w:themeColor="text1"/>
          <w:kern w:val="24"/>
          <w:sz w:val="24"/>
          <w:szCs w:val="24"/>
          <w:lang w:eastAsia="en-GB"/>
        </w:rPr>
        <w:t xml:space="preserve"> for</w:t>
      </w:r>
      <w:r w:rsidR="0039661B" w:rsidRPr="00C77810">
        <w:rPr>
          <w:rFonts w:ascii="Arial" w:eastAsiaTheme="minorEastAsia" w:hAnsi="Arial" w:cs="Arial"/>
          <w:color w:val="000000" w:themeColor="text1"/>
          <w:kern w:val="24"/>
          <w:sz w:val="24"/>
          <w:szCs w:val="24"/>
          <w:lang w:eastAsia="en-GB"/>
        </w:rPr>
        <w:t xml:space="preserve"> schools. </w:t>
      </w:r>
    </w:p>
    <w:p w14:paraId="1054FBAA" w14:textId="77777777" w:rsidR="00A04D53" w:rsidRPr="00C77810" w:rsidRDefault="00A04D53" w:rsidP="00C77810">
      <w:pPr>
        <w:spacing w:after="0" w:line="240" w:lineRule="auto"/>
        <w:textAlignment w:val="baseline"/>
        <w:rPr>
          <w:rFonts w:ascii="Arial" w:eastAsiaTheme="minorEastAsia" w:hAnsi="Arial" w:cs="Arial"/>
          <w:color w:val="000000" w:themeColor="text1"/>
          <w:kern w:val="24"/>
          <w:sz w:val="24"/>
          <w:szCs w:val="24"/>
          <w:lang w:eastAsia="en-GB"/>
        </w:rPr>
      </w:pPr>
    </w:p>
    <w:p w14:paraId="27475139" w14:textId="371D5102" w:rsidR="00A04D53" w:rsidRPr="00C77810" w:rsidRDefault="00A04D53" w:rsidP="00C77810">
      <w:pPr>
        <w:spacing w:after="0" w:line="240" w:lineRule="auto"/>
        <w:textAlignment w:val="baseline"/>
        <w:rPr>
          <w:rFonts w:ascii="Arial" w:eastAsiaTheme="minorEastAsia" w:hAnsi="Arial" w:cs="Arial"/>
          <w:bCs/>
          <w:color w:val="000000" w:themeColor="text1"/>
          <w:kern w:val="24"/>
          <w:sz w:val="24"/>
          <w:szCs w:val="24"/>
          <w:lang w:eastAsia="en-GB"/>
        </w:rPr>
      </w:pPr>
      <w:r w:rsidRPr="00C77810">
        <w:rPr>
          <w:rFonts w:ascii="Arial" w:eastAsiaTheme="minorEastAsia" w:hAnsi="Arial" w:cs="Arial"/>
          <w:color w:val="000000" w:themeColor="text1"/>
          <w:kern w:val="24"/>
          <w:sz w:val="24"/>
          <w:szCs w:val="24"/>
          <w:lang w:eastAsia="en-GB"/>
        </w:rPr>
        <w:t xml:space="preserve">The tool will assist settings to examine the current arrangements in place </w:t>
      </w:r>
      <w:r w:rsidR="00502264" w:rsidRPr="00C77810">
        <w:rPr>
          <w:rFonts w:ascii="Arial" w:eastAsiaTheme="minorEastAsia" w:hAnsi="Arial" w:cs="Arial"/>
          <w:color w:val="000000" w:themeColor="text1"/>
          <w:kern w:val="24"/>
          <w:sz w:val="24"/>
          <w:szCs w:val="24"/>
          <w:lang w:eastAsia="en-GB"/>
        </w:rPr>
        <w:t xml:space="preserve">and </w:t>
      </w:r>
      <w:r w:rsidRPr="00C77810">
        <w:rPr>
          <w:rFonts w:ascii="Arial" w:eastAsiaTheme="minorEastAsia" w:hAnsi="Arial" w:cs="Arial"/>
          <w:color w:val="000000" w:themeColor="text1"/>
          <w:kern w:val="24"/>
          <w:sz w:val="24"/>
          <w:szCs w:val="24"/>
          <w:lang w:eastAsia="en-GB"/>
        </w:rPr>
        <w:t xml:space="preserve">to identify areas of good practice as well as those which may require further development. </w:t>
      </w:r>
      <w:r w:rsidR="00E90D5A" w:rsidRPr="00C77810">
        <w:rPr>
          <w:rFonts w:ascii="Arial" w:eastAsiaTheme="minorEastAsia" w:hAnsi="Arial" w:cs="Arial"/>
          <w:color w:val="000000" w:themeColor="text1"/>
          <w:kern w:val="24"/>
          <w:sz w:val="24"/>
          <w:szCs w:val="24"/>
          <w:lang w:eastAsia="en-GB"/>
        </w:rPr>
        <w:t>Recording</w:t>
      </w:r>
      <w:r w:rsidRPr="00C77810">
        <w:rPr>
          <w:rFonts w:ascii="Arial" w:eastAsiaTheme="minorEastAsia" w:hAnsi="Arial" w:cs="Arial"/>
          <w:color w:val="000000" w:themeColor="text1"/>
          <w:kern w:val="24"/>
          <w:sz w:val="24"/>
          <w:szCs w:val="24"/>
          <w:lang w:eastAsia="en-GB"/>
        </w:rPr>
        <w:t xml:space="preserve"> evidence of actions undertaken in response to the </w:t>
      </w:r>
      <w:r w:rsidR="00EE6D61" w:rsidRPr="00C77810">
        <w:rPr>
          <w:rFonts w:ascii="Arial" w:eastAsiaTheme="minorEastAsia" w:hAnsi="Arial" w:cs="Arial"/>
          <w:color w:val="000000" w:themeColor="text1"/>
          <w:kern w:val="24"/>
          <w:sz w:val="24"/>
          <w:szCs w:val="24"/>
          <w:lang w:eastAsia="en-GB"/>
        </w:rPr>
        <w:t>self-assessment</w:t>
      </w:r>
      <w:r w:rsidRPr="00C77810">
        <w:rPr>
          <w:rFonts w:ascii="Arial" w:eastAsiaTheme="minorEastAsia" w:hAnsi="Arial" w:cs="Arial"/>
          <w:color w:val="000000" w:themeColor="text1"/>
          <w:kern w:val="24"/>
          <w:sz w:val="24"/>
          <w:szCs w:val="24"/>
          <w:lang w:eastAsia="en-GB"/>
        </w:rPr>
        <w:t xml:space="preserve"> is a valuable source of evidence to demonstrate how the setting is meeting </w:t>
      </w:r>
      <w:r w:rsidR="00824D43" w:rsidRPr="00C77810">
        <w:rPr>
          <w:rFonts w:ascii="Arial" w:eastAsiaTheme="minorEastAsia" w:hAnsi="Arial" w:cs="Arial"/>
          <w:color w:val="000000" w:themeColor="text1"/>
          <w:kern w:val="24"/>
          <w:sz w:val="24"/>
          <w:szCs w:val="24"/>
          <w:lang w:eastAsia="en-GB"/>
        </w:rPr>
        <w:t>statutory requirements for</w:t>
      </w:r>
      <w:r w:rsidRPr="00C77810">
        <w:rPr>
          <w:rFonts w:ascii="Arial" w:eastAsiaTheme="minorEastAsia" w:hAnsi="Arial" w:cs="Arial"/>
          <w:color w:val="000000" w:themeColor="text1"/>
          <w:kern w:val="24"/>
          <w:sz w:val="24"/>
          <w:szCs w:val="24"/>
          <w:lang w:eastAsia="en-GB"/>
        </w:rPr>
        <w:t xml:space="preserve"> school attendance and thus safeguarding children and young people. </w:t>
      </w:r>
      <w:r w:rsidRPr="00C77810">
        <w:rPr>
          <w:rFonts w:ascii="Arial" w:eastAsiaTheme="minorEastAsia" w:hAnsi="Arial" w:cs="Arial"/>
          <w:bCs/>
          <w:color w:val="000000" w:themeColor="text1"/>
          <w:kern w:val="24"/>
          <w:sz w:val="24"/>
          <w:szCs w:val="24"/>
          <w:lang w:eastAsia="en-GB"/>
        </w:rPr>
        <w:t>The results of the self-assessment should be shared and discussed</w:t>
      </w:r>
      <w:r w:rsidR="00C304EF" w:rsidRPr="00C77810">
        <w:rPr>
          <w:rFonts w:ascii="Arial" w:eastAsiaTheme="minorEastAsia" w:hAnsi="Arial" w:cs="Arial"/>
          <w:bCs/>
          <w:color w:val="000000" w:themeColor="text1"/>
          <w:kern w:val="24"/>
          <w:sz w:val="24"/>
          <w:szCs w:val="24"/>
          <w:lang w:eastAsia="en-GB"/>
        </w:rPr>
        <w:t xml:space="preserve"> within your community</w:t>
      </w:r>
      <w:r w:rsidRPr="00C77810">
        <w:rPr>
          <w:rFonts w:ascii="Arial" w:eastAsiaTheme="minorEastAsia" w:hAnsi="Arial" w:cs="Arial"/>
          <w:bCs/>
          <w:color w:val="000000" w:themeColor="text1"/>
          <w:kern w:val="24"/>
          <w:sz w:val="24"/>
          <w:szCs w:val="24"/>
          <w:lang w:eastAsia="en-GB"/>
        </w:rPr>
        <w:t xml:space="preserve"> to facilitate rigorous monitoring of the attendance function </w:t>
      </w:r>
      <w:r w:rsidR="00E82A4B" w:rsidRPr="00C77810">
        <w:rPr>
          <w:rFonts w:ascii="Arial" w:eastAsiaTheme="minorEastAsia" w:hAnsi="Arial" w:cs="Arial"/>
          <w:bCs/>
          <w:color w:val="000000" w:themeColor="text1"/>
          <w:kern w:val="24"/>
          <w:sz w:val="24"/>
          <w:szCs w:val="24"/>
          <w:lang w:eastAsia="en-GB"/>
        </w:rPr>
        <w:t xml:space="preserve">and </w:t>
      </w:r>
      <w:r w:rsidRPr="00C77810">
        <w:rPr>
          <w:rFonts w:ascii="Arial" w:eastAsiaTheme="minorEastAsia" w:hAnsi="Arial" w:cs="Arial"/>
          <w:bCs/>
          <w:color w:val="000000" w:themeColor="text1"/>
          <w:kern w:val="24"/>
          <w:sz w:val="24"/>
          <w:szCs w:val="24"/>
          <w:lang w:eastAsia="en-GB"/>
        </w:rPr>
        <w:t>ensure compliance with statutory guidance and legislation</w:t>
      </w:r>
      <w:r w:rsidR="00E82A4B" w:rsidRPr="00C77810">
        <w:rPr>
          <w:rFonts w:ascii="Arial" w:eastAsiaTheme="minorEastAsia" w:hAnsi="Arial" w:cs="Arial"/>
          <w:bCs/>
          <w:color w:val="000000" w:themeColor="text1"/>
          <w:kern w:val="24"/>
          <w:sz w:val="24"/>
          <w:szCs w:val="24"/>
          <w:lang w:eastAsia="en-GB"/>
        </w:rPr>
        <w:t>.</w:t>
      </w:r>
      <w:r w:rsidRPr="00C77810">
        <w:rPr>
          <w:rFonts w:ascii="Arial" w:eastAsiaTheme="minorEastAsia" w:hAnsi="Arial" w:cs="Arial"/>
          <w:bCs/>
          <w:color w:val="000000" w:themeColor="text1"/>
          <w:kern w:val="24"/>
          <w:sz w:val="24"/>
          <w:szCs w:val="24"/>
          <w:lang w:eastAsia="en-GB"/>
        </w:rPr>
        <w:t xml:space="preserve"> </w:t>
      </w:r>
      <w:r w:rsidR="00E82A4B" w:rsidRPr="00C77810">
        <w:rPr>
          <w:rFonts w:ascii="Arial" w:eastAsiaTheme="minorEastAsia" w:hAnsi="Arial" w:cs="Arial"/>
          <w:bCs/>
          <w:color w:val="000000" w:themeColor="text1"/>
          <w:kern w:val="24"/>
          <w:sz w:val="24"/>
          <w:szCs w:val="24"/>
          <w:lang w:eastAsia="en-GB"/>
        </w:rPr>
        <w:t xml:space="preserve">These </w:t>
      </w:r>
      <w:r w:rsidRPr="00C77810">
        <w:rPr>
          <w:rFonts w:ascii="Arial" w:eastAsiaTheme="minorEastAsia" w:hAnsi="Arial" w:cs="Arial"/>
          <w:bCs/>
          <w:color w:val="000000" w:themeColor="text1"/>
          <w:kern w:val="24"/>
          <w:sz w:val="24"/>
          <w:szCs w:val="24"/>
          <w:lang w:eastAsia="en-GB"/>
        </w:rPr>
        <w:t>systems will support the school to identify areas for improvement beyond minimum statutory requirements.</w:t>
      </w:r>
    </w:p>
    <w:p w14:paraId="7603AE7A" w14:textId="77777777" w:rsidR="00A04D53" w:rsidRPr="00C77810" w:rsidRDefault="00A04D53" w:rsidP="00C77810">
      <w:pPr>
        <w:shd w:val="clear" w:color="auto" w:fill="FFFFFF"/>
        <w:spacing w:after="0" w:line="240" w:lineRule="auto"/>
        <w:jc w:val="both"/>
        <w:rPr>
          <w:rFonts w:ascii="Arial" w:eastAsia="Times New Roman" w:hAnsi="Arial" w:cs="Arial"/>
          <w:color w:val="0B0C0C"/>
          <w:sz w:val="24"/>
          <w:szCs w:val="24"/>
          <w:lang w:eastAsia="en-GB"/>
        </w:rPr>
      </w:pPr>
    </w:p>
    <w:p w14:paraId="10F0B124" w14:textId="0658F899" w:rsidR="00A04D53" w:rsidRPr="00C77810" w:rsidRDefault="00A04D53" w:rsidP="00C77810">
      <w:pPr>
        <w:pStyle w:val="BodyText"/>
        <w:jc w:val="left"/>
        <w:rPr>
          <w:rFonts w:ascii="Arial" w:hAnsi="Arial" w:cs="Arial"/>
        </w:rPr>
      </w:pPr>
      <w:r w:rsidRPr="00C77810">
        <w:rPr>
          <w:rFonts w:ascii="Arial" w:hAnsi="Arial" w:cs="Arial"/>
          <w:b/>
          <w:bCs/>
        </w:rPr>
        <w:t xml:space="preserve">Further Guidance and Support: </w:t>
      </w:r>
    </w:p>
    <w:p w14:paraId="7CC86F84" w14:textId="5BFFBF41" w:rsidR="00A04D53" w:rsidRPr="00C77810" w:rsidRDefault="00135269" w:rsidP="00C77810">
      <w:pPr>
        <w:pStyle w:val="BodyText"/>
        <w:jc w:val="left"/>
        <w:rPr>
          <w:rFonts w:ascii="Arial" w:hAnsi="Arial" w:cs="Arial"/>
        </w:rPr>
      </w:pPr>
      <w:hyperlink r:id="rId14" w:history="1">
        <w:r w:rsidR="00A04D53" w:rsidRPr="00C77810">
          <w:rPr>
            <w:rStyle w:val="Hyperlink"/>
            <w:rFonts w:ascii="Arial" w:hAnsi="Arial" w:cs="Arial"/>
          </w:rPr>
          <w:t>Attendance Toolkit</w:t>
        </w:r>
      </w:hyperlink>
    </w:p>
    <w:p w14:paraId="306B190F" w14:textId="77777777" w:rsidR="00A04D53" w:rsidRPr="00C77810" w:rsidRDefault="00135269" w:rsidP="00C77810">
      <w:pPr>
        <w:pStyle w:val="BodyText"/>
        <w:jc w:val="left"/>
        <w:rPr>
          <w:rFonts w:ascii="Arial" w:hAnsi="Arial" w:cs="Arial"/>
        </w:rPr>
      </w:pPr>
      <w:hyperlink r:id="rId15" w:history="1">
        <w:r w:rsidR="00A04D53" w:rsidRPr="00C77810">
          <w:rPr>
            <w:rStyle w:val="Hyperlink"/>
            <w:rFonts w:ascii="Arial" w:hAnsi="Arial" w:cs="Arial"/>
          </w:rPr>
          <w:t>Working together to improve school attendance: </w:t>
        </w:r>
      </w:hyperlink>
      <w:hyperlink r:id="rId16" w:history="1">
        <w:r w:rsidR="00A04D53" w:rsidRPr="00C77810">
          <w:rPr>
            <w:rStyle w:val="Hyperlink"/>
            <w:rFonts w:ascii="Arial" w:hAnsi="Arial" w:cs="Arial"/>
          </w:rPr>
          <w:t>Guidance for maintained schools, academies, independent schools, and local authorities</w:t>
        </w:r>
      </w:hyperlink>
      <w:r w:rsidR="00A04D53" w:rsidRPr="00C77810">
        <w:rPr>
          <w:rFonts w:ascii="Arial" w:hAnsi="Arial" w:cs="Arial"/>
        </w:rPr>
        <w:t> </w:t>
      </w:r>
    </w:p>
    <w:p w14:paraId="17AD22E7" w14:textId="12BFA91E" w:rsidR="00A04D53" w:rsidRPr="00C77810" w:rsidRDefault="00135269" w:rsidP="00C77810">
      <w:pPr>
        <w:pStyle w:val="BodyText"/>
        <w:jc w:val="left"/>
        <w:rPr>
          <w:rStyle w:val="Hyperlink"/>
          <w:rFonts w:ascii="Arial" w:hAnsi="Arial" w:cs="Arial"/>
        </w:rPr>
      </w:pPr>
      <w:hyperlink r:id="rId17" w:history="1">
        <w:r w:rsidR="00A04D53" w:rsidRPr="00C77810">
          <w:rPr>
            <w:rStyle w:val="Hyperlink"/>
            <w:rFonts w:ascii="Arial" w:hAnsi="Arial" w:cs="Arial"/>
          </w:rPr>
          <w:t>Summary table of responsibilities for school attendance</w:t>
        </w:r>
      </w:hyperlink>
    </w:p>
    <w:p w14:paraId="70190DDC" w14:textId="0956C13F" w:rsidR="00C340BA" w:rsidRPr="00C77810" w:rsidRDefault="00135269" w:rsidP="00C77810">
      <w:pPr>
        <w:pStyle w:val="BodyText"/>
        <w:jc w:val="left"/>
        <w:rPr>
          <w:rFonts w:ascii="Arial" w:hAnsi="Arial" w:cs="Arial"/>
        </w:rPr>
      </w:pPr>
      <w:hyperlink r:id="rId18" w:history="1">
        <w:r w:rsidR="00C340BA" w:rsidRPr="00C77810">
          <w:rPr>
            <w:rStyle w:val="Hyperlink"/>
            <w:rFonts w:ascii="Arial" w:hAnsi="Arial" w:cs="Arial"/>
          </w:rPr>
          <w:t>Children missing education</w:t>
        </w:r>
      </w:hyperlink>
    </w:p>
    <w:p w14:paraId="6820B236" w14:textId="77777777" w:rsidR="00A04D53" w:rsidRPr="00C77810" w:rsidRDefault="00135269" w:rsidP="00C77810">
      <w:pPr>
        <w:pStyle w:val="BodyText"/>
        <w:jc w:val="left"/>
        <w:rPr>
          <w:rFonts w:ascii="Arial" w:hAnsi="Arial" w:cs="Arial"/>
        </w:rPr>
      </w:pPr>
      <w:hyperlink r:id="rId19" w:history="1">
        <w:r w:rsidR="00A04D53" w:rsidRPr="00C77810">
          <w:rPr>
            <w:rStyle w:val="Hyperlink"/>
            <w:rFonts w:ascii="Arial" w:hAnsi="Arial" w:cs="Arial"/>
          </w:rPr>
          <w:t>Improving attendance: good practice for schools and multi-academy trusts</w:t>
        </w:r>
      </w:hyperlink>
    </w:p>
    <w:p w14:paraId="4961A798" w14:textId="77777777" w:rsidR="00A04D53" w:rsidRPr="00C77810" w:rsidRDefault="00135269" w:rsidP="00C77810">
      <w:pPr>
        <w:pStyle w:val="BodyText"/>
        <w:jc w:val="left"/>
        <w:rPr>
          <w:rFonts w:ascii="Arial" w:hAnsi="Arial" w:cs="Arial"/>
        </w:rPr>
      </w:pPr>
      <w:hyperlink r:id="rId20" w:history="1">
        <w:r w:rsidR="00A04D53" w:rsidRPr="00C77810">
          <w:rPr>
            <w:rStyle w:val="Hyperlink"/>
            <w:rFonts w:ascii="Arial" w:hAnsi="Arial" w:cs="Arial"/>
          </w:rPr>
          <w:t>Securing good attendance and tackling persistent absence</w:t>
        </w:r>
      </w:hyperlink>
    </w:p>
    <w:p w14:paraId="4267543A" w14:textId="77777777" w:rsidR="00A04D53" w:rsidRPr="00C77810" w:rsidRDefault="00A04D53" w:rsidP="00C77810">
      <w:pPr>
        <w:pStyle w:val="BodyText"/>
        <w:rPr>
          <w:rFonts w:ascii="Arial" w:hAnsi="Arial" w:cs="Arial"/>
        </w:rPr>
      </w:pPr>
      <w:r w:rsidRPr="00C77810">
        <w:rPr>
          <w:rFonts w:ascii="Arial" w:hAnsi="Arial" w:cs="Arial"/>
        </w:rPr>
        <w:t> </w:t>
      </w:r>
    </w:p>
    <w:p w14:paraId="217895FF" w14:textId="77777777" w:rsidR="00A04D53" w:rsidRPr="00C77810" w:rsidRDefault="00A04D53" w:rsidP="00C77810">
      <w:pPr>
        <w:shd w:val="clear" w:color="auto" w:fill="FFFFFF"/>
        <w:spacing w:after="0" w:line="240" w:lineRule="auto"/>
        <w:outlineLvl w:val="2"/>
        <w:rPr>
          <w:rFonts w:ascii="Arial" w:eastAsia="Times New Roman" w:hAnsi="Arial" w:cs="Arial"/>
          <w:b/>
          <w:bCs/>
          <w:sz w:val="24"/>
          <w:szCs w:val="24"/>
          <w:lang w:eastAsia="en-GB"/>
        </w:rPr>
      </w:pPr>
      <w:r w:rsidRPr="00C77810">
        <w:rPr>
          <w:rFonts w:ascii="Arial" w:eastAsia="Times New Roman" w:hAnsi="Arial" w:cs="Arial"/>
          <w:b/>
          <w:bCs/>
          <w:sz w:val="24"/>
          <w:szCs w:val="24"/>
          <w:lang w:eastAsia="en-GB"/>
        </w:rPr>
        <w:t>Completing the Self-Assessment Tool</w:t>
      </w:r>
    </w:p>
    <w:p w14:paraId="2A1F232B" w14:textId="6D382CB7" w:rsidR="00A04D53" w:rsidRPr="00C77810" w:rsidRDefault="00A04D53" w:rsidP="00C77810">
      <w:pPr>
        <w:shd w:val="clear" w:color="auto" w:fill="FFFFFF"/>
        <w:spacing w:after="0" w:line="240" w:lineRule="auto"/>
        <w:rPr>
          <w:rFonts w:ascii="Arial" w:eastAsia="Times New Roman" w:hAnsi="Arial" w:cs="Arial"/>
          <w:color w:val="242424"/>
          <w:sz w:val="24"/>
          <w:szCs w:val="24"/>
          <w:lang w:eastAsia="en-GB"/>
        </w:rPr>
      </w:pPr>
      <w:r w:rsidRPr="00C77810">
        <w:rPr>
          <w:rFonts w:ascii="Arial" w:eastAsia="Times New Roman" w:hAnsi="Arial" w:cs="Arial"/>
          <w:color w:val="242424"/>
          <w:sz w:val="24"/>
          <w:szCs w:val="24"/>
          <w:lang w:eastAsia="en-GB"/>
        </w:rPr>
        <w:t xml:space="preserve">The school should identify the most appropriate members of staff to complete the </w:t>
      </w:r>
      <w:r w:rsidR="00EE6D61" w:rsidRPr="00C77810">
        <w:rPr>
          <w:rFonts w:ascii="Arial" w:eastAsia="Times New Roman" w:hAnsi="Arial" w:cs="Arial"/>
          <w:color w:val="242424"/>
          <w:sz w:val="24"/>
          <w:szCs w:val="24"/>
          <w:lang w:eastAsia="en-GB"/>
        </w:rPr>
        <w:t>assessment</w:t>
      </w:r>
      <w:r w:rsidRPr="00C77810">
        <w:rPr>
          <w:rFonts w:ascii="Arial" w:eastAsia="Times New Roman" w:hAnsi="Arial" w:cs="Arial"/>
          <w:color w:val="242424"/>
          <w:sz w:val="24"/>
          <w:szCs w:val="24"/>
          <w:lang w:eastAsia="en-GB"/>
        </w:rPr>
        <w:t xml:space="preserve">; this will usually be the </w:t>
      </w:r>
      <w:r w:rsidR="00866143" w:rsidRPr="00C77810">
        <w:rPr>
          <w:rFonts w:ascii="Arial" w:eastAsia="Times New Roman" w:hAnsi="Arial" w:cs="Arial"/>
          <w:color w:val="242424"/>
          <w:sz w:val="24"/>
          <w:szCs w:val="24"/>
          <w:lang w:eastAsia="en-GB"/>
        </w:rPr>
        <w:t xml:space="preserve">Senior Attendance </w:t>
      </w:r>
      <w:r w:rsidR="00265EAC" w:rsidRPr="00C77810">
        <w:rPr>
          <w:rFonts w:ascii="Arial" w:eastAsia="Times New Roman" w:hAnsi="Arial" w:cs="Arial"/>
          <w:color w:val="242424"/>
          <w:sz w:val="24"/>
          <w:szCs w:val="24"/>
          <w:lang w:eastAsia="en-GB"/>
        </w:rPr>
        <w:t>Champion,</w:t>
      </w:r>
      <w:r w:rsidR="00866143" w:rsidRPr="00C77810">
        <w:rPr>
          <w:rFonts w:ascii="Arial" w:eastAsia="Times New Roman" w:hAnsi="Arial" w:cs="Arial"/>
          <w:color w:val="242424"/>
          <w:sz w:val="24"/>
          <w:szCs w:val="24"/>
          <w:lang w:eastAsia="en-GB"/>
        </w:rPr>
        <w:t xml:space="preserve"> </w:t>
      </w:r>
      <w:r w:rsidR="00EE6D61" w:rsidRPr="00C77810">
        <w:rPr>
          <w:rFonts w:ascii="Arial" w:eastAsia="Times New Roman" w:hAnsi="Arial" w:cs="Arial"/>
          <w:color w:val="242424"/>
          <w:sz w:val="24"/>
          <w:szCs w:val="24"/>
          <w:lang w:eastAsia="en-GB"/>
        </w:rPr>
        <w:t xml:space="preserve">and any other staff involved in the </w:t>
      </w:r>
      <w:r w:rsidR="001E5BFD" w:rsidRPr="00C77810">
        <w:rPr>
          <w:rFonts w:ascii="Arial" w:eastAsia="Times New Roman" w:hAnsi="Arial" w:cs="Arial"/>
          <w:color w:val="242424"/>
          <w:sz w:val="24"/>
          <w:szCs w:val="24"/>
          <w:lang w:eastAsia="en-GB"/>
        </w:rPr>
        <w:t>day-to-day</w:t>
      </w:r>
      <w:r w:rsidR="00EE6D61" w:rsidRPr="00C77810">
        <w:rPr>
          <w:rFonts w:ascii="Arial" w:eastAsia="Times New Roman" w:hAnsi="Arial" w:cs="Arial"/>
          <w:color w:val="242424"/>
          <w:sz w:val="24"/>
          <w:szCs w:val="24"/>
          <w:lang w:eastAsia="en-GB"/>
        </w:rPr>
        <w:t xml:space="preserve"> management of attendance as required</w:t>
      </w:r>
      <w:r w:rsidRPr="00C77810">
        <w:rPr>
          <w:rFonts w:ascii="Arial" w:eastAsia="Times New Roman" w:hAnsi="Arial" w:cs="Arial"/>
          <w:color w:val="242424"/>
          <w:sz w:val="24"/>
          <w:szCs w:val="24"/>
          <w:lang w:eastAsia="en-GB"/>
        </w:rPr>
        <w:t xml:space="preserve">. </w:t>
      </w:r>
      <w:r w:rsidR="008C32F0" w:rsidRPr="00C77810">
        <w:rPr>
          <w:rFonts w:ascii="Arial" w:eastAsia="Times New Roman" w:hAnsi="Arial" w:cs="Arial"/>
          <w:color w:val="242424"/>
          <w:sz w:val="24"/>
          <w:szCs w:val="24"/>
          <w:lang w:eastAsia="en-GB"/>
        </w:rPr>
        <w:t>To</w:t>
      </w:r>
      <w:r w:rsidRPr="00C77810">
        <w:rPr>
          <w:rFonts w:ascii="Arial" w:eastAsia="Times New Roman" w:hAnsi="Arial" w:cs="Arial"/>
          <w:color w:val="242424"/>
          <w:sz w:val="24"/>
          <w:szCs w:val="24"/>
          <w:lang w:eastAsia="en-GB"/>
        </w:rPr>
        <w:t xml:space="preserve"> get the most accurate picture from the self-assessment, you should consult with key stakeholders and engage in audit activity which may include:</w:t>
      </w:r>
    </w:p>
    <w:p w14:paraId="0794DFB2" w14:textId="2A4E6B9F" w:rsidR="00A04D53" w:rsidRPr="00C77810" w:rsidRDefault="00347BA4" w:rsidP="00C77810">
      <w:pPr>
        <w:pStyle w:val="ListParagraph"/>
        <w:numPr>
          <w:ilvl w:val="0"/>
          <w:numId w:val="23"/>
        </w:numPr>
        <w:shd w:val="clear" w:color="auto" w:fill="FFFFFF"/>
        <w:spacing w:after="0" w:line="240" w:lineRule="auto"/>
        <w:contextualSpacing/>
        <w:rPr>
          <w:rFonts w:cs="Arial"/>
          <w:color w:val="242424"/>
        </w:rPr>
      </w:pPr>
      <w:r w:rsidRPr="00C77810">
        <w:rPr>
          <w:rFonts w:cs="Arial"/>
          <w:color w:val="242424"/>
        </w:rPr>
        <w:t>Analysis of the school’s data</w:t>
      </w:r>
      <w:r w:rsidR="005F4BB8" w:rsidRPr="00C77810">
        <w:rPr>
          <w:rFonts w:cs="Arial"/>
          <w:color w:val="242424"/>
        </w:rPr>
        <w:t xml:space="preserve"> including insights available </w:t>
      </w:r>
      <w:r w:rsidR="00183372" w:rsidRPr="00C77810">
        <w:rPr>
          <w:rFonts w:cs="Arial"/>
          <w:color w:val="242424"/>
        </w:rPr>
        <w:t xml:space="preserve">by </w:t>
      </w:r>
      <w:hyperlink r:id="rId21" w:history="1">
        <w:r w:rsidR="00183372" w:rsidRPr="00C77810">
          <w:rPr>
            <w:rStyle w:val="Hyperlink"/>
            <w:rFonts w:cs="Arial"/>
          </w:rPr>
          <w:t>sharing data with the DfE</w:t>
        </w:r>
      </w:hyperlink>
      <w:r w:rsidR="00183372" w:rsidRPr="00C77810">
        <w:rPr>
          <w:rFonts w:cs="Arial"/>
          <w:color w:val="242424"/>
        </w:rPr>
        <w:t xml:space="preserve"> </w:t>
      </w:r>
    </w:p>
    <w:p w14:paraId="7556768B" w14:textId="77777777" w:rsidR="00A04D53" w:rsidRPr="00C77810" w:rsidRDefault="00A04D53" w:rsidP="00C77810">
      <w:pPr>
        <w:pStyle w:val="ListParagraph"/>
        <w:numPr>
          <w:ilvl w:val="0"/>
          <w:numId w:val="23"/>
        </w:numPr>
        <w:shd w:val="clear" w:color="auto" w:fill="FFFFFF"/>
        <w:spacing w:after="0" w:line="240" w:lineRule="auto"/>
        <w:contextualSpacing/>
        <w:rPr>
          <w:rFonts w:cs="Arial"/>
          <w:color w:val="242424"/>
        </w:rPr>
      </w:pPr>
      <w:r w:rsidRPr="00C77810">
        <w:rPr>
          <w:rFonts w:cs="Arial"/>
          <w:color w:val="242424"/>
        </w:rPr>
        <w:t>Discussion with the Leadership Team</w:t>
      </w:r>
    </w:p>
    <w:p w14:paraId="110EAC42" w14:textId="4FB09374" w:rsidR="00A04D53" w:rsidRPr="00C77810" w:rsidRDefault="00A04D53" w:rsidP="00C77810">
      <w:pPr>
        <w:pStyle w:val="ListParagraph"/>
        <w:numPr>
          <w:ilvl w:val="0"/>
          <w:numId w:val="23"/>
        </w:numPr>
        <w:shd w:val="clear" w:color="auto" w:fill="FFFFFF"/>
        <w:spacing w:after="0" w:line="240" w:lineRule="auto"/>
        <w:contextualSpacing/>
        <w:rPr>
          <w:rFonts w:cs="Arial"/>
          <w:color w:val="242424"/>
        </w:rPr>
      </w:pPr>
      <w:r w:rsidRPr="00C77810">
        <w:rPr>
          <w:rFonts w:cs="Arial"/>
          <w:color w:val="242424"/>
        </w:rPr>
        <w:t>Discussion with staff contributing to the attendance strategy (form tutors, class teacher, subject teachers, faculty leads, phase leads, pastoral staff, DSLs, senior leaders and designated attendance staff)</w:t>
      </w:r>
    </w:p>
    <w:p w14:paraId="7AF319E5" w14:textId="77777777" w:rsidR="00A04D53" w:rsidRPr="00C77810" w:rsidRDefault="00A04D53" w:rsidP="00C77810">
      <w:pPr>
        <w:pStyle w:val="ListParagraph"/>
        <w:numPr>
          <w:ilvl w:val="0"/>
          <w:numId w:val="23"/>
        </w:numPr>
        <w:shd w:val="clear" w:color="auto" w:fill="FFFFFF"/>
        <w:spacing w:after="0" w:line="240" w:lineRule="auto"/>
        <w:contextualSpacing/>
        <w:rPr>
          <w:rFonts w:cs="Arial"/>
          <w:color w:val="242424"/>
        </w:rPr>
      </w:pPr>
      <w:r w:rsidRPr="00C77810">
        <w:rPr>
          <w:rFonts w:cs="Arial"/>
          <w:color w:val="242424"/>
        </w:rPr>
        <w:t>Discussion with Link Governor/Trustee for attendance and safeguarding</w:t>
      </w:r>
    </w:p>
    <w:p w14:paraId="5B354FB0" w14:textId="77777777" w:rsidR="00A04D53" w:rsidRPr="00C77810" w:rsidRDefault="00A04D53" w:rsidP="00C77810">
      <w:pPr>
        <w:pStyle w:val="ListParagraph"/>
        <w:numPr>
          <w:ilvl w:val="0"/>
          <w:numId w:val="23"/>
        </w:numPr>
        <w:shd w:val="clear" w:color="auto" w:fill="FFFFFF"/>
        <w:spacing w:after="0" w:line="240" w:lineRule="auto"/>
        <w:contextualSpacing/>
        <w:rPr>
          <w:rFonts w:cs="Arial"/>
          <w:color w:val="242424"/>
        </w:rPr>
      </w:pPr>
      <w:r w:rsidRPr="00C77810">
        <w:rPr>
          <w:rFonts w:cs="Arial"/>
          <w:color w:val="242424"/>
        </w:rPr>
        <w:t>Survey of school staff, pupils and parents</w:t>
      </w:r>
    </w:p>
    <w:p w14:paraId="273F098D" w14:textId="45DDBD89" w:rsidR="00A04D53" w:rsidRPr="00C77810" w:rsidRDefault="00A04D53" w:rsidP="00C77810">
      <w:pPr>
        <w:pStyle w:val="ListParagraph"/>
        <w:numPr>
          <w:ilvl w:val="0"/>
          <w:numId w:val="23"/>
        </w:numPr>
        <w:shd w:val="clear" w:color="auto" w:fill="FFFFFF"/>
        <w:spacing w:after="0" w:line="240" w:lineRule="auto"/>
        <w:contextualSpacing/>
        <w:rPr>
          <w:rFonts w:cs="Arial"/>
          <w:color w:val="242424"/>
        </w:rPr>
      </w:pPr>
      <w:r w:rsidRPr="00C77810">
        <w:rPr>
          <w:rFonts w:cs="Arial"/>
          <w:color w:val="242424"/>
        </w:rPr>
        <w:t xml:space="preserve">Scrutiny of </w:t>
      </w:r>
      <w:r w:rsidR="00435F38" w:rsidRPr="00C77810">
        <w:rPr>
          <w:rFonts w:cs="Arial"/>
          <w:color w:val="242424"/>
        </w:rPr>
        <w:t>the impact of interventions</w:t>
      </w:r>
      <w:r w:rsidR="000344C4" w:rsidRPr="00C77810">
        <w:rPr>
          <w:rFonts w:cs="Arial"/>
          <w:color w:val="242424"/>
        </w:rPr>
        <w:t xml:space="preserve"> on outcomes</w:t>
      </w:r>
      <w:r w:rsidR="00DB429A" w:rsidRPr="00C77810">
        <w:rPr>
          <w:rFonts w:cs="Arial"/>
          <w:color w:val="242424"/>
        </w:rPr>
        <w:t xml:space="preserve"> for children</w:t>
      </w:r>
    </w:p>
    <w:p w14:paraId="1C4A125C" w14:textId="77777777" w:rsidR="00C77810" w:rsidRDefault="00C77810" w:rsidP="00C77810">
      <w:pPr>
        <w:shd w:val="clear" w:color="auto" w:fill="FFFFFF"/>
        <w:spacing w:after="0" w:line="240" w:lineRule="auto"/>
        <w:rPr>
          <w:rFonts w:ascii="Arial" w:eastAsia="Times New Roman" w:hAnsi="Arial" w:cs="Arial"/>
          <w:b/>
          <w:bCs/>
          <w:color w:val="242424"/>
          <w:sz w:val="24"/>
          <w:szCs w:val="24"/>
          <w:lang w:eastAsia="en-GB"/>
        </w:rPr>
      </w:pPr>
    </w:p>
    <w:p w14:paraId="3A4418B1" w14:textId="0C83185B" w:rsidR="0067179E" w:rsidRPr="00C77810" w:rsidRDefault="008F1E7D" w:rsidP="00C77810">
      <w:pPr>
        <w:shd w:val="clear" w:color="auto" w:fill="FFFFFF"/>
        <w:spacing w:after="0" w:line="240" w:lineRule="auto"/>
        <w:rPr>
          <w:rFonts w:ascii="Arial" w:eastAsia="Times New Roman" w:hAnsi="Arial" w:cs="Arial"/>
          <w:b/>
          <w:bCs/>
          <w:sz w:val="24"/>
          <w:szCs w:val="24"/>
          <w:lang w:eastAsia="en-GB"/>
        </w:rPr>
      </w:pPr>
      <w:r w:rsidRPr="00C77810">
        <w:rPr>
          <w:rFonts w:ascii="Arial" w:eastAsia="Times New Roman" w:hAnsi="Arial" w:cs="Arial"/>
          <w:b/>
          <w:bCs/>
          <w:sz w:val="24"/>
          <w:szCs w:val="24"/>
          <w:lang w:eastAsia="en-GB"/>
        </w:rPr>
        <w:t>Supporting Evidence</w:t>
      </w:r>
    </w:p>
    <w:p w14:paraId="385E2E4E" w14:textId="23C41DC8" w:rsidR="00A04D53" w:rsidRPr="00C77810" w:rsidRDefault="003A4971" w:rsidP="00C77810">
      <w:pPr>
        <w:shd w:val="clear" w:color="auto" w:fill="FFFFFF"/>
        <w:spacing w:after="0" w:line="240" w:lineRule="auto"/>
        <w:rPr>
          <w:rFonts w:ascii="Arial" w:eastAsia="Times New Roman" w:hAnsi="Arial" w:cs="Arial"/>
          <w:b/>
          <w:bCs/>
          <w:color w:val="242424"/>
          <w:sz w:val="24"/>
          <w:szCs w:val="24"/>
          <w:lang w:eastAsia="en-GB"/>
        </w:rPr>
      </w:pPr>
      <w:r w:rsidRPr="00C77810">
        <w:rPr>
          <w:rFonts w:ascii="Arial" w:eastAsia="Times New Roman" w:hAnsi="Arial" w:cs="Arial"/>
          <w:color w:val="242424"/>
          <w:sz w:val="24"/>
          <w:szCs w:val="24"/>
          <w:lang w:eastAsia="en-GB"/>
        </w:rPr>
        <w:t xml:space="preserve">When completing the audit, you should provide a rating and supporting commentary of evidence for each measure. </w:t>
      </w:r>
      <w:r w:rsidR="00A04D53" w:rsidRPr="00C77810">
        <w:rPr>
          <w:rFonts w:ascii="Arial" w:eastAsia="Times New Roman" w:hAnsi="Arial" w:cs="Arial"/>
          <w:color w:val="242424"/>
          <w:sz w:val="24"/>
          <w:szCs w:val="24"/>
          <w:lang w:eastAsia="en-GB"/>
        </w:rPr>
        <w:t>It is important to document the</w:t>
      </w:r>
      <w:r w:rsidR="0006105E" w:rsidRPr="00C77810">
        <w:rPr>
          <w:rFonts w:ascii="Arial" w:eastAsia="Times New Roman" w:hAnsi="Arial" w:cs="Arial"/>
          <w:color w:val="242424"/>
          <w:sz w:val="24"/>
          <w:szCs w:val="24"/>
          <w:lang w:eastAsia="en-GB"/>
        </w:rPr>
        <w:t xml:space="preserve"> supporting</w:t>
      </w:r>
      <w:r w:rsidR="00A04D53" w:rsidRPr="00C77810">
        <w:rPr>
          <w:rFonts w:ascii="Arial" w:eastAsia="Times New Roman" w:hAnsi="Arial" w:cs="Arial"/>
          <w:color w:val="242424"/>
          <w:sz w:val="24"/>
          <w:szCs w:val="24"/>
          <w:lang w:eastAsia="en-GB"/>
        </w:rPr>
        <w:t xml:space="preserve"> evidence used to inform the conclusions that have been reached</w:t>
      </w:r>
      <w:r w:rsidR="0006105E" w:rsidRPr="00C77810">
        <w:rPr>
          <w:rFonts w:ascii="Arial" w:eastAsia="Times New Roman" w:hAnsi="Arial" w:cs="Arial"/>
          <w:color w:val="242424"/>
          <w:sz w:val="24"/>
          <w:szCs w:val="24"/>
          <w:lang w:eastAsia="en-GB"/>
        </w:rPr>
        <w:t xml:space="preserve"> including where this can be located within the school</w:t>
      </w:r>
      <w:r w:rsidR="00A04D53" w:rsidRPr="00C77810">
        <w:rPr>
          <w:rFonts w:ascii="Arial" w:eastAsia="Times New Roman" w:hAnsi="Arial" w:cs="Arial"/>
          <w:color w:val="242424"/>
          <w:sz w:val="24"/>
          <w:szCs w:val="24"/>
          <w:lang w:eastAsia="en-GB"/>
        </w:rPr>
        <w:t>.</w:t>
      </w:r>
      <w:r w:rsidR="0006105E" w:rsidRPr="00C77810">
        <w:rPr>
          <w:rFonts w:ascii="Arial" w:eastAsia="Times New Roman" w:hAnsi="Arial" w:cs="Arial"/>
          <w:color w:val="242424"/>
          <w:sz w:val="24"/>
          <w:szCs w:val="24"/>
          <w:lang w:eastAsia="en-GB"/>
        </w:rPr>
        <w:t xml:space="preserve"> It is</w:t>
      </w:r>
      <w:r w:rsidR="000344C4" w:rsidRPr="00C77810">
        <w:rPr>
          <w:rFonts w:ascii="Arial" w:eastAsia="Times New Roman" w:hAnsi="Arial" w:cs="Arial"/>
          <w:color w:val="242424"/>
          <w:sz w:val="24"/>
          <w:szCs w:val="24"/>
          <w:lang w:eastAsia="en-GB"/>
        </w:rPr>
        <w:t xml:space="preserve"> recommended</w:t>
      </w:r>
      <w:r w:rsidR="0006105E" w:rsidRPr="00C77810">
        <w:rPr>
          <w:rFonts w:ascii="Arial" w:eastAsia="Times New Roman" w:hAnsi="Arial" w:cs="Arial"/>
          <w:color w:val="242424"/>
          <w:sz w:val="24"/>
          <w:szCs w:val="24"/>
          <w:lang w:eastAsia="en-GB"/>
        </w:rPr>
        <w:t xml:space="preserve"> that schools retain evidence of the date the self-assessment tool is shared with the Senior Leadership Team, Governing Board and/or Trust along with any discussions and action</w:t>
      </w:r>
      <w:r w:rsidR="00C466A4" w:rsidRPr="00C77810">
        <w:rPr>
          <w:rFonts w:ascii="Arial" w:eastAsia="Times New Roman" w:hAnsi="Arial" w:cs="Arial"/>
          <w:color w:val="242424"/>
          <w:sz w:val="24"/>
          <w:szCs w:val="24"/>
          <w:lang w:eastAsia="en-GB"/>
        </w:rPr>
        <w:t xml:space="preserve"> plan </w:t>
      </w:r>
      <w:r w:rsidR="0006105E" w:rsidRPr="00C77810">
        <w:rPr>
          <w:rFonts w:ascii="Arial" w:eastAsia="Times New Roman" w:hAnsi="Arial" w:cs="Arial"/>
          <w:color w:val="242424"/>
          <w:sz w:val="24"/>
          <w:szCs w:val="24"/>
          <w:lang w:eastAsia="en-GB"/>
        </w:rPr>
        <w:t>resulting from those meetings</w:t>
      </w:r>
      <w:r w:rsidR="00C466A4" w:rsidRPr="00C77810">
        <w:rPr>
          <w:rFonts w:ascii="Arial" w:eastAsia="Times New Roman" w:hAnsi="Arial" w:cs="Arial"/>
          <w:color w:val="242424"/>
          <w:sz w:val="24"/>
          <w:szCs w:val="24"/>
          <w:lang w:eastAsia="en-GB"/>
        </w:rPr>
        <w:t xml:space="preserve">. </w:t>
      </w:r>
    </w:p>
    <w:p w14:paraId="35F333DD" w14:textId="77777777" w:rsidR="00C77810" w:rsidRDefault="00C77810" w:rsidP="00C77810">
      <w:pPr>
        <w:spacing w:after="0" w:line="240" w:lineRule="auto"/>
        <w:jc w:val="both"/>
        <w:rPr>
          <w:rFonts w:ascii="Arial" w:eastAsia="Calibri" w:hAnsi="Arial" w:cs="Arial"/>
          <w:b/>
          <w:bCs/>
          <w:sz w:val="24"/>
          <w:szCs w:val="24"/>
        </w:rPr>
      </w:pPr>
    </w:p>
    <w:p w14:paraId="7A9F980E" w14:textId="60AF08D8" w:rsidR="00A04D53" w:rsidRPr="00C77810" w:rsidRDefault="00A04D53" w:rsidP="00C77810">
      <w:pPr>
        <w:spacing w:after="0" w:line="240" w:lineRule="auto"/>
        <w:jc w:val="both"/>
        <w:rPr>
          <w:rFonts w:ascii="Arial" w:eastAsia="Calibri" w:hAnsi="Arial" w:cs="Arial"/>
          <w:b/>
          <w:bCs/>
          <w:sz w:val="24"/>
          <w:szCs w:val="24"/>
        </w:rPr>
      </w:pPr>
      <w:r w:rsidRPr="00C77810">
        <w:rPr>
          <w:rFonts w:ascii="Arial" w:eastAsia="Calibri" w:hAnsi="Arial" w:cs="Arial"/>
          <w:b/>
          <w:bCs/>
          <w:sz w:val="24"/>
          <w:szCs w:val="24"/>
        </w:rPr>
        <w:t>Scoring and identifying the current position</w:t>
      </w:r>
    </w:p>
    <w:p w14:paraId="31124725" w14:textId="214BE8C1" w:rsidR="00A04D53" w:rsidRPr="00C77810" w:rsidRDefault="00A04D53" w:rsidP="00C77810">
      <w:pPr>
        <w:spacing w:after="0" w:line="240" w:lineRule="auto"/>
        <w:jc w:val="both"/>
        <w:rPr>
          <w:rFonts w:ascii="Arial" w:eastAsia="Calibri" w:hAnsi="Arial" w:cs="Arial"/>
          <w:sz w:val="24"/>
          <w:szCs w:val="24"/>
        </w:rPr>
      </w:pPr>
      <w:r w:rsidRPr="00C77810">
        <w:rPr>
          <w:rFonts w:ascii="Arial" w:eastAsia="Calibri" w:hAnsi="Arial" w:cs="Arial"/>
          <w:sz w:val="24"/>
          <w:szCs w:val="24"/>
        </w:rPr>
        <w:t>Leaders should allocate a score to each statement where possible and add any notes including evidence, gaps, issues or details which need further investigation. Statements should be scored using the continuum of development and effectiveness outlined below. The continuum provides a structure to identify the current position in relation</w:t>
      </w:r>
      <w:r w:rsidR="00CD6E0A" w:rsidRPr="00C77810">
        <w:rPr>
          <w:rFonts w:ascii="Arial" w:eastAsia="Calibri" w:hAnsi="Arial" w:cs="Arial"/>
          <w:sz w:val="24"/>
          <w:szCs w:val="24"/>
        </w:rPr>
        <w:t xml:space="preserve"> to</w:t>
      </w:r>
      <w:r w:rsidRPr="00C77810">
        <w:rPr>
          <w:rFonts w:ascii="Arial" w:eastAsia="Calibri" w:hAnsi="Arial" w:cs="Arial"/>
          <w:sz w:val="24"/>
          <w:szCs w:val="24"/>
        </w:rPr>
        <w:t xml:space="preserve"> policy and practice in each of the four areas</w:t>
      </w:r>
      <w:r w:rsidR="00871EA9" w:rsidRPr="00C77810">
        <w:rPr>
          <w:rFonts w:ascii="Arial" w:eastAsia="Calibri" w:hAnsi="Arial" w:cs="Arial"/>
          <w:sz w:val="24"/>
          <w:szCs w:val="24"/>
        </w:rPr>
        <w:t>:</w:t>
      </w:r>
    </w:p>
    <w:p w14:paraId="2B5522A6" w14:textId="77777777" w:rsidR="00A04D53" w:rsidRPr="00C77810" w:rsidRDefault="00A04D53" w:rsidP="00C77810">
      <w:pPr>
        <w:widowControl w:val="0"/>
        <w:numPr>
          <w:ilvl w:val="0"/>
          <w:numId w:val="6"/>
        </w:numPr>
        <w:shd w:val="clear" w:color="auto" w:fill="92D050"/>
        <w:overflowPunct w:val="0"/>
        <w:autoSpaceDE w:val="0"/>
        <w:autoSpaceDN w:val="0"/>
        <w:adjustRightInd w:val="0"/>
        <w:spacing w:after="0" w:line="288" w:lineRule="auto"/>
        <w:contextualSpacing/>
        <w:jc w:val="both"/>
        <w:textAlignment w:val="baseline"/>
        <w:rPr>
          <w:rFonts w:ascii="Arial" w:eastAsia="Times New Roman" w:hAnsi="Arial" w:cs="Arial"/>
          <w:b/>
          <w:bCs/>
          <w:sz w:val="24"/>
          <w:szCs w:val="24"/>
          <w:lang w:eastAsia="en-GB"/>
        </w:rPr>
      </w:pPr>
      <w:r w:rsidRPr="00C77810">
        <w:rPr>
          <w:rFonts w:ascii="Arial" w:eastAsia="Times New Roman" w:hAnsi="Arial" w:cs="Arial"/>
          <w:b/>
          <w:bCs/>
          <w:sz w:val="24"/>
          <w:szCs w:val="24"/>
          <w:lang w:eastAsia="en-GB"/>
        </w:rPr>
        <w:t xml:space="preserve">Sustaining: </w:t>
      </w:r>
      <w:r w:rsidRPr="00C77810">
        <w:rPr>
          <w:rFonts w:ascii="Arial" w:eastAsia="Times New Roman" w:hAnsi="Arial" w:cs="Arial"/>
          <w:sz w:val="24"/>
          <w:szCs w:val="24"/>
          <w:lang w:eastAsia="en-GB"/>
        </w:rPr>
        <w:t>Policies and practices are embedded. There is buy-in from all stakeholders and staff. There is cohesive and consistent practice across the school.</w:t>
      </w:r>
      <w:r w:rsidRPr="00C77810">
        <w:rPr>
          <w:rFonts w:ascii="Arial" w:eastAsia="Times New Roman" w:hAnsi="Arial" w:cs="Arial"/>
          <w:b/>
          <w:bCs/>
          <w:sz w:val="24"/>
          <w:szCs w:val="24"/>
          <w:lang w:eastAsia="en-GB"/>
        </w:rPr>
        <w:t xml:space="preserve"> </w:t>
      </w:r>
    </w:p>
    <w:p w14:paraId="7C1EFBA4" w14:textId="77777777" w:rsidR="00A04D53" w:rsidRPr="00C77810" w:rsidRDefault="00A04D53" w:rsidP="00C77810">
      <w:pPr>
        <w:widowControl w:val="0"/>
        <w:numPr>
          <w:ilvl w:val="0"/>
          <w:numId w:val="6"/>
        </w:numPr>
        <w:shd w:val="clear" w:color="auto" w:fill="FFE599" w:themeFill="accent4" w:themeFillTint="66"/>
        <w:overflowPunct w:val="0"/>
        <w:autoSpaceDE w:val="0"/>
        <w:autoSpaceDN w:val="0"/>
        <w:adjustRightInd w:val="0"/>
        <w:spacing w:after="0" w:line="288" w:lineRule="auto"/>
        <w:contextualSpacing/>
        <w:jc w:val="both"/>
        <w:textAlignment w:val="baseline"/>
        <w:rPr>
          <w:rFonts w:ascii="Arial" w:eastAsia="Times New Roman" w:hAnsi="Arial" w:cs="Arial"/>
          <w:b/>
          <w:bCs/>
          <w:sz w:val="24"/>
          <w:szCs w:val="24"/>
          <w:lang w:eastAsia="en-GB"/>
        </w:rPr>
      </w:pPr>
      <w:r w:rsidRPr="00C77810">
        <w:rPr>
          <w:rFonts w:ascii="Arial" w:eastAsia="Times New Roman" w:hAnsi="Arial" w:cs="Arial"/>
          <w:b/>
          <w:bCs/>
          <w:sz w:val="24"/>
          <w:szCs w:val="24"/>
          <w:lang w:eastAsia="en-GB"/>
        </w:rPr>
        <w:t xml:space="preserve">Embedding: </w:t>
      </w:r>
      <w:r w:rsidRPr="00C77810">
        <w:rPr>
          <w:rFonts w:ascii="Arial" w:eastAsia="Times New Roman" w:hAnsi="Arial" w:cs="Arial"/>
          <w:sz w:val="24"/>
          <w:szCs w:val="24"/>
          <w:lang w:eastAsia="en-GB"/>
        </w:rPr>
        <w:t>Leaders have successfully introduced systems and practices which all staff and other stakeholders are following and implementing.</w:t>
      </w:r>
      <w:r w:rsidRPr="00C77810">
        <w:rPr>
          <w:rFonts w:ascii="Arial" w:eastAsia="Times New Roman" w:hAnsi="Arial" w:cs="Arial"/>
          <w:b/>
          <w:bCs/>
          <w:sz w:val="24"/>
          <w:szCs w:val="24"/>
          <w:lang w:eastAsia="en-GB"/>
        </w:rPr>
        <w:t xml:space="preserve"> </w:t>
      </w:r>
    </w:p>
    <w:p w14:paraId="75A2511E" w14:textId="77777777" w:rsidR="00254B0F" w:rsidRPr="00C77810" w:rsidRDefault="00A04D53" w:rsidP="00C77810">
      <w:pPr>
        <w:widowControl w:val="0"/>
        <w:numPr>
          <w:ilvl w:val="0"/>
          <w:numId w:val="6"/>
        </w:numPr>
        <w:shd w:val="clear" w:color="auto" w:fill="FFC000"/>
        <w:overflowPunct w:val="0"/>
        <w:autoSpaceDE w:val="0"/>
        <w:autoSpaceDN w:val="0"/>
        <w:adjustRightInd w:val="0"/>
        <w:spacing w:after="0" w:line="240" w:lineRule="auto"/>
        <w:contextualSpacing/>
        <w:jc w:val="both"/>
        <w:textAlignment w:val="baseline"/>
        <w:rPr>
          <w:rFonts w:ascii="Arial" w:eastAsiaTheme="minorEastAsia" w:hAnsi="Arial" w:cs="Arial"/>
          <w:color w:val="000000" w:themeColor="text1"/>
          <w:kern w:val="24"/>
          <w:sz w:val="24"/>
          <w:szCs w:val="24"/>
          <w:lang w:eastAsia="en-GB"/>
        </w:rPr>
      </w:pPr>
      <w:r w:rsidRPr="00C77810">
        <w:rPr>
          <w:rFonts w:ascii="Arial" w:eastAsia="Times New Roman" w:hAnsi="Arial" w:cs="Arial"/>
          <w:b/>
          <w:bCs/>
          <w:sz w:val="24"/>
          <w:szCs w:val="24"/>
          <w:lang w:eastAsia="en-GB"/>
        </w:rPr>
        <w:t xml:space="preserve">Developing and implementing: </w:t>
      </w:r>
      <w:r w:rsidRPr="00C77810">
        <w:rPr>
          <w:rFonts w:ascii="Arial" w:eastAsia="Times New Roman" w:hAnsi="Arial" w:cs="Arial"/>
          <w:sz w:val="24"/>
          <w:szCs w:val="24"/>
          <w:lang w:eastAsia="en-GB"/>
        </w:rPr>
        <w:t>Leaders have identified what is working well and those areas which need further development. They are in the process of building systems and practices and beginning to implement them.</w:t>
      </w:r>
    </w:p>
    <w:p w14:paraId="2A8CF5E4" w14:textId="26C1D8AE" w:rsidR="00A04D53" w:rsidRPr="00C77810" w:rsidRDefault="00A04D53" w:rsidP="00C77810">
      <w:pPr>
        <w:widowControl w:val="0"/>
        <w:numPr>
          <w:ilvl w:val="0"/>
          <w:numId w:val="6"/>
        </w:numPr>
        <w:shd w:val="clear" w:color="auto" w:fill="FF0000"/>
        <w:overflowPunct w:val="0"/>
        <w:autoSpaceDE w:val="0"/>
        <w:autoSpaceDN w:val="0"/>
        <w:adjustRightInd w:val="0"/>
        <w:spacing w:after="0" w:line="240" w:lineRule="auto"/>
        <w:contextualSpacing/>
        <w:jc w:val="both"/>
        <w:textAlignment w:val="baseline"/>
        <w:rPr>
          <w:rFonts w:ascii="Arial" w:eastAsiaTheme="minorEastAsia" w:hAnsi="Arial" w:cs="Arial"/>
          <w:color w:val="000000" w:themeColor="text1"/>
          <w:kern w:val="24"/>
          <w:sz w:val="24"/>
          <w:szCs w:val="24"/>
          <w:lang w:eastAsia="en-GB"/>
        </w:rPr>
      </w:pPr>
      <w:r w:rsidRPr="00C77810">
        <w:rPr>
          <w:rFonts w:ascii="Arial" w:eastAsia="Times New Roman" w:hAnsi="Arial" w:cs="Arial"/>
          <w:b/>
          <w:bCs/>
          <w:sz w:val="24"/>
          <w:szCs w:val="24"/>
          <w:lang w:eastAsia="en-GB"/>
        </w:rPr>
        <w:t xml:space="preserve">Identifying: </w:t>
      </w:r>
      <w:r w:rsidRPr="00C77810">
        <w:rPr>
          <w:rFonts w:ascii="Arial" w:eastAsia="Times New Roman" w:hAnsi="Arial" w:cs="Arial"/>
          <w:sz w:val="24"/>
          <w:szCs w:val="24"/>
          <w:lang w:eastAsia="en-GB"/>
        </w:rPr>
        <w:t>Leaders are identifying a realistic picture of what is happening, and the work needed in this area</w:t>
      </w:r>
      <w:r w:rsidR="00537730" w:rsidRPr="00C77810">
        <w:rPr>
          <w:rFonts w:ascii="Arial" w:eastAsia="Times New Roman" w:hAnsi="Arial" w:cs="Arial"/>
          <w:sz w:val="24"/>
          <w:szCs w:val="24"/>
          <w:lang w:eastAsia="en-GB"/>
        </w:rPr>
        <w:t xml:space="preserve">. </w:t>
      </w:r>
    </w:p>
    <w:p w14:paraId="444E335D" w14:textId="77777777" w:rsidR="00C77810" w:rsidRDefault="00C77810" w:rsidP="00C77810">
      <w:pPr>
        <w:shd w:val="clear" w:color="auto" w:fill="FFFFFF"/>
        <w:spacing w:after="0" w:line="240" w:lineRule="auto"/>
        <w:outlineLvl w:val="2"/>
        <w:rPr>
          <w:rFonts w:ascii="Arial" w:eastAsia="Times New Roman" w:hAnsi="Arial" w:cs="Arial"/>
          <w:b/>
          <w:bCs/>
          <w:color w:val="242424"/>
          <w:sz w:val="24"/>
          <w:szCs w:val="24"/>
          <w:lang w:eastAsia="en-GB"/>
        </w:rPr>
      </w:pPr>
    </w:p>
    <w:p w14:paraId="27B23277" w14:textId="4E19869E" w:rsidR="00A04D53" w:rsidRPr="00C77810" w:rsidRDefault="00A04D53" w:rsidP="00C77810">
      <w:pPr>
        <w:shd w:val="clear" w:color="auto" w:fill="FFFFFF"/>
        <w:spacing w:after="0" w:line="240" w:lineRule="auto"/>
        <w:outlineLvl w:val="2"/>
        <w:rPr>
          <w:rFonts w:ascii="Arial" w:eastAsia="Times New Roman" w:hAnsi="Arial" w:cs="Arial"/>
          <w:b/>
          <w:bCs/>
          <w:sz w:val="24"/>
          <w:szCs w:val="24"/>
          <w:lang w:eastAsia="en-GB"/>
        </w:rPr>
      </w:pPr>
      <w:r w:rsidRPr="00C77810">
        <w:rPr>
          <w:rFonts w:ascii="Arial" w:eastAsia="Times New Roman" w:hAnsi="Arial" w:cs="Arial"/>
          <w:b/>
          <w:bCs/>
          <w:sz w:val="24"/>
          <w:szCs w:val="24"/>
          <w:lang w:eastAsia="en-GB"/>
        </w:rPr>
        <w:t>Further support</w:t>
      </w:r>
    </w:p>
    <w:p w14:paraId="07452448" w14:textId="6FDEEC67" w:rsidR="00A04D53" w:rsidRPr="00DB6F03" w:rsidRDefault="00A04D53" w:rsidP="00C77810">
      <w:pPr>
        <w:spacing w:after="0"/>
        <w:rPr>
          <w:rFonts w:ascii="Arial" w:eastAsia="Times New Roman" w:hAnsi="Arial" w:cs="Arial"/>
          <w:color w:val="0563C1" w:themeColor="hyperlink"/>
          <w:sz w:val="24"/>
          <w:szCs w:val="24"/>
          <w:lang w:eastAsia="en-GB"/>
        </w:rPr>
      </w:pPr>
      <w:r w:rsidRPr="00C77810">
        <w:rPr>
          <w:rFonts w:ascii="Arial" w:eastAsia="Times New Roman" w:hAnsi="Arial" w:cs="Arial"/>
          <w:color w:val="242424"/>
          <w:sz w:val="24"/>
          <w:szCs w:val="24"/>
          <w:lang w:eastAsia="en-GB"/>
        </w:rPr>
        <w:t>If during the course of completing the self-evaluation there are areas o</w:t>
      </w:r>
      <w:r w:rsidR="00D75D28" w:rsidRPr="00C77810">
        <w:rPr>
          <w:rFonts w:ascii="Arial" w:eastAsia="Times New Roman" w:hAnsi="Arial" w:cs="Arial"/>
          <w:color w:val="242424"/>
          <w:sz w:val="24"/>
          <w:szCs w:val="24"/>
          <w:lang w:eastAsia="en-GB"/>
        </w:rPr>
        <w:t>r</w:t>
      </w:r>
      <w:r w:rsidRPr="00C77810">
        <w:rPr>
          <w:rFonts w:ascii="Arial" w:eastAsia="Times New Roman" w:hAnsi="Arial" w:cs="Arial"/>
          <w:color w:val="242424"/>
          <w:sz w:val="24"/>
          <w:szCs w:val="24"/>
          <w:lang w:eastAsia="en-GB"/>
        </w:rPr>
        <w:t xml:space="preserve"> themes you require additional support with, please discuss with your allocated Attendance &amp; Entitlement Officer at your next </w:t>
      </w:r>
      <w:r w:rsidR="000743A1" w:rsidRPr="00C77810">
        <w:rPr>
          <w:rFonts w:ascii="Arial" w:eastAsia="Times New Roman" w:hAnsi="Arial" w:cs="Arial"/>
          <w:color w:val="242424"/>
          <w:sz w:val="24"/>
          <w:szCs w:val="24"/>
          <w:lang w:eastAsia="en-GB"/>
        </w:rPr>
        <w:t>Targeting Support Meeting</w:t>
      </w:r>
      <w:r w:rsidRPr="00C77810">
        <w:rPr>
          <w:rFonts w:ascii="Arial" w:eastAsia="Times New Roman" w:hAnsi="Arial" w:cs="Arial"/>
          <w:color w:val="242424"/>
          <w:sz w:val="24"/>
          <w:szCs w:val="24"/>
          <w:lang w:eastAsia="en-GB"/>
        </w:rPr>
        <w:t xml:space="preserve"> or contact the Attendance Team by telephone on 01603 223681 or via e-mail: </w:t>
      </w:r>
      <w:hyperlink r:id="rId22" w:history="1">
        <w:r w:rsidRPr="00C77810">
          <w:rPr>
            <w:rStyle w:val="Hyperlink"/>
            <w:rFonts w:ascii="Arial" w:eastAsia="Times New Roman" w:hAnsi="Arial" w:cs="Arial"/>
            <w:sz w:val="24"/>
            <w:szCs w:val="24"/>
            <w:lang w:eastAsia="en-GB"/>
          </w:rPr>
          <w:t>csattendance@norfolk.gov.uk</w:t>
        </w:r>
      </w:hyperlink>
      <w:r w:rsidR="00CE0371" w:rsidRPr="00DB6F03">
        <w:rPr>
          <w:rStyle w:val="Hyperlink"/>
          <w:rFonts w:ascii="Arial" w:eastAsia="Times New Roman" w:hAnsi="Arial" w:cs="Arial"/>
          <w:sz w:val="24"/>
          <w:szCs w:val="24"/>
          <w:u w:val="none"/>
          <w:lang w:eastAsia="en-GB"/>
        </w:rPr>
        <w:t>.</w:t>
      </w:r>
      <w:r w:rsidR="00DB6F03">
        <w:rPr>
          <w:rStyle w:val="Hyperlink"/>
          <w:rFonts w:ascii="Arial" w:eastAsia="Times New Roman" w:hAnsi="Arial" w:cs="Arial"/>
          <w:sz w:val="24"/>
          <w:szCs w:val="24"/>
          <w:u w:val="none"/>
          <w:lang w:eastAsia="en-GB"/>
        </w:rPr>
        <w:t xml:space="preserve"> </w:t>
      </w:r>
      <w:r w:rsidR="002C6D09" w:rsidRPr="00DB6F03">
        <w:rPr>
          <w:rFonts w:ascii="Arial" w:eastAsia="Times New Roman" w:hAnsi="Arial" w:cs="Arial"/>
          <w:sz w:val="24"/>
          <w:szCs w:val="24"/>
          <w:lang w:eastAsia="en-GB"/>
        </w:rPr>
        <w:t xml:space="preserve">If you would like an external </w:t>
      </w:r>
      <w:r w:rsidR="00BF20A0" w:rsidRPr="00DB6F03">
        <w:rPr>
          <w:rFonts w:ascii="Arial" w:eastAsia="Times New Roman" w:hAnsi="Arial" w:cs="Arial"/>
          <w:sz w:val="24"/>
          <w:szCs w:val="24"/>
          <w:lang w:eastAsia="en-GB"/>
        </w:rPr>
        <w:t>vie</w:t>
      </w:r>
      <w:r w:rsidR="008678DB" w:rsidRPr="00DB6F03">
        <w:rPr>
          <w:rFonts w:ascii="Arial" w:eastAsia="Times New Roman" w:hAnsi="Arial" w:cs="Arial"/>
          <w:sz w:val="24"/>
          <w:szCs w:val="24"/>
          <w:lang w:eastAsia="en-GB"/>
        </w:rPr>
        <w:t xml:space="preserve">w </w:t>
      </w:r>
      <w:r w:rsidR="00525E22" w:rsidRPr="00DB6F03">
        <w:rPr>
          <w:rFonts w:ascii="Arial" w:eastAsia="Times New Roman" w:hAnsi="Arial" w:cs="Arial"/>
          <w:sz w:val="24"/>
          <w:szCs w:val="24"/>
          <w:lang w:eastAsia="en-GB"/>
        </w:rPr>
        <w:t>complia</w:t>
      </w:r>
      <w:r w:rsidR="001304FE" w:rsidRPr="00DB6F03">
        <w:rPr>
          <w:rFonts w:ascii="Arial" w:eastAsia="Times New Roman" w:hAnsi="Arial" w:cs="Arial"/>
          <w:sz w:val="24"/>
          <w:szCs w:val="24"/>
          <w:lang w:eastAsia="en-GB"/>
        </w:rPr>
        <w:t>nt</w:t>
      </w:r>
      <w:r w:rsidR="00525E22" w:rsidRPr="00DB6F03">
        <w:rPr>
          <w:rFonts w:ascii="Arial" w:eastAsia="Times New Roman" w:hAnsi="Arial" w:cs="Arial"/>
          <w:sz w:val="24"/>
          <w:szCs w:val="24"/>
          <w:lang w:eastAsia="en-GB"/>
        </w:rPr>
        <w:t xml:space="preserve"> with statutory requirements and </w:t>
      </w:r>
      <w:r w:rsidR="002C6D09" w:rsidRPr="00DB6F03">
        <w:rPr>
          <w:rFonts w:ascii="Arial" w:eastAsia="Times New Roman" w:hAnsi="Arial" w:cs="Arial"/>
          <w:sz w:val="24"/>
          <w:szCs w:val="24"/>
          <w:lang w:eastAsia="en-GB"/>
        </w:rPr>
        <w:t xml:space="preserve">support to complete </w:t>
      </w:r>
      <w:r w:rsidR="00525E22" w:rsidRPr="00DB6F03">
        <w:rPr>
          <w:rFonts w:ascii="Arial" w:eastAsia="Times New Roman" w:hAnsi="Arial" w:cs="Arial"/>
          <w:sz w:val="24"/>
          <w:szCs w:val="24"/>
          <w:lang w:eastAsia="en-GB"/>
        </w:rPr>
        <w:t>the self-assessment</w:t>
      </w:r>
      <w:r w:rsidR="00617F14" w:rsidRPr="00DB6F03">
        <w:rPr>
          <w:rFonts w:ascii="Arial" w:eastAsia="Times New Roman" w:hAnsi="Arial" w:cs="Arial"/>
          <w:sz w:val="24"/>
          <w:szCs w:val="24"/>
          <w:lang w:eastAsia="en-GB"/>
        </w:rPr>
        <w:t>, this</w:t>
      </w:r>
      <w:r w:rsidR="002C6D09" w:rsidRPr="00DB6F03">
        <w:rPr>
          <w:rFonts w:ascii="Arial" w:eastAsia="Times New Roman" w:hAnsi="Arial" w:cs="Arial"/>
          <w:sz w:val="24"/>
          <w:szCs w:val="24"/>
          <w:lang w:eastAsia="en-GB"/>
        </w:rPr>
        <w:t xml:space="preserve"> can</w:t>
      </w:r>
      <w:r w:rsidR="00617F14" w:rsidRPr="00DB6F03">
        <w:rPr>
          <w:rFonts w:ascii="Arial" w:eastAsia="Times New Roman" w:hAnsi="Arial" w:cs="Arial"/>
          <w:sz w:val="24"/>
          <w:szCs w:val="24"/>
          <w:lang w:eastAsia="en-GB"/>
        </w:rPr>
        <w:t xml:space="preserve"> also be</w:t>
      </w:r>
      <w:r w:rsidR="002C6D09" w:rsidRPr="00DB6F03">
        <w:rPr>
          <w:rFonts w:ascii="Arial" w:eastAsia="Times New Roman" w:hAnsi="Arial" w:cs="Arial"/>
          <w:sz w:val="24"/>
          <w:szCs w:val="24"/>
          <w:lang w:eastAsia="en-GB"/>
        </w:rPr>
        <w:t xml:space="preserve"> purchase</w:t>
      </w:r>
      <w:r w:rsidR="00525E22" w:rsidRPr="00DB6F03">
        <w:rPr>
          <w:rFonts w:ascii="Arial" w:eastAsia="Times New Roman" w:hAnsi="Arial" w:cs="Arial"/>
          <w:sz w:val="24"/>
          <w:szCs w:val="24"/>
          <w:lang w:eastAsia="en-GB"/>
        </w:rPr>
        <w:t>d</w:t>
      </w:r>
      <w:r w:rsidR="002C6D09" w:rsidRPr="00DB6F03">
        <w:rPr>
          <w:rFonts w:ascii="Arial" w:eastAsia="Times New Roman" w:hAnsi="Arial" w:cs="Arial"/>
          <w:sz w:val="24"/>
          <w:szCs w:val="24"/>
          <w:lang w:eastAsia="en-GB"/>
        </w:rPr>
        <w:t xml:space="preserve"> as a traded service from the </w:t>
      </w:r>
      <w:r w:rsidR="00525E22" w:rsidRPr="00DB6F03">
        <w:rPr>
          <w:rFonts w:ascii="Arial" w:eastAsia="Times New Roman" w:hAnsi="Arial" w:cs="Arial"/>
          <w:sz w:val="24"/>
          <w:szCs w:val="24"/>
          <w:lang w:eastAsia="en-GB"/>
        </w:rPr>
        <w:t>Attendance Team</w:t>
      </w:r>
      <w:r w:rsidR="0055217C" w:rsidRPr="00DB6F03">
        <w:rPr>
          <w:rFonts w:ascii="Arial" w:eastAsia="Times New Roman" w:hAnsi="Arial" w:cs="Arial"/>
          <w:sz w:val="24"/>
          <w:szCs w:val="24"/>
          <w:lang w:eastAsia="en-GB"/>
        </w:rPr>
        <w:t xml:space="preserve"> by contacting them directly</w:t>
      </w:r>
      <w:r w:rsidR="00537730" w:rsidRPr="00DB6F03">
        <w:rPr>
          <w:rFonts w:ascii="Arial" w:eastAsia="Times New Roman" w:hAnsi="Arial" w:cs="Arial"/>
          <w:sz w:val="24"/>
          <w:szCs w:val="24"/>
          <w:lang w:eastAsia="en-GB"/>
        </w:rPr>
        <w:t>.</w:t>
      </w:r>
    </w:p>
    <w:tbl>
      <w:tblPr>
        <w:tblW w:w="2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4030"/>
        <w:gridCol w:w="2882"/>
        <w:gridCol w:w="3627"/>
        <w:gridCol w:w="1898"/>
        <w:gridCol w:w="4781"/>
        <w:gridCol w:w="3051"/>
      </w:tblGrid>
      <w:tr w:rsidR="0038456D" w:rsidRPr="006F0FB9" w14:paraId="06887A4D" w14:textId="7FD88B62" w:rsidTr="003707B6">
        <w:trPr>
          <w:trHeight w:val="557"/>
        </w:trPr>
        <w:tc>
          <w:tcPr>
            <w:tcW w:w="20921" w:type="dxa"/>
            <w:gridSpan w:val="7"/>
            <w:shd w:val="clear" w:color="auto" w:fill="F2F2F2" w:themeFill="background1" w:themeFillShade="F2"/>
          </w:tcPr>
          <w:p w14:paraId="1FDCEDD3" w14:textId="33598CEB" w:rsidR="0038456D" w:rsidRPr="006F0FB9" w:rsidRDefault="0038456D" w:rsidP="00C83934">
            <w:pPr>
              <w:pStyle w:val="BodyText"/>
              <w:numPr>
                <w:ilvl w:val="0"/>
                <w:numId w:val="1"/>
              </w:numPr>
              <w:jc w:val="left"/>
              <w:rPr>
                <w:rFonts w:ascii="Arial" w:hAnsi="Arial" w:cs="Arial"/>
                <w:b/>
                <w:sz w:val="22"/>
                <w:szCs w:val="22"/>
              </w:rPr>
            </w:pPr>
            <w:r w:rsidRPr="006F0FB9">
              <w:rPr>
                <w:rFonts w:ascii="Arial" w:hAnsi="Arial" w:cs="Arial"/>
                <w:b/>
                <w:sz w:val="22"/>
                <w:szCs w:val="22"/>
              </w:rPr>
              <w:lastRenderedPageBreak/>
              <w:t xml:space="preserve">OBJECTIVE: Culture &amp; Ethos </w:t>
            </w:r>
          </w:p>
          <w:p w14:paraId="580BEA59" w14:textId="77777777" w:rsidR="0038456D" w:rsidRPr="006F0FB9" w:rsidRDefault="0038456D" w:rsidP="00D07E5B">
            <w:pPr>
              <w:pStyle w:val="BodyText"/>
              <w:jc w:val="left"/>
              <w:rPr>
                <w:rFonts w:ascii="Arial" w:hAnsi="Arial" w:cs="Arial"/>
                <w:sz w:val="22"/>
                <w:szCs w:val="22"/>
              </w:rPr>
            </w:pPr>
            <w:r w:rsidRPr="006F0FB9">
              <w:rPr>
                <w:rFonts w:ascii="Arial" w:hAnsi="Arial" w:cs="Arial"/>
                <w:sz w:val="22"/>
                <w:szCs w:val="22"/>
              </w:rPr>
              <w:t xml:space="preserve">Develop and maintain a whole school culture that promotes the benefits of high attendance and is an integral part of the school’s ethos and culture. </w:t>
            </w:r>
          </w:p>
          <w:p w14:paraId="31681FE5" w14:textId="796223A8" w:rsidR="006F0FB9" w:rsidRPr="006F0FB9" w:rsidRDefault="006F0FB9" w:rsidP="00D07E5B">
            <w:pPr>
              <w:pStyle w:val="BodyText"/>
              <w:jc w:val="left"/>
              <w:rPr>
                <w:rFonts w:ascii="Arial" w:hAnsi="Arial" w:cs="Arial"/>
                <w:b/>
                <w:sz w:val="22"/>
                <w:szCs w:val="22"/>
              </w:rPr>
            </w:pPr>
          </w:p>
        </w:tc>
      </w:tr>
      <w:tr w:rsidR="00DA4253" w:rsidRPr="006F0FB9" w14:paraId="49A0EC76" w14:textId="029C603F" w:rsidTr="00AA193D">
        <w:trPr>
          <w:trHeight w:val="521"/>
        </w:trPr>
        <w:tc>
          <w:tcPr>
            <w:tcW w:w="4682" w:type="dxa"/>
            <w:gridSpan w:val="2"/>
            <w:tcBorders>
              <w:top w:val="single" w:sz="4" w:space="0" w:color="auto"/>
              <w:left w:val="single" w:sz="4" w:space="0" w:color="auto"/>
              <w:bottom w:val="single" w:sz="4" w:space="0" w:color="auto"/>
              <w:right w:val="single" w:sz="4" w:space="0" w:color="auto"/>
            </w:tcBorders>
          </w:tcPr>
          <w:p w14:paraId="3CC88914" w14:textId="04DBC383" w:rsidR="00296303" w:rsidRPr="006F0FB9" w:rsidRDefault="00296303" w:rsidP="00D07E5B">
            <w:pPr>
              <w:pStyle w:val="BodyText"/>
              <w:jc w:val="left"/>
              <w:rPr>
                <w:rFonts w:ascii="Arial" w:hAnsi="Arial" w:cs="Arial"/>
                <w:b/>
                <w:bCs/>
                <w:sz w:val="22"/>
                <w:szCs w:val="22"/>
              </w:rPr>
            </w:pPr>
            <w:r w:rsidRPr="006F0FB9">
              <w:rPr>
                <w:rFonts w:ascii="Arial" w:hAnsi="Arial" w:cs="Arial"/>
                <w:b/>
                <w:bCs/>
                <w:sz w:val="22"/>
                <w:szCs w:val="22"/>
              </w:rPr>
              <w:t>Leaders should ensure that:</w:t>
            </w:r>
          </w:p>
        </w:tc>
        <w:tc>
          <w:tcPr>
            <w:tcW w:w="2882" w:type="dxa"/>
            <w:tcBorders>
              <w:top w:val="single" w:sz="4" w:space="0" w:color="auto"/>
              <w:left w:val="single" w:sz="4" w:space="0" w:color="auto"/>
              <w:bottom w:val="single" w:sz="4" w:space="0" w:color="auto"/>
              <w:right w:val="single" w:sz="4" w:space="0" w:color="auto"/>
            </w:tcBorders>
          </w:tcPr>
          <w:p w14:paraId="1ECC6C3C" w14:textId="2891FE3E" w:rsidR="00296303" w:rsidRPr="006F0FB9" w:rsidRDefault="00296303" w:rsidP="00D07E5B">
            <w:pPr>
              <w:pStyle w:val="BodyText"/>
              <w:jc w:val="left"/>
              <w:rPr>
                <w:rFonts w:ascii="Arial" w:hAnsi="Arial" w:cs="Arial"/>
                <w:b/>
                <w:bCs/>
                <w:sz w:val="22"/>
                <w:szCs w:val="22"/>
              </w:rPr>
            </w:pPr>
            <w:r w:rsidRPr="006F0FB9">
              <w:rPr>
                <w:rFonts w:ascii="Arial" w:hAnsi="Arial" w:cs="Arial"/>
                <w:b/>
                <w:bCs/>
                <w:sz w:val="22"/>
                <w:szCs w:val="22"/>
              </w:rPr>
              <w:t>Further Guidance:</w:t>
            </w:r>
          </w:p>
        </w:tc>
        <w:tc>
          <w:tcPr>
            <w:tcW w:w="3627" w:type="dxa"/>
            <w:tcBorders>
              <w:top w:val="single" w:sz="4" w:space="0" w:color="auto"/>
              <w:left w:val="single" w:sz="4" w:space="0" w:color="auto"/>
              <w:bottom w:val="single" w:sz="4" w:space="0" w:color="auto"/>
              <w:right w:val="single" w:sz="4" w:space="0" w:color="auto"/>
            </w:tcBorders>
          </w:tcPr>
          <w:p w14:paraId="743FAB70" w14:textId="2398CF9C" w:rsidR="00296303" w:rsidRPr="006F0FB9" w:rsidRDefault="004D2799" w:rsidP="00D07E5B">
            <w:pPr>
              <w:pStyle w:val="BodyText"/>
              <w:jc w:val="left"/>
              <w:rPr>
                <w:rFonts w:ascii="Arial" w:hAnsi="Arial" w:cs="Arial"/>
                <w:b/>
                <w:bCs/>
                <w:sz w:val="22"/>
                <w:szCs w:val="22"/>
              </w:rPr>
            </w:pPr>
            <w:r w:rsidRPr="006F0FB9">
              <w:rPr>
                <w:rFonts w:ascii="Arial" w:hAnsi="Arial" w:cs="Arial"/>
                <w:b/>
                <w:bCs/>
                <w:sz w:val="22"/>
                <w:szCs w:val="22"/>
              </w:rPr>
              <w:t>Areas for Consideration &amp; s</w:t>
            </w:r>
            <w:r w:rsidR="00296303" w:rsidRPr="006F0FB9">
              <w:rPr>
                <w:rFonts w:ascii="Arial" w:hAnsi="Arial" w:cs="Arial"/>
                <w:b/>
                <w:bCs/>
                <w:sz w:val="22"/>
                <w:szCs w:val="22"/>
              </w:rPr>
              <w:t>uggested Evidence:</w:t>
            </w:r>
          </w:p>
        </w:tc>
        <w:tc>
          <w:tcPr>
            <w:tcW w:w="1898" w:type="dxa"/>
            <w:tcBorders>
              <w:top w:val="single" w:sz="4" w:space="0" w:color="auto"/>
              <w:left w:val="single" w:sz="4" w:space="0" w:color="auto"/>
              <w:bottom w:val="single" w:sz="4" w:space="0" w:color="auto"/>
              <w:right w:val="single" w:sz="4" w:space="0" w:color="auto"/>
            </w:tcBorders>
          </w:tcPr>
          <w:p w14:paraId="28C18FC6" w14:textId="5489E03A" w:rsidR="00296303" w:rsidRPr="006F0FB9" w:rsidRDefault="00296303" w:rsidP="00D07E5B">
            <w:pPr>
              <w:pStyle w:val="BodyText"/>
              <w:jc w:val="left"/>
              <w:rPr>
                <w:rFonts w:ascii="Arial" w:hAnsi="Arial" w:cs="Arial"/>
                <w:b/>
                <w:bCs/>
                <w:sz w:val="22"/>
                <w:szCs w:val="22"/>
              </w:rPr>
            </w:pPr>
            <w:r w:rsidRPr="006F0FB9">
              <w:rPr>
                <w:rFonts w:ascii="Arial" w:hAnsi="Arial" w:cs="Arial"/>
                <w:b/>
                <w:bCs/>
                <w:sz w:val="22"/>
                <w:szCs w:val="22"/>
              </w:rPr>
              <w:t>Grading</w:t>
            </w:r>
          </w:p>
        </w:tc>
        <w:tc>
          <w:tcPr>
            <w:tcW w:w="4781" w:type="dxa"/>
            <w:tcBorders>
              <w:top w:val="single" w:sz="4" w:space="0" w:color="auto"/>
              <w:left w:val="single" w:sz="4" w:space="0" w:color="auto"/>
              <w:bottom w:val="single" w:sz="4" w:space="0" w:color="auto"/>
              <w:right w:val="single" w:sz="4" w:space="0" w:color="auto"/>
            </w:tcBorders>
          </w:tcPr>
          <w:p w14:paraId="2021CED0" w14:textId="1AD6CC32" w:rsidR="00296303" w:rsidRPr="006F0FB9" w:rsidRDefault="00296303" w:rsidP="00D07E5B">
            <w:pPr>
              <w:pStyle w:val="BodyText"/>
              <w:jc w:val="left"/>
              <w:rPr>
                <w:rFonts w:ascii="Arial" w:hAnsi="Arial" w:cs="Arial"/>
                <w:b/>
                <w:bCs/>
                <w:sz w:val="22"/>
                <w:szCs w:val="22"/>
              </w:rPr>
            </w:pPr>
            <w:r w:rsidRPr="006F0FB9">
              <w:rPr>
                <w:rFonts w:ascii="Arial" w:hAnsi="Arial" w:cs="Arial"/>
                <w:b/>
                <w:sz w:val="22"/>
                <w:szCs w:val="22"/>
              </w:rPr>
              <w:t>How do we know? What is the evidence and where is it located?</w:t>
            </w:r>
          </w:p>
        </w:tc>
        <w:tc>
          <w:tcPr>
            <w:tcW w:w="3051" w:type="dxa"/>
            <w:tcBorders>
              <w:top w:val="single" w:sz="4" w:space="0" w:color="auto"/>
              <w:left w:val="single" w:sz="4" w:space="0" w:color="auto"/>
              <w:bottom w:val="single" w:sz="4" w:space="0" w:color="auto"/>
              <w:right w:val="single" w:sz="4" w:space="0" w:color="auto"/>
            </w:tcBorders>
          </w:tcPr>
          <w:p w14:paraId="44251260" w14:textId="49C02EBA" w:rsidR="00296303" w:rsidRPr="006F0FB9" w:rsidRDefault="00F7147D" w:rsidP="00D07E5B">
            <w:pPr>
              <w:pStyle w:val="BodyText"/>
              <w:jc w:val="left"/>
              <w:rPr>
                <w:rFonts w:ascii="Arial" w:hAnsi="Arial" w:cs="Arial"/>
                <w:b/>
                <w:bCs/>
                <w:sz w:val="22"/>
                <w:szCs w:val="22"/>
              </w:rPr>
            </w:pPr>
            <w:r w:rsidRPr="006F0FB9">
              <w:rPr>
                <w:rFonts w:ascii="Arial" w:hAnsi="Arial" w:cs="Arial"/>
                <w:b/>
                <w:bCs/>
                <w:sz w:val="22"/>
                <w:szCs w:val="22"/>
              </w:rPr>
              <w:t>Areas for development:</w:t>
            </w:r>
          </w:p>
        </w:tc>
      </w:tr>
      <w:tr w:rsidR="00DA4253" w:rsidRPr="006F0FB9" w14:paraId="700D33DB"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67B152B6" w14:textId="7315418F" w:rsidR="00296303" w:rsidRPr="006F0FB9" w:rsidRDefault="00296303" w:rsidP="007041A4">
            <w:pPr>
              <w:pStyle w:val="BodyText"/>
              <w:jc w:val="left"/>
              <w:rPr>
                <w:rFonts w:ascii="Arial" w:hAnsi="Arial" w:cs="Arial"/>
                <w:sz w:val="22"/>
                <w:szCs w:val="22"/>
              </w:rPr>
            </w:pPr>
            <w:r w:rsidRPr="006F0FB9">
              <w:rPr>
                <w:rFonts w:ascii="Arial" w:hAnsi="Arial" w:cs="Arial"/>
                <w:sz w:val="22"/>
                <w:szCs w:val="22"/>
              </w:rPr>
              <w:t>1.1</w:t>
            </w:r>
          </w:p>
        </w:tc>
        <w:tc>
          <w:tcPr>
            <w:tcW w:w="4030" w:type="dxa"/>
            <w:tcBorders>
              <w:top w:val="single" w:sz="4" w:space="0" w:color="auto"/>
              <w:left w:val="single" w:sz="4" w:space="0" w:color="auto"/>
              <w:bottom w:val="single" w:sz="4" w:space="0" w:color="auto"/>
              <w:right w:val="single" w:sz="4" w:space="0" w:color="auto"/>
            </w:tcBorders>
          </w:tcPr>
          <w:p w14:paraId="7F9D02AC" w14:textId="3D5662A6" w:rsidR="00296303" w:rsidRPr="006F0FB9" w:rsidRDefault="00296303" w:rsidP="004F6D43">
            <w:pPr>
              <w:pStyle w:val="BodyText"/>
              <w:jc w:val="left"/>
              <w:rPr>
                <w:rFonts w:ascii="Arial" w:hAnsi="Arial" w:cs="Arial"/>
                <w:sz w:val="22"/>
                <w:szCs w:val="22"/>
              </w:rPr>
            </w:pPr>
            <w:r w:rsidRPr="006F0FB9">
              <w:rPr>
                <w:rFonts w:ascii="Arial" w:hAnsi="Arial" w:cs="Arial"/>
                <w:sz w:val="22"/>
                <w:szCs w:val="22"/>
              </w:rPr>
              <w:t xml:space="preserve">Leaders create and maintain a culture where excellent attendance and punctuality is promoted, valued, and celebrated so that it permeates the ethos of the school and is clearly demonstrated. </w:t>
            </w:r>
          </w:p>
          <w:p w14:paraId="18BEF2A7" w14:textId="0BF4EF5E" w:rsidR="00296303" w:rsidRPr="006F0FB9" w:rsidRDefault="00296303" w:rsidP="004F6D43">
            <w:pPr>
              <w:pStyle w:val="BodyText"/>
              <w:jc w:val="left"/>
              <w:rPr>
                <w:rFonts w:ascii="Arial" w:hAnsi="Arial" w:cs="Arial"/>
                <w:sz w:val="22"/>
                <w:szCs w:val="22"/>
              </w:rPr>
            </w:pPr>
          </w:p>
        </w:tc>
        <w:tc>
          <w:tcPr>
            <w:tcW w:w="2882" w:type="dxa"/>
            <w:tcBorders>
              <w:top w:val="single" w:sz="4" w:space="0" w:color="auto"/>
              <w:left w:val="single" w:sz="4" w:space="0" w:color="auto"/>
              <w:bottom w:val="single" w:sz="4" w:space="0" w:color="auto"/>
              <w:right w:val="single" w:sz="4" w:space="0" w:color="auto"/>
            </w:tcBorders>
          </w:tcPr>
          <w:p w14:paraId="5064A722" w14:textId="77777777" w:rsidR="00296303" w:rsidRPr="006F0FB9" w:rsidRDefault="00296303" w:rsidP="00296303">
            <w:pPr>
              <w:spacing w:after="0" w:line="240" w:lineRule="auto"/>
              <w:rPr>
                <w:rFonts w:ascii="Arial" w:hAnsi="Arial" w:cs="Arial"/>
              </w:rPr>
            </w:pPr>
            <w:r w:rsidRPr="006F0FB9">
              <w:rPr>
                <w:rFonts w:ascii="Arial" w:hAnsi="Arial" w:cs="Arial"/>
              </w:rPr>
              <w:t xml:space="preserve">Toolkit: </w:t>
            </w:r>
            <w:hyperlink r:id="rId23" w:history="1">
              <w:r w:rsidRPr="006F0FB9">
                <w:rPr>
                  <w:rStyle w:val="Hyperlink"/>
                  <w:rFonts w:ascii="Arial" w:hAnsi="Arial" w:cs="Arial"/>
                </w:rPr>
                <w:t>Whole School Approaches</w:t>
              </w:r>
            </w:hyperlink>
          </w:p>
          <w:p w14:paraId="64A9B960" w14:textId="77777777" w:rsidR="00296303" w:rsidRPr="006F0FB9" w:rsidRDefault="00296303" w:rsidP="004F6D43">
            <w:pPr>
              <w:spacing w:after="0" w:line="240" w:lineRule="auto"/>
              <w:rPr>
                <w:rFonts w:ascii="Arial" w:hAnsi="Arial" w:cs="Arial"/>
              </w:rPr>
            </w:pPr>
          </w:p>
          <w:p w14:paraId="2657D901" w14:textId="77777777" w:rsidR="004F1555" w:rsidRPr="006F0FB9" w:rsidRDefault="00FF6FB1" w:rsidP="004F6D43">
            <w:pPr>
              <w:spacing w:after="0" w:line="240" w:lineRule="auto"/>
              <w:rPr>
                <w:rFonts w:ascii="Arial" w:hAnsi="Arial" w:cs="Arial"/>
              </w:rPr>
            </w:pPr>
            <w:r w:rsidRPr="006F0FB9">
              <w:rPr>
                <w:rFonts w:ascii="Arial" w:hAnsi="Arial" w:cs="Arial"/>
              </w:rPr>
              <w:t xml:space="preserve">DfE webinar: </w:t>
            </w:r>
            <w:hyperlink r:id="rId24" w:history="1">
              <w:r w:rsidR="004F1555" w:rsidRPr="006F0FB9">
                <w:rPr>
                  <w:rStyle w:val="Hyperlink"/>
                  <w:rFonts w:ascii="Arial" w:hAnsi="Arial" w:cs="Arial"/>
                </w:rPr>
                <w:t>Working Together to Improve School Attendance: DfE guidance overview for schools</w:t>
              </w:r>
            </w:hyperlink>
          </w:p>
          <w:p w14:paraId="3DE1B425" w14:textId="77777777" w:rsidR="00961689" w:rsidRPr="006F0FB9" w:rsidRDefault="00961689" w:rsidP="004F6D43">
            <w:pPr>
              <w:spacing w:after="0" w:line="240" w:lineRule="auto"/>
              <w:rPr>
                <w:rFonts w:ascii="Arial" w:hAnsi="Arial" w:cs="Arial"/>
              </w:rPr>
            </w:pPr>
          </w:p>
          <w:p w14:paraId="066DE3E8" w14:textId="6A699B82" w:rsidR="00961689" w:rsidRPr="006F0FB9" w:rsidRDefault="00135269" w:rsidP="004F6D43">
            <w:pPr>
              <w:spacing w:after="0" w:line="240" w:lineRule="auto"/>
              <w:rPr>
                <w:rFonts w:ascii="Arial" w:hAnsi="Arial" w:cs="Arial"/>
              </w:rPr>
            </w:pPr>
            <w:hyperlink r:id="rId25" w:history="1">
              <w:r w:rsidR="00961689" w:rsidRPr="006F0FB9">
                <w:rPr>
                  <w:rStyle w:val="Hyperlink"/>
                  <w:rFonts w:ascii="Arial" w:hAnsi="Arial" w:cs="Arial"/>
                </w:rPr>
                <w:t>Chapter 2</w:t>
              </w:r>
              <w:r w:rsidR="0028206E" w:rsidRPr="006F0FB9">
                <w:rPr>
                  <w:rStyle w:val="Hyperlink"/>
                  <w:rFonts w:ascii="Arial" w:hAnsi="Arial" w:cs="Arial"/>
                </w:rPr>
                <w:t xml:space="preserve"> of </w:t>
              </w:r>
              <w:r w:rsidR="006F3069" w:rsidRPr="006F0FB9">
                <w:rPr>
                  <w:rStyle w:val="Hyperlink"/>
                  <w:rFonts w:ascii="Arial" w:hAnsi="Arial" w:cs="Arial"/>
                </w:rPr>
                <w:t>‘</w:t>
              </w:r>
              <w:r w:rsidR="0028206E" w:rsidRPr="006F0FB9">
                <w:rPr>
                  <w:rStyle w:val="Hyperlink"/>
                  <w:rFonts w:ascii="Arial" w:hAnsi="Arial" w:cs="Arial"/>
                </w:rPr>
                <w:t>Working Together to Improve School Attendance</w:t>
              </w:r>
              <w:r w:rsidR="006F3069" w:rsidRPr="006F0FB9">
                <w:rPr>
                  <w:rStyle w:val="Hyperlink"/>
                  <w:rFonts w:ascii="Arial" w:hAnsi="Arial" w:cs="Arial"/>
                </w:rPr>
                <w:t>’</w:t>
              </w:r>
            </w:hyperlink>
          </w:p>
        </w:tc>
        <w:tc>
          <w:tcPr>
            <w:tcW w:w="3627" w:type="dxa"/>
            <w:tcBorders>
              <w:top w:val="single" w:sz="4" w:space="0" w:color="auto"/>
              <w:left w:val="single" w:sz="4" w:space="0" w:color="auto"/>
              <w:bottom w:val="single" w:sz="4" w:space="0" w:color="auto"/>
              <w:right w:val="single" w:sz="4" w:space="0" w:color="auto"/>
            </w:tcBorders>
          </w:tcPr>
          <w:p w14:paraId="0DDE0F35" w14:textId="267F8DC1" w:rsidR="00296303" w:rsidRPr="006F0FB9" w:rsidRDefault="00296303" w:rsidP="004F6D43">
            <w:pPr>
              <w:spacing w:after="0" w:line="240" w:lineRule="auto"/>
              <w:rPr>
                <w:rFonts w:ascii="Arial" w:hAnsi="Arial" w:cs="Arial"/>
              </w:rPr>
            </w:pPr>
            <w:r w:rsidRPr="006F0FB9">
              <w:rPr>
                <w:rFonts w:ascii="Arial" w:hAnsi="Arial" w:cs="Arial"/>
              </w:rPr>
              <w:t>Do you offer a clear vision for attendance, underpinned by high expectations and core values?</w:t>
            </w:r>
          </w:p>
          <w:p w14:paraId="3723E60B" w14:textId="77777777" w:rsidR="00296303" w:rsidRPr="006F0FB9" w:rsidRDefault="00296303" w:rsidP="004F6D43">
            <w:pPr>
              <w:spacing w:after="0" w:line="240" w:lineRule="auto"/>
              <w:rPr>
                <w:rFonts w:ascii="Arial" w:hAnsi="Arial" w:cs="Arial"/>
              </w:rPr>
            </w:pPr>
          </w:p>
          <w:p w14:paraId="23ADA26D" w14:textId="411754FB" w:rsidR="00296303" w:rsidRPr="006F0FB9" w:rsidRDefault="00296303" w:rsidP="004F6D43">
            <w:pPr>
              <w:spacing w:after="0" w:line="240" w:lineRule="auto"/>
              <w:rPr>
                <w:rFonts w:ascii="Arial" w:hAnsi="Arial" w:cs="Arial"/>
              </w:rPr>
            </w:pPr>
            <w:r w:rsidRPr="006F0FB9">
              <w:rPr>
                <w:rFonts w:ascii="Arial" w:hAnsi="Arial" w:cs="Arial"/>
              </w:rPr>
              <w:t>Consider the extent to which attendance is:</w:t>
            </w:r>
          </w:p>
          <w:p w14:paraId="67347CC2" w14:textId="6A5D6B1C" w:rsidR="00296303" w:rsidRPr="006F0FB9" w:rsidRDefault="00296303" w:rsidP="00C83934">
            <w:pPr>
              <w:pStyle w:val="ListParagraph"/>
              <w:numPr>
                <w:ilvl w:val="0"/>
                <w:numId w:val="9"/>
              </w:numPr>
              <w:spacing w:after="0" w:line="240" w:lineRule="auto"/>
              <w:rPr>
                <w:rFonts w:cs="Arial"/>
                <w:sz w:val="22"/>
                <w:szCs w:val="22"/>
              </w:rPr>
            </w:pPr>
            <w:r w:rsidRPr="006F0FB9">
              <w:rPr>
                <w:rFonts w:cs="Arial"/>
                <w:sz w:val="22"/>
                <w:szCs w:val="22"/>
              </w:rPr>
              <w:t>A high-status topic with high aspirations and expectations for all</w:t>
            </w:r>
          </w:p>
          <w:p w14:paraId="36552B81" w14:textId="742126A8" w:rsidR="00296303" w:rsidRPr="006F0FB9" w:rsidRDefault="00296303" w:rsidP="00C83934">
            <w:pPr>
              <w:pStyle w:val="ListParagraph"/>
              <w:numPr>
                <w:ilvl w:val="0"/>
                <w:numId w:val="9"/>
              </w:numPr>
              <w:spacing w:after="0" w:line="240" w:lineRule="auto"/>
              <w:rPr>
                <w:rFonts w:cs="Arial"/>
                <w:sz w:val="22"/>
                <w:szCs w:val="22"/>
              </w:rPr>
            </w:pPr>
            <w:r w:rsidRPr="006F0FB9">
              <w:rPr>
                <w:rFonts w:cs="Arial"/>
                <w:sz w:val="22"/>
                <w:szCs w:val="22"/>
              </w:rPr>
              <w:t>Recognised as part of improving the pupil’s overall welfare</w:t>
            </w:r>
          </w:p>
          <w:p w14:paraId="54B6EE9A" w14:textId="77777777" w:rsidR="00296303" w:rsidRPr="006F0FB9" w:rsidRDefault="00296303" w:rsidP="00C83934">
            <w:pPr>
              <w:pStyle w:val="ListParagraph"/>
              <w:numPr>
                <w:ilvl w:val="0"/>
                <w:numId w:val="9"/>
              </w:numPr>
              <w:spacing w:after="0" w:line="240" w:lineRule="auto"/>
              <w:rPr>
                <w:rFonts w:cs="Arial"/>
                <w:sz w:val="22"/>
                <w:szCs w:val="22"/>
              </w:rPr>
            </w:pPr>
            <w:r w:rsidRPr="006F0FB9">
              <w:rPr>
                <w:rFonts w:cs="Arial"/>
                <w:sz w:val="22"/>
                <w:szCs w:val="22"/>
              </w:rPr>
              <w:t>Prioritised in wider improvement strategies</w:t>
            </w:r>
          </w:p>
          <w:p w14:paraId="3B2C6773" w14:textId="4F4EE788" w:rsidR="00296303" w:rsidRPr="006F0FB9" w:rsidRDefault="00296303" w:rsidP="00C83934">
            <w:pPr>
              <w:pStyle w:val="ListParagraph"/>
              <w:numPr>
                <w:ilvl w:val="0"/>
                <w:numId w:val="9"/>
              </w:numPr>
              <w:spacing w:after="0" w:line="240" w:lineRule="auto"/>
              <w:rPr>
                <w:rFonts w:cs="Arial"/>
                <w:sz w:val="22"/>
                <w:szCs w:val="22"/>
              </w:rPr>
            </w:pPr>
            <w:r w:rsidRPr="006F0FB9">
              <w:rPr>
                <w:rFonts w:cs="Arial"/>
                <w:sz w:val="22"/>
                <w:szCs w:val="22"/>
              </w:rPr>
              <w:t>Delivered effectively</w:t>
            </w:r>
          </w:p>
          <w:p w14:paraId="211529C5" w14:textId="6B1A4888" w:rsidR="00296303" w:rsidRPr="006F0FB9" w:rsidRDefault="00296303" w:rsidP="00C83934">
            <w:pPr>
              <w:pStyle w:val="ListParagraph"/>
              <w:numPr>
                <w:ilvl w:val="0"/>
                <w:numId w:val="9"/>
              </w:numPr>
              <w:spacing w:after="0" w:line="240" w:lineRule="auto"/>
              <w:rPr>
                <w:rFonts w:cs="Arial"/>
                <w:sz w:val="22"/>
                <w:szCs w:val="22"/>
              </w:rPr>
            </w:pPr>
            <w:r w:rsidRPr="006F0FB9">
              <w:rPr>
                <w:rFonts w:cs="Arial"/>
                <w:sz w:val="22"/>
                <w:szCs w:val="22"/>
              </w:rPr>
              <w:t>Progress is repeatedly evaluated</w:t>
            </w:r>
          </w:p>
          <w:p w14:paraId="706F9EAC" w14:textId="4333F435" w:rsidR="00296303" w:rsidRPr="006F0FB9" w:rsidRDefault="00296303" w:rsidP="004F6D43">
            <w:pPr>
              <w:spacing w:after="0" w:line="240" w:lineRule="auto"/>
              <w:rPr>
                <w:rFonts w:ascii="Arial" w:hAnsi="Arial" w:cs="Arial"/>
              </w:rPr>
            </w:pPr>
          </w:p>
        </w:tc>
        <w:sdt>
          <w:sdtPr>
            <w:rPr>
              <w:rFonts w:ascii="Arial" w:hAnsi="Arial" w:cs="Arial"/>
              <w:sz w:val="22"/>
              <w:szCs w:val="22"/>
            </w:rPr>
            <w:alias w:val="Grading"/>
            <w:tag w:val="Grading"/>
            <w:id w:val="-1078595100"/>
            <w:placeholder>
              <w:docPart w:val="5960A68E43904058BE81237EC5D54C6F"/>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05271A8F" w14:textId="1E538472" w:rsidR="00296303" w:rsidRPr="006F0FB9" w:rsidRDefault="008A5FD5" w:rsidP="00D07E5B">
                <w:pPr>
                  <w:pStyle w:val="BodyText"/>
                  <w:ind w:left="376"/>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48328CFB" w14:textId="77777777" w:rsidR="00296303" w:rsidRPr="006F0FB9" w:rsidRDefault="00296303" w:rsidP="00D07E5B">
            <w:pPr>
              <w:pStyle w:val="BodyText"/>
              <w:ind w:left="1134"/>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56575964" w14:textId="77777777" w:rsidR="00296303" w:rsidRPr="006F0FB9" w:rsidRDefault="00296303" w:rsidP="00D07E5B">
            <w:pPr>
              <w:pStyle w:val="BodyText"/>
              <w:ind w:left="376"/>
              <w:jc w:val="left"/>
              <w:rPr>
                <w:rFonts w:ascii="Arial" w:hAnsi="Arial" w:cs="Arial"/>
                <w:sz w:val="22"/>
                <w:szCs w:val="22"/>
              </w:rPr>
            </w:pPr>
          </w:p>
        </w:tc>
      </w:tr>
      <w:tr w:rsidR="00DA4253" w:rsidRPr="006F0FB9" w14:paraId="609D1E20"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50D0CDAC" w14:textId="58F3BB42" w:rsidR="00296303" w:rsidRPr="006F0FB9" w:rsidRDefault="00296303" w:rsidP="007041A4">
            <w:pPr>
              <w:pStyle w:val="BodyText"/>
              <w:jc w:val="left"/>
              <w:rPr>
                <w:rFonts w:ascii="Arial" w:hAnsi="Arial" w:cs="Arial"/>
                <w:sz w:val="22"/>
                <w:szCs w:val="22"/>
              </w:rPr>
            </w:pPr>
            <w:r w:rsidRPr="006F0FB9">
              <w:rPr>
                <w:rFonts w:ascii="Arial" w:hAnsi="Arial" w:cs="Arial"/>
                <w:sz w:val="22"/>
                <w:szCs w:val="22"/>
              </w:rPr>
              <w:t>1.2</w:t>
            </w:r>
          </w:p>
        </w:tc>
        <w:tc>
          <w:tcPr>
            <w:tcW w:w="4030" w:type="dxa"/>
            <w:tcBorders>
              <w:top w:val="single" w:sz="4" w:space="0" w:color="auto"/>
              <w:left w:val="single" w:sz="4" w:space="0" w:color="auto"/>
              <w:bottom w:val="single" w:sz="4" w:space="0" w:color="auto"/>
              <w:right w:val="single" w:sz="4" w:space="0" w:color="auto"/>
            </w:tcBorders>
          </w:tcPr>
          <w:p w14:paraId="2C3A0D09" w14:textId="129DCD76" w:rsidR="00296303" w:rsidRPr="006F0FB9" w:rsidRDefault="00296303" w:rsidP="007041A4">
            <w:pPr>
              <w:pStyle w:val="BodyText"/>
              <w:jc w:val="left"/>
              <w:rPr>
                <w:rFonts w:ascii="Arial" w:hAnsi="Arial" w:cs="Arial"/>
                <w:sz w:val="22"/>
                <w:szCs w:val="22"/>
              </w:rPr>
            </w:pPr>
            <w:r w:rsidRPr="006F0FB9">
              <w:rPr>
                <w:rFonts w:ascii="Arial" w:hAnsi="Arial" w:cs="Arial"/>
                <w:sz w:val="22"/>
                <w:szCs w:val="22"/>
              </w:rPr>
              <w:t xml:space="preserve">There is a clear whole school approach which is underpinned by high expectations and is understood by all stakeholders which is aligned to the ‘Working together to improve </w:t>
            </w:r>
            <w:r w:rsidR="56584630" w:rsidRPr="006F0FB9">
              <w:rPr>
                <w:rFonts w:ascii="Arial" w:hAnsi="Arial" w:cs="Arial"/>
                <w:sz w:val="22"/>
                <w:szCs w:val="22"/>
              </w:rPr>
              <w:t xml:space="preserve">school </w:t>
            </w:r>
            <w:r w:rsidRPr="006F0FB9">
              <w:rPr>
                <w:rFonts w:ascii="Arial" w:hAnsi="Arial" w:cs="Arial"/>
                <w:sz w:val="22"/>
                <w:szCs w:val="22"/>
              </w:rPr>
              <w:t>attendance’ principles</w:t>
            </w:r>
            <w:r w:rsidR="00CF4835" w:rsidRPr="006F0FB9">
              <w:rPr>
                <w:rFonts w:ascii="Arial" w:hAnsi="Arial" w:cs="Arial"/>
                <w:sz w:val="22"/>
                <w:szCs w:val="22"/>
              </w:rPr>
              <w:t>:</w:t>
            </w:r>
          </w:p>
          <w:p w14:paraId="4A12EBCF" w14:textId="74EBE493" w:rsidR="00296303" w:rsidRPr="006F0FB9" w:rsidRDefault="00296303" w:rsidP="007041A4">
            <w:pPr>
              <w:pStyle w:val="BodyText"/>
              <w:jc w:val="left"/>
              <w:rPr>
                <w:rFonts w:ascii="Arial" w:hAnsi="Arial" w:cs="Arial"/>
                <w:sz w:val="22"/>
                <w:szCs w:val="22"/>
              </w:rPr>
            </w:pPr>
            <w:r w:rsidRPr="006F0FB9">
              <w:rPr>
                <w:rFonts w:ascii="Arial" w:hAnsi="Arial" w:cs="Arial"/>
                <w:sz w:val="22"/>
                <w:szCs w:val="22"/>
              </w:rPr>
              <w:t>•</w:t>
            </w:r>
            <w:r w:rsidRPr="006F0FB9">
              <w:rPr>
                <w:rFonts w:ascii="Arial" w:hAnsi="Arial" w:cs="Arial"/>
                <w:sz w:val="22"/>
                <w:szCs w:val="22"/>
              </w:rPr>
              <w:tab/>
            </w:r>
            <w:r w:rsidR="00CF4835" w:rsidRPr="006F0FB9">
              <w:rPr>
                <w:rFonts w:ascii="Arial" w:hAnsi="Arial" w:cs="Arial"/>
                <w:sz w:val="22"/>
                <w:szCs w:val="22"/>
              </w:rPr>
              <w:t>Expect</w:t>
            </w:r>
          </w:p>
          <w:p w14:paraId="52ED405C" w14:textId="37583EC0" w:rsidR="00296303" w:rsidRPr="006F0FB9" w:rsidRDefault="00CF4835" w:rsidP="007041A4">
            <w:pPr>
              <w:pStyle w:val="BodyText"/>
              <w:jc w:val="left"/>
              <w:rPr>
                <w:rFonts w:ascii="Arial" w:hAnsi="Arial" w:cs="Arial"/>
                <w:sz w:val="22"/>
                <w:szCs w:val="22"/>
              </w:rPr>
            </w:pPr>
            <w:r w:rsidRPr="006F0FB9">
              <w:rPr>
                <w:rFonts w:ascii="Arial" w:hAnsi="Arial" w:cs="Arial"/>
                <w:sz w:val="22"/>
                <w:szCs w:val="22"/>
              </w:rPr>
              <w:t>•</w:t>
            </w:r>
            <w:r w:rsidRPr="006F0FB9">
              <w:rPr>
                <w:rFonts w:ascii="Arial" w:hAnsi="Arial" w:cs="Arial"/>
                <w:sz w:val="22"/>
                <w:szCs w:val="22"/>
              </w:rPr>
              <w:tab/>
              <w:t>Monitor</w:t>
            </w:r>
          </w:p>
          <w:p w14:paraId="72CAF34B" w14:textId="01DF8F8F" w:rsidR="00296303" w:rsidRPr="006F0FB9" w:rsidRDefault="00CF4835" w:rsidP="007041A4">
            <w:pPr>
              <w:pStyle w:val="BodyText"/>
              <w:jc w:val="left"/>
              <w:rPr>
                <w:rFonts w:ascii="Arial" w:hAnsi="Arial" w:cs="Arial"/>
                <w:sz w:val="22"/>
                <w:szCs w:val="22"/>
              </w:rPr>
            </w:pPr>
            <w:r w:rsidRPr="006F0FB9">
              <w:rPr>
                <w:rFonts w:ascii="Arial" w:hAnsi="Arial" w:cs="Arial"/>
                <w:sz w:val="22"/>
                <w:szCs w:val="22"/>
              </w:rPr>
              <w:t>•</w:t>
            </w:r>
            <w:r w:rsidRPr="006F0FB9">
              <w:rPr>
                <w:rFonts w:ascii="Arial" w:hAnsi="Arial" w:cs="Arial"/>
                <w:sz w:val="22"/>
                <w:szCs w:val="22"/>
              </w:rPr>
              <w:tab/>
              <w:t>Listen And Understand</w:t>
            </w:r>
          </w:p>
          <w:p w14:paraId="6EE47755" w14:textId="3D63CCB2" w:rsidR="00296303" w:rsidRPr="006F0FB9" w:rsidRDefault="00CF4835" w:rsidP="007041A4">
            <w:pPr>
              <w:pStyle w:val="BodyText"/>
              <w:jc w:val="left"/>
              <w:rPr>
                <w:rFonts w:ascii="Arial" w:hAnsi="Arial" w:cs="Arial"/>
                <w:sz w:val="22"/>
                <w:szCs w:val="22"/>
              </w:rPr>
            </w:pPr>
            <w:r w:rsidRPr="006F0FB9">
              <w:rPr>
                <w:rFonts w:ascii="Arial" w:hAnsi="Arial" w:cs="Arial"/>
                <w:sz w:val="22"/>
                <w:szCs w:val="22"/>
              </w:rPr>
              <w:t>•</w:t>
            </w:r>
            <w:r w:rsidRPr="006F0FB9">
              <w:rPr>
                <w:rFonts w:ascii="Arial" w:hAnsi="Arial" w:cs="Arial"/>
                <w:sz w:val="22"/>
                <w:szCs w:val="22"/>
              </w:rPr>
              <w:tab/>
              <w:t>Facilitate Support</w:t>
            </w:r>
          </w:p>
          <w:p w14:paraId="4DC2F815" w14:textId="6A03CFCB" w:rsidR="00296303" w:rsidRPr="006F0FB9" w:rsidRDefault="00CF4835" w:rsidP="007041A4">
            <w:pPr>
              <w:pStyle w:val="BodyText"/>
              <w:jc w:val="left"/>
              <w:rPr>
                <w:rFonts w:ascii="Arial" w:hAnsi="Arial" w:cs="Arial"/>
                <w:sz w:val="22"/>
                <w:szCs w:val="22"/>
              </w:rPr>
            </w:pPr>
            <w:r w:rsidRPr="006F0FB9">
              <w:rPr>
                <w:rFonts w:ascii="Arial" w:hAnsi="Arial" w:cs="Arial"/>
                <w:sz w:val="22"/>
                <w:szCs w:val="22"/>
              </w:rPr>
              <w:t>•</w:t>
            </w:r>
            <w:r w:rsidRPr="006F0FB9">
              <w:rPr>
                <w:rFonts w:ascii="Arial" w:hAnsi="Arial" w:cs="Arial"/>
                <w:sz w:val="22"/>
                <w:szCs w:val="22"/>
              </w:rPr>
              <w:tab/>
              <w:t>Formalise Support</w:t>
            </w:r>
          </w:p>
          <w:p w14:paraId="756F1A38" w14:textId="67BB3831" w:rsidR="00296303" w:rsidRPr="006F0FB9" w:rsidRDefault="00CF4835" w:rsidP="007041A4">
            <w:pPr>
              <w:pStyle w:val="BodyText"/>
              <w:jc w:val="left"/>
              <w:rPr>
                <w:rFonts w:ascii="Arial" w:hAnsi="Arial" w:cs="Arial"/>
                <w:sz w:val="22"/>
                <w:szCs w:val="22"/>
              </w:rPr>
            </w:pPr>
            <w:r w:rsidRPr="006F0FB9">
              <w:rPr>
                <w:rFonts w:ascii="Arial" w:hAnsi="Arial" w:cs="Arial"/>
                <w:sz w:val="22"/>
                <w:szCs w:val="22"/>
              </w:rPr>
              <w:t>•</w:t>
            </w:r>
            <w:r w:rsidRPr="006F0FB9">
              <w:rPr>
                <w:rFonts w:ascii="Arial" w:hAnsi="Arial" w:cs="Arial"/>
                <w:sz w:val="22"/>
                <w:szCs w:val="22"/>
              </w:rPr>
              <w:tab/>
              <w:t>Enforce</w:t>
            </w:r>
          </w:p>
        </w:tc>
        <w:tc>
          <w:tcPr>
            <w:tcW w:w="2882" w:type="dxa"/>
            <w:tcBorders>
              <w:top w:val="single" w:sz="4" w:space="0" w:color="auto"/>
              <w:left w:val="single" w:sz="4" w:space="0" w:color="auto"/>
              <w:bottom w:val="single" w:sz="4" w:space="0" w:color="auto"/>
              <w:right w:val="single" w:sz="4" w:space="0" w:color="auto"/>
            </w:tcBorders>
          </w:tcPr>
          <w:p w14:paraId="006E6611" w14:textId="77777777" w:rsidR="00296303" w:rsidRPr="006F0FB9" w:rsidRDefault="00296303" w:rsidP="00296303">
            <w:pPr>
              <w:spacing w:after="0" w:line="240" w:lineRule="auto"/>
              <w:rPr>
                <w:rFonts w:ascii="Arial" w:hAnsi="Arial" w:cs="Arial"/>
              </w:rPr>
            </w:pPr>
            <w:r w:rsidRPr="006F0FB9">
              <w:rPr>
                <w:rFonts w:ascii="Arial" w:hAnsi="Arial" w:cs="Arial"/>
              </w:rPr>
              <w:t xml:space="preserve">Toolkit: </w:t>
            </w:r>
            <w:hyperlink r:id="rId26" w:history="1">
              <w:r w:rsidRPr="006F0FB9">
                <w:rPr>
                  <w:rStyle w:val="Hyperlink"/>
                  <w:rFonts w:ascii="Arial" w:hAnsi="Arial" w:cs="Arial"/>
                </w:rPr>
                <w:t>Whole School Approaches</w:t>
              </w:r>
            </w:hyperlink>
          </w:p>
          <w:p w14:paraId="2630B41D" w14:textId="77777777" w:rsidR="005B08A3" w:rsidRPr="006F0FB9" w:rsidRDefault="005B08A3" w:rsidP="00296303">
            <w:pPr>
              <w:spacing w:after="0" w:line="240" w:lineRule="auto"/>
              <w:rPr>
                <w:rFonts w:ascii="Arial" w:hAnsi="Arial" w:cs="Arial"/>
              </w:rPr>
            </w:pPr>
          </w:p>
          <w:p w14:paraId="23859A01" w14:textId="482B3AA5" w:rsidR="005B08A3" w:rsidRPr="006F0FB9" w:rsidRDefault="00135269" w:rsidP="00296303">
            <w:pPr>
              <w:spacing w:after="0" w:line="240" w:lineRule="auto"/>
              <w:rPr>
                <w:rFonts w:ascii="Arial" w:hAnsi="Arial" w:cs="Arial"/>
              </w:rPr>
            </w:pPr>
            <w:hyperlink r:id="rId27" w:history="1">
              <w:r w:rsidR="005B08A3" w:rsidRPr="006F0FB9">
                <w:rPr>
                  <w:rStyle w:val="Hyperlink"/>
                  <w:rFonts w:ascii="Arial" w:hAnsi="Arial" w:cs="Arial"/>
                </w:rPr>
                <w:t>Toolkit: Support First Approach</w:t>
              </w:r>
            </w:hyperlink>
          </w:p>
          <w:p w14:paraId="31A2BFBD" w14:textId="77777777" w:rsidR="00296303" w:rsidRPr="006F0FB9" w:rsidRDefault="00296303" w:rsidP="00151544">
            <w:pPr>
              <w:spacing w:after="0" w:line="240" w:lineRule="auto"/>
              <w:rPr>
                <w:rFonts w:ascii="Arial" w:hAnsi="Arial" w:cs="Arial"/>
              </w:rPr>
            </w:pPr>
          </w:p>
          <w:p w14:paraId="0165EBB3" w14:textId="3D40B458" w:rsidR="0012226A" w:rsidRPr="006F0FB9" w:rsidRDefault="0012226A" w:rsidP="00151544">
            <w:pPr>
              <w:spacing w:after="0" w:line="240" w:lineRule="auto"/>
              <w:rPr>
                <w:rFonts w:ascii="Arial" w:hAnsi="Arial" w:cs="Arial"/>
              </w:rPr>
            </w:pPr>
            <w:r w:rsidRPr="006F0FB9">
              <w:rPr>
                <w:rFonts w:ascii="Arial" w:hAnsi="Arial" w:cs="Arial"/>
              </w:rPr>
              <w:t>Section 5 of this self-assessment</w:t>
            </w:r>
          </w:p>
        </w:tc>
        <w:tc>
          <w:tcPr>
            <w:tcW w:w="3627" w:type="dxa"/>
            <w:tcBorders>
              <w:top w:val="single" w:sz="4" w:space="0" w:color="auto"/>
              <w:left w:val="single" w:sz="4" w:space="0" w:color="auto"/>
              <w:bottom w:val="single" w:sz="4" w:space="0" w:color="auto"/>
              <w:right w:val="single" w:sz="4" w:space="0" w:color="auto"/>
            </w:tcBorders>
          </w:tcPr>
          <w:p w14:paraId="16CA709D" w14:textId="77777777" w:rsidR="008E591B" w:rsidRPr="006F0FB9" w:rsidRDefault="008E591B" w:rsidP="008E591B">
            <w:pPr>
              <w:pStyle w:val="BodyText"/>
              <w:jc w:val="left"/>
              <w:rPr>
                <w:rFonts w:ascii="Arial" w:hAnsi="Arial" w:cs="Arial"/>
                <w:sz w:val="22"/>
                <w:szCs w:val="22"/>
              </w:rPr>
            </w:pPr>
            <w:r w:rsidRPr="006F0FB9">
              <w:rPr>
                <w:rFonts w:ascii="Arial" w:hAnsi="Arial" w:cs="Arial"/>
                <w:sz w:val="22"/>
                <w:szCs w:val="22"/>
              </w:rPr>
              <w:t>How is attendance prioritised in strategies, such as raising attainment, behaviour and combatting bullying, SEND and safeguarding?</w:t>
            </w:r>
          </w:p>
          <w:p w14:paraId="25B9425E" w14:textId="77777777" w:rsidR="008E591B" w:rsidRPr="006F0FB9" w:rsidRDefault="008E591B" w:rsidP="008E591B">
            <w:pPr>
              <w:pStyle w:val="BodyText"/>
              <w:jc w:val="left"/>
              <w:rPr>
                <w:rFonts w:ascii="Arial" w:hAnsi="Arial" w:cs="Arial"/>
                <w:sz w:val="22"/>
                <w:szCs w:val="22"/>
              </w:rPr>
            </w:pPr>
          </w:p>
          <w:p w14:paraId="15A3F57B" w14:textId="77777777" w:rsidR="00B262FF" w:rsidRPr="006F0FB9" w:rsidRDefault="00296303" w:rsidP="00B262FF">
            <w:pPr>
              <w:pStyle w:val="BodyText"/>
              <w:jc w:val="left"/>
              <w:rPr>
                <w:rFonts w:ascii="Arial" w:hAnsi="Arial" w:cs="Arial"/>
                <w:sz w:val="22"/>
                <w:szCs w:val="22"/>
              </w:rPr>
            </w:pPr>
            <w:r w:rsidRPr="006F0FB9">
              <w:rPr>
                <w:rFonts w:ascii="Arial" w:hAnsi="Arial" w:cs="Arial"/>
                <w:sz w:val="22"/>
                <w:szCs w:val="22"/>
              </w:rPr>
              <w:t>How is this approach communicated to and understood by staff, pupils and families?</w:t>
            </w:r>
            <w:r w:rsidR="00B262FF" w:rsidRPr="006F0FB9">
              <w:rPr>
                <w:rFonts w:ascii="Arial" w:hAnsi="Arial" w:cs="Arial"/>
                <w:sz w:val="22"/>
                <w:szCs w:val="22"/>
              </w:rPr>
              <w:t xml:space="preserve"> </w:t>
            </w:r>
          </w:p>
          <w:p w14:paraId="56246D27" w14:textId="77777777" w:rsidR="00B262FF" w:rsidRPr="006F0FB9" w:rsidRDefault="00B262FF" w:rsidP="00B262FF">
            <w:pPr>
              <w:pStyle w:val="BodyText"/>
              <w:jc w:val="left"/>
              <w:rPr>
                <w:rFonts w:ascii="Arial" w:hAnsi="Arial" w:cs="Arial"/>
                <w:sz w:val="22"/>
                <w:szCs w:val="22"/>
              </w:rPr>
            </w:pPr>
          </w:p>
          <w:p w14:paraId="48ED39D7" w14:textId="5DB3CF4C" w:rsidR="00B262FF" w:rsidRPr="006F0FB9" w:rsidRDefault="00B262FF" w:rsidP="00B262FF">
            <w:pPr>
              <w:pStyle w:val="BodyText"/>
              <w:jc w:val="left"/>
              <w:rPr>
                <w:rFonts w:ascii="Arial" w:hAnsi="Arial" w:cs="Arial"/>
                <w:sz w:val="22"/>
                <w:szCs w:val="22"/>
              </w:rPr>
            </w:pPr>
            <w:r w:rsidRPr="006F0FB9">
              <w:rPr>
                <w:rFonts w:ascii="Arial" w:hAnsi="Arial" w:cs="Arial"/>
                <w:sz w:val="22"/>
                <w:szCs w:val="22"/>
              </w:rPr>
              <w:t>Do systems recognise that absence is a symptom and that improving pupil’s attendance is part of improving the pupil’s overall welfare?</w:t>
            </w:r>
          </w:p>
          <w:p w14:paraId="4FD0BF00" w14:textId="77777777" w:rsidR="00B262FF" w:rsidRPr="006F0FB9" w:rsidRDefault="00B262FF" w:rsidP="00B262FF">
            <w:pPr>
              <w:pStyle w:val="BodyText"/>
              <w:jc w:val="left"/>
              <w:rPr>
                <w:rFonts w:ascii="Arial" w:hAnsi="Arial" w:cs="Arial"/>
                <w:sz w:val="22"/>
                <w:szCs w:val="22"/>
              </w:rPr>
            </w:pPr>
          </w:p>
          <w:p w14:paraId="424DD546" w14:textId="0963ED80" w:rsidR="00296303" w:rsidRPr="006F0FB9" w:rsidRDefault="00296303" w:rsidP="006B1D8F">
            <w:pPr>
              <w:spacing w:after="0" w:line="240" w:lineRule="auto"/>
              <w:rPr>
                <w:rFonts w:ascii="Arial" w:hAnsi="Arial" w:cs="Arial"/>
              </w:rPr>
            </w:pPr>
          </w:p>
        </w:tc>
        <w:sdt>
          <w:sdtPr>
            <w:rPr>
              <w:rFonts w:ascii="Arial" w:hAnsi="Arial" w:cs="Arial"/>
              <w:sz w:val="22"/>
              <w:szCs w:val="22"/>
            </w:rPr>
            <w:alias w:val="Grading"/>
            <w:tag w:val="Grading"/>
            <w:id w:val="474959551"/>
            <w:placeholder>
              <w:docPart w:val="18DD870222F54FCF9FEE1536384DBB27"/>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3EFBACE1" w14:textId="1E02EB8D" w:rsidR="00296303" w:rsidRPr="006F0FB9" w:rsidRDefault="00166DC8" w:rsidP="00D07E5B">
                <w:pPr>
                  <w:pStyle w:val="BodyText"/>
                  <w:ind w:left="376"/>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58241465" w14:textId="77777777" w:rsidR="00296303" w:rsidRPr="006F0FB9" w:rsidRDefault="00296303" w:rsidP="00D07E5B">
            <w:pPr>
              <w:pStyle w:val="BodyText"/>
              <w:ind w:left="1134"/>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7B2F4CAA" w14:textId="77777777" w:rsidR="00296303" w:rsidRPr="006F0FB9" w:rsidRDefault="00296303" w:rsidP="00D07E5B">
            <w:pPr>
              <w:pStyle w:val="BodyText"/>
              <w:ind w:left="376"/>
              <w:jc w:val="left"/>
              <w:rPr>
                <w:rFonts w:ascii="Arial" w:hAnsi="Arial" w:cs="Arial"/>
                <w:sz w:val="22"/>
                <w:szCs w:val="22"/>
              </w:rPr>
            </w:pPr>
          </w:p>
        </w:tc>
      </w:tr>
      <w:tr w:rsidR="00DA4253" w:rsidRPr="006F0FB9" w14:paraId="646EC391" w14:textId="5D3EBD46"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3D9C3F9D" w14:textId="3D295DC1" w:rsidR="00296303" w:rsidRPr="006F0FB9" w:rsidRDefault="00296303" w:rsidP="00D07E5B">
            <w:pPr>
              <w:pStyle w:val="BodyText"/>
              <w:jc w:val="left"/>
              <w:rPr>
                <w:rFonts w:ascii="Arial" w:hAnsi="Arial" w:cs="Arial"/>
                <w:sz w:val="22"/>
                <w:szCs w:val="22"/>
              </w:rPr>
            </w:pPr>
            <w:r w:rsidRPr="006F0FB9">
              <w:rPr>
                <w:rFonts w:ascii="Arial" w:hAnsi="Arial" w:cs="Arial"/>
                <w:sz w:val="22"/>
                <w:szCs w:val="22"/>
              </w:rPr>
              <w:t>1.3</w:t>
            </w:r>
          </w:p>
        </w:tc>
        <w:tc>
          <w:tcPr>
            <w:tcW w:w="4030" w:type="dxa"/>
            <w:tcBorders>
              <w:top w:val="single" w:sz="4" w:space="0" w:color="auto"/>
              <w:left w:val="single" w:sz="4" w:space="0" w:color="auto"/>
              <w:bottom w:val="single" w:sz="4" w:space="0" w:color="auto"/>
              <w:right w:val="single" w:sz="4" w:space="0" w:color="auto"/>
            </w:tcBorders>
          </w:tcPr>
          <w:p w14:paraId="2E412E39" w14:textId="113E73C3" w:rsidR="00296303" w:rsidRPr="006F0FB9" w:rsidRDefault="00296303" w:rsidP="00D07E5B">
            <w:pPr>
              <w:pStyle w:val="BodyText"/>
              <w:jc w:val="left"/>
              <w:rPr>
                <w:rFonts w:ascii="Arial" w:hAnsi="Arial" w:cs="Arial"/>
                <w:sz w:val="22"/>
                <w:szCs w:val="22"/>
              </w:rPr>
            </w:pPr>
            <w:r w:rsidRPr="006F0FB9">
              <w:rPr>
                <w:rFonts w:ascii="Arial" w:hAnsi="Arial" w:cs="Arial"/>
                <w:sz w:val="22"/>
                <w:szCs w:val="22"/>
              </w:rPr>
              <w:t xml:space="preserve">There is a dedicated Senior Attendance Champion with overall responsibility for championing and improving attendance. </w:t>
            </w:r>
          </w:p>
        </w:tc>
        <w:tc>
          <w:tcPr>
            <w:tcW w:w="2882" w:type="dxa"/>
            <w:tcBorders>
              <w:top w:val="single" w:sz="4" w:space="0" w:color="auto"/>
              <w:left w:val="single" w:sz="4" w:space="0" w:color="auto"/>
              <w:bottom w:val="single" w:sz="4" w:space="0" w:color="auto"/>
              <w:right w:val="single" w:sz="4" w:space="0" w:color="auto"/>
            </w:tcBorders>
          </w:tcPr>
          <w:p w14:paraId="5D63C148" w14:textId="77777777" w:rsidR="009113F7" w:rsidRPr="006F0FB9" w:rsidRDefault="00296303" w:rsidP="006B1D8F">
            <w:pPr>
              <w:spacing w:after="0" w:line="240" w:lineRule="auto"/>
              <w:rPr>
                <w:rFonts w:ascii="Arial" w:hAnsi="Arial" w:cs="Arial"/>
              </w:rPr>
            </w:pPr>
            <w:r w:rsidRPr="006F0FB9">
              <w:rPr>
                <w:rFonts w:ascii="Arial" w:hAnsi="Arial" w:cs="Arial"/>
              </w:rPr>
              <w:t xml:space="preserve">Toolkit: </w:t>
            </w:r>
            <w:hyperlink r:id="rId28" w:anchor="h4" w:history="1">
              <w:r w:rsidR="009113F7" w:rsidRPr="006F0FB9">
                <w:rPr>
                  <w:rStyle w:val="Hyperlink"/>
                  <w:rFonts w:ascii="Arial" w:hAnsi="Arial" w:cs="Arial"/>
                </w:rPr>
                <w:t>Roles and responsibilities</w:t>
              </w:r>
            </w:hyperlink>
          </w:p>
          <w:p w14:paraId="59866B32" w14:textId="56FABDEC" w:rsidR="00296303" w:rsidRPr="006F0FB9" w:rsidRDefault="00296303" w:rsidP="00296303">
            <w:pPr>
              <w:spacing w:after="0" w:line="240" w:lineRule="auto"/>
              <w:rPr>
                <w:rFonts w:ascii="Arial" w:hAnsi="Arial" w:cs="Arial"/>
              </w:rPr>
            </w:pPr>
          </w:p>
          <w:p w14:paraId="763A9EA2" w14:textId="3EFB125B" w:rsidR="00AF65D0" w:rsidRPr="006F0FB9" w:rsidRDefault="005619A8" w:rsidP="00296303">
            <w:pPr>
              <w:spacing w:after="0" w:line="240" w:lineRule="auto"/>
              <w:rPr>
                <w:rFonts w:ascii="Arial" w:hAnsi="Arial" w:cs="Arial"/>
              </w:rPr>
            </w:pPr>
            <w:r w:rsidRPr="006F0FB9">
              <w:rPr>
                <w:rFonts w:ascii="Arial" w:hAnsi="Arial" w:cs="Arial"/>
              </w:rPr>
              <w:t xml:space="preserve">DfE webinar: </w:t>
            </w:r>
            <w:hyperlink r:id="rId29" w:history="1">
              <w:r w:rsidR="00AF65D0" w:rsidRPr="006F0FB9">
                <w:rPr>
                  <w:rStyle w:val="Hyperlink"/>
                  <w:rFonts w:ascii="Arial" w:hAnsi="Arial" w:cs="Arial"/>
                </w:rPr>
                <w:t>The Senior Attendance Champion role: school senior lead for attendance</w:t>
              </w:r>
            </w:hyperlink>
          </w:p>
          <w:p w14:paraId="1DB5EC58" w14:textId="77777777" w:rsidR="00296303" w:rsidRPr="006F0FB9" w:rsidRDefault="00296303" w:rsidP="009D70C2">
            <w:pPr>
              <w:pStyle w:val="BodyText"/>
              <w:jc w:val="left"/>
              <w:rPr>
                <w:rFonts w:ascii="Arial" w:hAnsi="Arial" w:cs="Arial"/>
                <w:sz w:val="22"/>
                <w:szCs w:val="22"/>
              </w:rPr>
            </w:pPr>
          </w:p>
          <w:p w14:paraId="792B4A65" w14:textId="5CF71581" w:rsidR="003C20D3" w:rsidRPr="006F0FB9" w:rsidRDefault="00135269" w:rsidP="003C20D3">
            <w:pPr>
              <w:pStyle w:val="BodyText"/>
              <w:jc w:val="left"/>
              <w:rPr>
                <w:rFonts w:ascii="Arial" w:hAnsi="Arial" w:cs="Arial"/>
                <w:sz w:val="22"/>
                <w:szCs w:val="22"/>
              </w:rPr>
            </w:pPr>
            <w:hyperlink r:id="rId30" w:history="1">
              <w:r w:rsidR="003C20D3" w:rsidRPr="006F0FB9">
                <w:rPr>
                  <w:rStyle w:val="Hyperlink"/>
                  <w:rFonts w:ascii="Arial" w:hAnsi="Arial" w:cs="Arial"/>
                  <w:sz w:val="22"/>
                  <w:szCs w:val="22"/>
                </w:rPr>
                <w:t>Attendance training, networks and webinars - Schools (norfolk.gov.uk)</w:t>
              </w:r>
            </w:hyperlink>
          </w:p>
          <w:p w14:paraId="1DE1BB14" w14:textId="5BAC34D2" w:rsidR="003C20D3" w:rsidRPr="006F0FB9" w:rsidRDefault="003C20D3" w:rsidP="009D70C2">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0AB8195F" w14:textId="3D6AF4C5" w:rsidR="00E30C7B" w:rsidRPr="006F0FB9" w:rsidRDefault="00207A90" w:rsidP="009D70C2">
            <w:pPr>
              <w:pStyle w:val="BodyText"/>
              <w:jc w:val="left"/>
              <w:rPr>
                <w:rFonts w:ascii="Arial" w:hAnsi="Arial" w:cs="Arial"/>
                <w:sz w:val="22"/>
                <w:szCs w:val="22"/>
              </w:rPr>
            </w:pPr>
            <w:r w:rsidRPr="006F0FB9">
              <w:rPr>
                <w:rFonts w:ascii="Arial" w:hAnsi="Arial" w:cs="Arial"/>
                <w:sz w:val="22"/>
                <w:szCs w:val="22"/>
              </w:rPr>
              <w:t>Is the</w:t>
            </w:r>
            <w:r w:rsidR="00296303" w:rsidRPr="006F0FB9">
              <w:rPr>
                <w:rFonts w:ascii="Arial" w:hAnsi="Arial" w:cs="Arial"/>
                <w:sz w:val="22"/>
                <w:szCs w:val="22"/>
              </w:rPr>
              <w:t xml:space="preserve"> Senior Attendance Champion </w:t>
            </w:r>
            <w:r w:rsidR="004005DB" w:rsidRPr="006F0FB9">
              <w:rPr>
                <w:rFonts w:ascii="Arial" w:hAnsi="Arial" w:cs="Arial"/>
                <w:sz w:val="22"/>
                <w:szCs w:val="22"/>
              </w:rPr>
              <w:t xml:space="preserve">a </w:t>
            </w:r>
            <w:r w:rsidR="00296303" w:rsidRPr="006F0FB9">
              <w:rPr>
                <w:rFonts w:ascii="Arial" w:hAnsi="Arial" w:cs="Arial"/>
                <w:sz w:val="22"/>
                <w:szCs w:val="22"/>
              </w:rPr>
              <w:t xml:space="preserve">member </w:t>
            </w:r>
            <w:r w:rsidRPr="006F0FB9">
              <w:rPr>
                <w:rFonts w:ascii="Arial" w:hAnsi="Arial" w:cs="Arial"/>
                <w:sz w:val="22"/>
                <w:szCs w:val="22"/>
              </w:rPr>
              <w:t>of</w:t>
            </w:r>
            <w:r w:rsidR="00296303" w:rsidRPr="006F0FB9">
              <w:rPr>
                <w:rFonts w:ascii="Arial" w:hAnsi="Arial" w:cs="Arial"/>
                <w:sz w:val="22"/>
                <w:szCs w:val="22"/>
              </w:rPr>
              <w:t xml:space="preserve"> the leadership team</w:t>
            </w:r>
            <w:r w:rsidRPr="006F0FB9">
              <w:rPr>
                <w:rFonts w:ascii="Arial" w:hAnsi="Arial" w:cs="Arial"/>
                <w:sz w:val="22"/>
                <w:szCs w:val="22"/>
              </w:rPr>
              <w:t>?</w:t>
            </w:r>
          </w:p>
          <w:p w14:paraId="3383D7F0" w14:textId="77777777" w:rsidR="00E30C7B" w:rsidRPr="006F0FB9" w:rsidRDefault="00E30C7B" w:rsidP="009D70C2">
            <w:pPr>
              <w:pStyle w:val="BodyText"/>
              <w:jc w:val="left"/>
              <w:rPr>
                <w:rFonts w:ascii="Arial" w:hAnsi="Arial" w:cs="Arial"/>
                <w:sz w:val="22"/>
                <w:szCs w:val="22"/>
              </w:rPr>
            </w:pPr>
          </w:p>
          <w:p w14:paraId="4076EC97" w14:textId="7AC1C107" w:rsidR="00296303" w:rsidRPr="006F0FB9" w:rsidRDefault="00207A90" w:rsidP="009D70C2">
            <w:pPr>
              <w:pStyle w:val="BodyText"/>
              <w:jc w:val="left"/>
              <w:rPr>
                <w:rFonts w:ascii="Arial" w:hAnsi="Arial" w:cs="Arial"/>
                <w:sz w:val="22"/>
                <w:szCs w:val="22"/>
              </w:rPr>
            </w:pPr>
            <w:r w:rsidRPr="006F0FB9">
              <w:rPr>
                <w:rFonts w:ascii="Arial" w:hAnsi="Arial" w:cs="Arial"/>
                <w:sz w:val="22"/>
                <w:szCs w:val="22"/>
              </w:rPr>
              <w:t>Do they have</w:t>
            </w:r>
            <w:r w:rsidR="00E30C7B" w:rsidRPr="006F0FB9">
              <w:rPr>
                <w:rFonts w:ascii="Arial" w:hAnsi="Arial" w:cs="Arial"/>
                <w:sz w:val="22"/>
                <w:szCs w:val="22"/>
              </w:rPr>
              <w:t xml:space="preserve"> </w:t>
            </w:r>
            <w:r w:rsidR="00296303" w:rsidRPr="006F0FB9">
              <w:rPr>
                <w:rFonts w:ascii="Arial" w:hAnsi="Arial" w:cs="Arial"/>
                <w:sz w:val="22"/>
                <w:szCs w:val="22"/>
              </w:rPr>
              <w:t>clearly assigned responsibilities which are identified within the attendance policy and</w:t>
            </w:r>
            <w:r w:rsidR="00296303" w:rsidRPr="006F0FB9">
              <w:rPr>
                <w:rFonts w:ascii="Arial" w:eastAsiaTheme="minorEastAsia" w:hAnsi="Arial" w:cs="Arial"/>
                <w:sz w:val="22"/>
                <w:szCs w:val="22"/>
              </w:rPr>
              <w:t xml:space="preserve"> </w:t>
            </w:r>
            <w:r w:rsidR="00296303" w:rsidRPr="006F0FB9">
              <w:rPr>
                <w:rFonts w:ascii="Arial" w:hAnsi="Arial" w:cs="Arial"/>
                <w:sz w:val="22"/>
                <w:szCs w:val="22"/>
              </w:rPr>
              <w:t xml:space="preserve">explicit in the role holder’s job description in line with Chapter 2 of </w:t>
            </w:r>
            <w:r w:rsidR="005413BC" w:rsidRPr="006F0FB9">
              <w:rPr>
                <w:rFonts w:ascii="Arial" w:hAnsi="Arial" w:cs="Arial"/>
                <w:sz w:val="22"/>
                <w:szCs w:val="22"/>
              </w:rPr>
              <w:t>‘</w:t>
            </w:r>
            <w:hyperlink r:id="rId31" w:history="1">
              <w:r w:rsidR="00296303" w:rsidRPr="006F0FB9">
                <w:rPr>
                  <w:rStyle w:val="Hyperlink"/>
                  <w:rFonts w:ascii="Arial" w:hAnsi="Arial" w:cs="Arial"/>
                  <w:sz w:val="22"/>
                  <w:szCs w:val="22"/>
                </w:rPr>
                <w:t>Working Together to Improve School Attendance</w:t>
              </w:r>
            </w:hyperlink>
            <w:r w:rsidR="005413BC" w:rsidRPr="006F0FB9">
              <w:rPr>
                <w:rFonts w:ascii="Arial" w:hAnsi="Arial" w:cs="Arial"/>
                <w:sz w:val="22"/>
                <w:szCs w:val="22"/>
              </w:rPr>
              <w:t>’</w:t>
            </w:r>
            <w:r w:rsidRPr="006F0FB9">
              <w:rPr>
                <w:rFonts w:ascii="Arial" w:hAnsi="Arial" w:cs="Arial"/>
                <w:sz w:val="22"/>
                <w:szCs w:val="22"/>
              </w:rPr>
              <w:t>?</w:t>
            </w:r>
          </w:p>
          <w:p w14:paraId="7874D727" w14:textId="77777777" w:rsidR="00296303" w:rsidRPr="006F0FB9" w:rsidRDefault="00296303" w:rsidP="00005FB7">
            <w:pPr>
              <w:pStyle w:val="BodyText"/>
              <w:jc w:val="left"/>
              <w:rPr>
                <w:rFonts w:ascii="Arial" w:hAnsi="Arial" w:cs="Arial"/>
                <w:sz w:val="22"/>
                <w:szCs w:val="22"/>
              </w:rPr>
            </w:pPr>
          </w:p>
          <w:p w14:paraId="2D5F33C6" w14:textId="36AE21D7" w:rsidR="00296303" w:rsidRPr="006F0FB9" w:rsidRDefault="00207A90" w:rsidP="00005FB7">
            <w:pPr>
              <w:pStyle w:val="BodyText"/>
              <w:jc w:val="left"/>
              <w:rPr>
                <w:rFonts w:ascii="Arial" w:hAnsi="Arial" w:cs="Arial"/>
                <w:sz w:val="22"/>
                <w:szCs w:val="22"/>
              </w:rPr>
            </w:pPr>
            <w:r w:rsidRPr="006F0FB9">
              <w:rPr>
                <w:rFonts w:ascii="Arial" w:hAnsi="Arial" w:cs="Arial"/>
                <w:sz w:val="22"/>
                <w:szCs w:val="22"/>
              </w:rPr>
              <w:t>How does e</w:t>
            </w:r>
            <w:r w:rsidR="00296303" w:rsidRPr="006F0FB9">
              <w:rPr>
                <w:rFonts w:ascii="Arial" w:hAnsi="Arial" w:cs="Arial"/>
                <w:sz w:val="22"/>
                <w:szCs w:val="22"/>
              </w:rPr>
              <w:t>very member of staff know who this person is</w:t>
            </w:r>
            <w:r w:rsidRPr="006F0FB9">
              <w:rPr>
                <w:rFonts w:ascii="Arial" w:hAnsi="Arial" w:cs="Arial"/>
                <w:sz w:val="22"/>
                <w:szCs w:val="22"/>
              </w:rPr>
              <w:t>?</w:t>
            </w:r>
          </w:p>
          <w:p w14:paraId="19F53D6B" w14:textId="77777777" w:rsidR="00296303" w:rsidRPr="006F0FB9" w:rsidRDefault="00296303" w:rsidP="00005FB7">
            <w:pPr>
              <w:pStyle w:val="BodyText"/>
              <w:jc w:val="left"/>
              <w:rPr>
                <w:rFonts w:ascii="Arial" w:hAnsi="Arial" w:cs="Arial"/>
                <w:sz w:val="22"/>
                <w:szCs w:val="22"/>
              </w:rPr>
            </w:pPr>
          </w:p>
          <w:p w14:paraId="162A6993" w14:textId="6510CBAA" w:rsidR="007B6B11" w:rsidRPr="006F0FB9" w:rsidRDefault="007B6B11" w:rsidP="00283165">
            <w:pPr>
              <w:spacing w:after="0" w:line="240" w:lineRule="auto"/>
              <w:rPr>
                <w:rFonts w:ascii="Arial" w:hAnsi="Arial" w:cs="Arial"/>
              </w:rPr>
            </w:pPr>
            <w:r w:rsidRPr="006F0FB9">
              <w:rPr>
                <w:rFonts w:ascii="Arial" w:hAnsi="Arial" w:cs="Arial"/>
              </w:rPr>
              <w:t>What</w:t>
            </w:r>
            <w:r w:rsidR="00296303" w:rsidRPr="006F0FB9">
              <w:rPr>
                <w:rFonts w:ascii="Arial" w:hAnsi="Arial" w:cs="Arial"/>
              </w:rPr>
              <w:t xml:space="preserve"> training </w:t>
            </w:r>
            <w:r w:rsidRPr="006F0FB9">
              <w:rPr>
                <w:rFonts w:ascii="Arial" w:hAnsi="Arial" w:cs="Arial"/>
              </w:rPr>
              <w:t>have the</w:t>
            </w:r>
            <w:r w:rsidR="5DA92586" w:rsidRPr="006F0FB9">
              <w:rPr>
                <w:rFonts w:ascii="Arial" w:hAnsi="Arial" w:cs="Arial"/>
              </w:rPr>
              <w:t>y</w:t>
            </w:r>
            <w:r w:rsidRPr="006F0FB9">
              <w:rPr>
                <w:rFonts w:ascii="Arial" w:hAnsi="Arial" w:cs="Arial"/>
              </w:rPr>
              <w:t xml:space="preserve"> received to support them in their role? </w:t>
            </w:r>
          </w:p>
          <w:p w14:paraId="0C139E96" w14:textId="77777777" w:rsidR="007F61BB" w:rsidRPr="006F0FB9" w:rsidRDefault="007F61BB" w:rsidP="00283165">
            <w:pPr>
              <w:spacing w:after="0" w:line="240" w:lineRule="auto"/>
              <w:rPr>
                <w:rFonts w:ascii="Arial" w:hAnsi="Arial" w:cs="Arial"/>
              </w:rPr>
            </w:pPr>
          </w:p>
          <w:p w14:paraId="7788E1C4" w14:textId="6885A559" w:rsidR="00296303" w:rsidRPr="006F0FB9" w:rsidRDefault="007F61BB" w:rsidP="00283165">
            <w:pPr>
              <w:spacing w:after="0" w:line="240" w:lineRule="auto"/>
              <w:rPr>
                <w:rFonts w:ascii="Arial" w:hAnsi="Arial" w:cs="Arial"/>
              </w:rPr>
            </w:pPr>
            <w:r w:rsidRPr="006F0FB9">
              <w:rPr>
                <w:rFonts w:ascii="Arial" w:hAnsi="Arial" w:cs="Arial"/>
              </w:rPr>
              <w:t xml:space="preserve">What arrangements are in place to ensure that they have </w:t>
            </w:r>
            <w:r w:rsidR="00296303" w:rsidRPr="006F0FB9">
              <w:rPr>
                <w:rFonts w:ascii="Arial" w:hAnsi="Arial" w:cs="Arial"/>
              </w:rPr>
              <w:t>adequate time to carry out their responsibilities</w:t>
            </w:r>
            <w:r w:rsidR="00207A90" w:rsidRPr="006F0FB9">
              <w:rPr>
                <w:rFonts w:ascii="Arial" w:hAnsi="Arial" w:cs="Arial"/>
              </w:rPr>
              <w:t>?</w:t>
            </w:r>
          </w:p>
          <w:p w14:paraId="305A925F" w14:textId="433F79A6" w:rsidR="00296303" w:rsidRPr="006F0FB9" w:rsidRDefault="00296303" w:rsidP="004005DB">
            <w:pPr>
              <w:pStyle w:val="BodyText"/>
              <w:jc w:val="left"/>
              <w:rPr>
                <w:rFonts w:ascii="Arial" w:hAnsi="Arial" w:cs="Arial"/>
                <w:sz w:val="22"/>
                <w:szCs w:val="22"/>
              </w:rPr>
            </w:pPr>
            <w:r w:rsidRPr="006F0FB9">
              <w:rPr>
                <w:rFonts w:ascii="Arial" w:hAnsi="Arial" w:cs="Arial"/>
                <w:sz w:val="22"/>
                <w:szCs w:val="22"/>
              </w:rPr>
              <w:t xml:space="preserve"> </w:t>
            </w:r>
          </w:p>
          <w:p w14:paraId="7EBA2FB1" w14:textId="38FF0ADC" w:rsidR="00296303" w:rsidRPr="006F0FB9" w:rsidRDefault="003D58B4" w:rsidP="007041A4">
            <w:pPr>
              <w:spacing w:after="0" w:line="240" w:lineRule="auto"/>
              <w:rPr>
                <w:rFonts w:ascii="Arial" w:hAnsi="Arial" w:cs="Arial"/>
              </w:rPr>
            </w:pPr>
            <w:r w:rsidRPr="006F0FB9">
              <w:rPr>
                <w:rFonts w:ascii="Arial" w:hAnsi="Arial" w:cs="Arial"/>
              </w:rPr>
              <w:t>Are there</w:t>
            </w:r>
            <w:r w:rsidR="00296303" w:rsidRPr="006F0FB9">
              <w:rPr>
                <w:rFonts w:ascii="Arial" w:hAnsi="Arial" w:cs="Arial"/>
              </w:rPr>
              <w:t xml:space="preserve"> clear links between safeguarding leadership and attendance</w:t>
            </w:r>
            <w:r w:rsidRPr="006F0FB9">
              <w:rPr>
                <w:rFonts w:ascii="Arial" w:hAnsi="Arial" w:cs="Arial"/>
              </w:rPr>
              <w:t>?</w:t>
            </w:r>
            <w:r w:rsidR="00296303" w:rsidRPr="006F0FB9">
              <w:rPr>
                <w:rFonts w:ascii="Arial" w:hAnsi="Arial" w:cs="Arial"/>
              </w:rPr>
              <w:t xml:space="preserve"> </w:t>
            </w:r>
          </w:p>
          <w:p w14:paraId="477C1AF9" w14:textId="77777777" w:rsidR="00296303" w:rsidRPr="006F0FB9" w:rsidRDefault="00296303" w:rsidP="007041A4">
            <w:pPr>
              <w:spacing w:after="0" w:line="240" w:lineRule="auto"/>
              <w:rPr>
                <w:rFonts w:ascii="Arial" w:hAnsi="Arial" w:cs="Arial"/>
              </w:rPr>
            </w:pPr>
          </w:p>
          <w:p w14:paraId="1658B6F0" w14:textId="11A9FC5E" w:rsidR="00296303" w:rsidRPr="006F0FB9" w:rsidRDefault="00296303" w:rsidP="00283165">
            <w:pPr>
              <w:spacing w:after="0" w:line="240" w:lineRule="auto"/>
              <w:rPr>
                <w:rFonts w:ascii="Arial" w:hAnsi="Arial" w:cs="Arial"/>
              </w:rPr>
            </w:pPr>
          </w:p>
        </w:tc>
        <w:sdt>
          <w:sdtPr>
            <w:rPr>
              <w:rFonts w:ascii="Arial" w:hAnsi="Arial" w:cs="Arial"/>
              <w:sz w:val="22"/>
              <w:szCs w:val="22"/>
            </w:rPr>
            <w:alias w:val="Grading"/>
            <w:tag w:val="Grading"/>
            <w:id w:val="-546368570"/>
            <w:placeholder>
              <w:docPart w:val="986EA256D79A4896AB57D6325F4DE554"/>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5E23CF0D" w14:textId="76E48B90" w:rsidR="00296303" w:rsidRPr="006F0FB9" w:rsidRDefault="00166DC8" w:rsidP="00D07E5B">
                <w:pPr>
                  <w:pStyle w:val="BodyText"/>
                  <w:ind w:left="376"/>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639B7A0C" w14:textId="77777777" w:rsidR="00296303" w:rsidRPr="006F0FB9" w:rsidRDefault="00296303" w:rsidP="00D07E5B">
            <w:pPr>
              <w:pStyle w:val="BodyText"/>
              <w:ind w:left="1134"/>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4AF01373" w14:textId="77777777" w:rsidR="00296303" w:rsidRPr="006F0FB9" w:rsidRDefault="00296303" w:rsidP="00D07E5B">
            <w:pPr>
              <w:pStyle w:val="BodyText"/>
              <w:ind w:left="376"/>
              <w:jc w:val="left"/>
              <w:rPr>
                <w:rFonts w:ascii="Arial" w:hAnsi="Arial" w:cs="Arial"/>
                <w:sz w:val="22"/>
                <w:szCs w:val="22"/>
              </w:rPr>
            </w:pPr>
          </w:p>
        </w:tc>
      </w:tr>
      <w:tr w:rsidR="00DA4253" w:rsidRPr="006F0FB9" w14:paraId="49095265" w14:textId="772707A1"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08517C3A" w14:textId="1A8BF0D1" w:rsidR="00296303" w:rsidRPr="006F0FB9" w:rsidRDefault="00296303" w:rsidP="00D07E5B">
            <w:pPr>
              <w:pStyle w:val="BodyText"/>
              <w:jc w:val="left"/>
              <w:rPr>
                <w:rFonts w:ascii="Arial" w:hAnsi="Arial" w:cs="Arial"/>
                <w:sz w:val="22"/>
                <w:szCs w:val="22"/>
              </w:rPr>
            </w:pPr>
            <w:r w:rsidRPr="006F0FB9">
              <w:rPr>
                <w:rFonts w:ascii="Arial" w:hAnsi="Arial" w:cs="Arial"/>
                <w:sz w:val="22"/>
                <w:szCs w:val="22"/>
              </w:rPr>
              <w:t>1.4</w:t>
            </w:r>
          </w:p>
        </w:tc>
        <w:tc>
          <w:tcPr>
            <w:tcW w:w="4030" w:type="dxa"/>
            <w:tcBorders>
              <w:top w:val="single" w:sz="4" w:space="0" w:color="auto"/>
              <w:left w:val="single" w:sz="4" w:space="0" w:color="auto"/>
              <w:bottom w:val="single" w:sz="4" w:space="0" w:color="auto"/>
              <w:right w:val="single" w:sz="4" w:space="0" w:color="auto"/>
            </w:tcBorders>
          </w:tcPr>
          <w:p w14:paraId="39177BC9" w14:textId="36D106A1" w:rsidR="00296303" w:rsidRPr="006F0FB9" w:rsidRDefault="00296303" w:rsidP="00D07E5B">
            <w:pPr>
              <w:pStyle w:val="BodyText"/>
              <w:jc w:val="left"/>
              <w:rPr>
                <w:rFonts w:ascii="Arial" w:hAnsi="Arial" w:cs="Arial"/>
                <w:sz w:val="22"/>
                <w:szCs w:val="22"/>
              </w:rPr>
            </w:pPr>
            <w:r w:rsidRPr="006F0FB9">
              <w:rPr>
                <w:rFonts w:ascii="Arial" w:hAnsi="Arial" w:cs="Arial"/>
                <w:sz w:val="22"/>
                <w:szCs w:val="22"/>
              </w:rPr>
              <w:t>Leaders ensure that attendance support is appropriately resourced, including where possible</w:t>
            </w:r>
            <w:r w:rsidR="007447C6" w:rsidRPr="006F0FB9">
              <w:rPr>
                <w:rFonts w:ascii="Arial" w:hAnsi="Arial" w:cs="Arial"/>
                <w:sz w:val="22"/>
                <w:szCs w:val="22"/>
              </w:rPr>
              <w:t>,</w:t>
            </w:r>
            <w:r w:rsidRPr="006F0FB9">
              <w:rPr>
                <w:rFonts w:ascii="Arial" w:hAnsi="Arial" w:cs="Arial"/>
                <w:sz w:val="22"/>
                <w:szCs w:val="22"/>
              </w:rPr>
              <w:t xml:space="preserve"> attendance and pastoral support staff who can work with families and other partners at the earliest opportunity. </w:t>
            </w:r>
          </w:p>
        </w:tc>
        <w:tc>
          <w:tcPr>
            <w:tcW w:w="2882" w:type="dxa"/>
            <w:tcBorders>
              <w:top w:val="single" w:sz="4" w:space="0" w:color="auto"/>
              <w:left w:val="single" w:sz="4" w:space="0" w:color="auto"/>
              <w:bottom w:val="single" w:sz="4" w:space="0" w:color="auto"/>
              <w:right w:val="single" w:sz="4" w:space="0" w:color="auto"/>
            </w:tcBorders>
          </w:tcPr>
          <w:p w14:paraId="40363C46" w14:textId="77777777" w:rsidR="00706821" w:rsidRPr="006F0FB9" w:rsidRDefault="00706821" w:rsidP="00706821">
            <w:pPr>
              <w:spacing w:after="0" w:line="240" w:lineRule="auto"/>
              <w:rPr>
                <w:rFonts w:ascii="Arial" w:hAnsi="Arial" w:cs="Arial"/>
              </w:rPr>
            </w:pPr>
            <w:r w:rsidRPr="006F0FB9">
              <w:rPr>
                <w:rFonts w:ascii="Arial" w:hAnsi="Arial" w:cs="Arial"/>
              </w:rPr>
              <w:t xml:space="preserve">Toolkit: </w:t>
            </w:r>
            <w:hyperlink r:id="rId32" w:anchor="h4" w:history="1">
              <w:r w:rsidRPr="006F0FB9">
                <w:rPr>
                  <w:rStyle w:val="Hyperlink"/>
                  <w:rFonts w:ascii="Arial" w:hAnsi="Arial" w:cs="Arial"/>
                </w:rPr>
                <w:t>Roles and responsibilities</w:t>
              </w:r>
            </w:hyperlink>
          </w:p>
          <w:p w14:paraId="0E40DDB1" w14:textId="77777777" w:rsidR="00296303" w:rsidRPr="006F0FB9" w:rsidRDefault="00296303" w:rsidP="007041A4">
            <w:pPr>
              <w:pStyle w:val="BodyText"/>
              <w:jc w:val="left"/>
              <w:rPr>
                <w:rFonts w:ascii="Arial" w:hAnsi="Arial" w:cs="Arial"/>
                <w:sz w:val="22"/>
                <w:szCs w:val="22"/>
              </w:rPr>
            </w:pPr>
          </w:p>
          <w:p w14:paraId="75B8E30D" w14:textId="2C45F142" w:rsidR="00706821" w:rsidRPr="006F0FB9" w:rsidRDefault="00135269" w:rsidP="007041A4">
            <w:pPr>
              <w:pStyle w:val="BodyText"/>
              <w:jc w:val="left"/>
              <w:rPr>
                <w:rFonts w:ascii="Arial" w:hAnsi="Arial" w:cs="Arial"/>
                <w:sz w:val="22"/>
                <w:szCs w:val="22"/>
              </w:rPr>
            </w:pPr>
            <w:hyperlink r:id="rId33" w:history="1">
              <w:r w:rsidR="00706821" w:rsidRPr="006F0FB9">
                <w:rPr>
                  <w:rStyle w:val="Hyperlink"/>
                  <w:rFonts w:ascii="Arial" w:hAnsi="Arial" w:cs="Arial"/>
                  <w:sz w:val="22"/>
                  <w:szCs w:val="22"/>
                </w:rPr>
                <w:t>Attendance Officer Job Description</w:t>
              </w:r>
            </w:hyperlink>
          </w:p>
        </w:tc>
        <w:tc>
          <w:tcPr>
            <w:tcW w:w="3627" w:type="dxa"/>
            <w:tcBorders>
              <w:top w:val="single" w:sz="4" w:space="0" w:color="auto"/>
              <w:left w:val="single" w:sz="4" w:space="0" w:color="auto"/>
              <w:bottom w:val="single" w:sz="4" w:space="0" w:color="auto"/>
              <w:right w:val="single" w:sz="4" w:space="0" w:color="auto"/>
            </w:tcBorders>
          </w:tcPr>
          <w:p w14:paraId="317DD0B3" w14:textId="77777777" w:rsidR="00BB4918" w:rsidRPr="006F0FB9" w:rsidRDefault="00706821" w:rsidP="00706821">
            <w:pPr>
              <w:pStyle w:val="BodyText"/>
              <w:jc w:val="left"/>
              <w:rPr>
                <w:rFonts w:ascii="Arial" w:hAnsi="Arial" w:cs="Arial"/>
                <w:sz w:val="22"/>
                <w:szCs w:val="22"/>
              </w:rPr>
            </w:pPr>
            <w:r w:rsidRPr="006F0FB9">
              <w:rPr>
                <w:rFonts w:ascii="Arial" w:hAnsi="Arial" w:cs="Arial"/>
                <w:sz w:val="22"/>
                <w:szCs w:val="22"/>
              </w:rPr>
              <w:t xml:space="preserve">Are specialist roles in place to </w:t>
            </w:r>
            <w:r w:rsidR="00BB4918" w:rsidRPr="006F0FB9">
              <w:rPr>
                <w:rFonts w:ascii="Arial" w:hAnsi="Arial" w:cs="Arial"/>
                <w:sz w:val="22"/>
                <w:szCs w:val="22"/>
              </w:rPr>
              <w:t xml:space="preserve">offer attendance support? </w:t>
            </w:r>
          </w:p>
          <w:p w14:paraId="510B6A96" w14:textId="77777777" w:rsidR="00F07577" w:rsidRPr="006F0FB9" w:rsidRDefault="00F07577" w:rsidP="00706821">
            <w:pPr>
              <w:pStyle w:val="BodyText"/>
              <w:jc w:val="left"/>
              <w:rPr>
                <w:rFonts w:ascii="Arial" w:hAnsi="Arial" w:cs="Arial"/>
                <w:sz w:val="22"/>
                <w:szCs w:val="22"/>
              </w:rPr>
            </w:pPr>
          </w:p>
          <w:p w14:paraId="5C417CC1" w14:textId="6307714D" w:rsidR="00706821" w:rsidRPr="006F0FB9" w:rsidRDefault="00706821">
            <w:pPr>
              <w:pStyle w:val="BodyText"/>
              <w:jc w:val="left"/>
              <w:rPr>
                <w:rFonts w:ascii="Arial" w:hAnsi="Arial" w:cs="Arial"/>
                <w:sz w:val="22"/>
                <w:szCs w:val="22"/>
              </w:rPr>
            </w:pPr>
            <w:r w:rsidRPr="006F0FB9">
              <w:rPr>
                <w:rFonts w:ascii="Arial" w:hAnsi="Arial" w:cs="Arial"/>
                <w:sz w:val="22"/>
                <w:szCs w:val="22"/>
              </w:rPr>
              <w:t>Do th</w:t>
            </w:r>
            <w:r w:rsidR="00BB4918" w:rsidRPr="006F0FB9">
              <w:rPr>
                <w:rFonts w:ascii="Arial" w:hAnsi="Arial" w:cs="Arial"/>
                <w:sz w:val="22"/>
                <w:szCs w:val="22"/>
              </w:rPr>
              <w:t>ose responsible for providing attendance support</w:t>
            </w:r>
            <w:r w:rsidRPr="006F0FB9">
              <w:rPr>
                <w:rFonts w:ascii="Arial" w:hAnsi="Arial" w:cs="Arial"/>
                <w:sz w:val="22"/>
                <w:szCs w:val="22"/>
              </w:rPr>
              <w:t xml:space="preserve"> have clearly </w:t>
            </w:r>
            <w:r w:rsidR="00BB4918" w:rsidRPr="006F0FB9">
              <w:rPr>
                <w:rFonts w:ascii="Arial" w:hAnsi="Arial" w:cs="Arial"/>
                <w:sz w:val="22"/>
                <w:szCs w:val="22"/>
              </w:rPr>
              <w:t>defined roles and responsibilities?</w:t>
            </w:r>
          </w:p>
          <w:p w14:paraId="6D293C54" w14:textId="77777777" w:rsidR="00F07577" w:rsidRPr="006F0FB9" w:rsidRDefault="00F07577" w:rsidP="004005DB">
            <w:pPr>
              <w:pStyle w:val="BodyText"/>
              <w:jc w:val="left"/>
              <w:rPr>
                <w:rFonts w:ascii="Arial" w:hAnsi="Arial" w:cs="Arial"/>
                <w:sz w:val="22"/>
                <w:szCs w:val="22"/>
              </w:rPr>
            </w:pPr>
          </w:p>
          <w:p w14:paraId="7CF63CBE" w14:textId="69ACE37E" w:rsidR="00706821" w:rsidRPr="006F0FB9" w:rsidRDefault="00706821" w:rsidP="004005DB">
            <w:pPr>
              <w:pStyle w:val="BodyText"/>
              <w:jc w:val="left"/>
              <w:rPr>
                <w:rFonts w:ascii="Arial" w:hAnsi="Arial" w:cs="Arial"/>
                <w:sz w:val="22"/>
                <w:szCs w:val="22"/>
              </w:rPr>
            </w:pPr>
            <w:r w:rsidRPr="006F0FB9">
              <w:rPr>
                <w:rFonts w:ascii="Arial" w:hAnsi="Arial" w:cs="Arial"/>
                <w:sz w:val="22"/>
                <w:szCs w:val="22"/>
              </w:rPr>
              <w:t>How does every member of staff know who th</w:t>
            </w:r>
            <w:r w:rsidR="007C7964" w:rsidRPr="006F0FB9">
              <w:rPr>
                <w:rFonts w:ascii="Arial" w:hAnsi="Arial" w:cs="Arial"/>
                <w:sz w:val="22"/>
                <w:szCs w:val="22"/>
              </w:rPr>
              <w:t>ese people are</w:t>
            </w:r>
            <w:r w:rsidRPr="006F0FB9">
              <w:rPr>
                <w:rFonts w:ascii="Arial" w:hAnsi="Arial" w:cs="Arial"/>
                <w:sz w:val="22"/>
                <w:szCs w:val="22"/>
              </w:rPr>
              <w:t>?</w:t>
            </w:r>
          </w:p>
          <w:p w14:paraId="54F4A922" w14:textId="130E0F22" w:rsidR="00296303" w:rsidRPr="006F0FB9" w:rsidRDefault="00590DB4" w:rsidP="00706821">
            <w:pPr>
              <w:pStyle w:val="BodyText"/>
              <w:jc w:val="left"/>
              <w:rPr>
                <w:rFonts w:ascii="Arial" w:hAnsi="Arial" w:cs="Arial"/>
                <w:sz w:val="22"/>
                <w:szCs w:val="22"/>
              </w:rPr>
            </w:pPr>
            <w:r w:rsidRPr="006F0FB9">
              <w:rPr>
                <w:rFonts w:ascii="Arial" w:hAnsi="Arial" w:cs="Arial"/>
                <w:sz w:val="22"/>
                <w:szCs w:val="22"/>
              </w:rPr>
              <w:t>What training have they received?</w:t>
            </w:r>
            <w:r w:rsidRPr="006F0FB9" w:rsidDel="00706821">
              <w:rPr>
                <w:rFonts w:ascii="Arial" w:hAnsi="Arial" w:cs="Arial"/>
                <w:sz w:val="22"/>
                <w:szCs w:val="22"/>
              </w:rPr>
              <w:t xml:space="preserve"> </w:t>
            </w:r>
          </w:p>
        </w:tc>
        <w:sdt>
          <w:sdtPr>
            <w:rPr>
              <w:rFonts w:ascii="Arial" w:hAnsi="Arial" w:cs="Arial"/>
              <w:sz w:val="22"/>
              <w:szCs w:val="22"/>
            </w:rPr>
            <w:alias w:val="Grading"/>
            <w:tag w:val="Grading"/>
            <w:id w:val="1768268624"/>
            <w:placeholder>
              <w:docPart w:val="4E579D0D5CF8400ABA5F61390EB15BD5"/>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6F1C6D91" w14:textId="524AF4C9" w:rsidR="00296303" w:rsidRPr="006F0FB9" w:rsidRDefault="00166DC8" w:rsidP="00D07E5B">
                <w:pPr>
                  <w:pStyle w:val="BodyText"/>
                  <w:ind w:left="376"/>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21ADDD00" w14:textId="77777777" w:rsidR="00296303" w:rsidRPr="006F0FB9" w:rsidRDefault="00296303" w:rsidP="00D07E5B">
            <w:pPr>
              <w:pStyle w:val="BodyText"/>
              <w:ind w:left="376"/>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2F5C9810" w14:textId="77777777" w:rsidR="00296303" w:rsidRPr="006F0FB9" w:rsidRDefault="00296303" w:rsidP="00D07E5B">
            <w:pPr>
              <w:pStyle w:val="BodyText"/>
              <w:ind w:left="376"/>
              <w:jc w:val="left"/>
              <w:rPr>
                <w:rFonts w:ascii="Arial" w:hAnsi="Arial" w:cs="Arial"/>
                <w:sz w:val="22"/>
                <w:szCs w:val="22"/>
              </w:rPr>
            </w:pPr>
          </w:p>
        </w:tc>
      </w:tr>
      <w:tr w:rsidR="00DA4253" w:rsidRPr="006F0FB9" w14:paraId="580E154F"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3B90F943" w14:textId="57C8F0B2" w:rsidR="00296303" w:rsidRPr="006F0FB9" w:rsidRDefault="00296303" w:rsidP="00D07E5B">
            <w:pPr>
              <w:pStyle w:val="BodyText"/>
              <w:jc w:val="left"/>
              <w:rPr>
                <w:rFonts w:ascii="Arial" w:hAnsi="Arial" w:cs="Arial"/>
                <w:sz w:val="22"/>
                <w:szCs w:val="22"/>
              </w:rPr>
            </w:pPr>
            <w:r w:rsidRPr="006F0FB9">
              <w:rPr>
                <w:rFonts w:ascii="Arial" w:hAnsi="Arial" w:cs="Arial"/>
                <w:sz w:val="22"/>
                <w:szCs w:val="22"/>
              </w:rPr>
              <w:t>1.5</w:t>
            </w:r>
          </w:p>
        </w:tc>
        <w:tc>
          <w:tcPr>
            <w:tcW w:w="4030" w:type="dxa"/>
            <w:tcBorders>
              <w:top w:val="single" w:sz="4" w:space="0" w:color="auto"/>
              <w:left w:val="single" w:sz="4" w:space="0" w:color="auto"/>
              <w:bottom w:val="single" w:sz="4" w:space="0" w:color="auto"/>
              <w:right w:val="single" w:sz="4" w:space="0" w:color="auto"/>
            </w:tcBorders>
          </w:tcPr>
          <w:p w14:paraId="43B75967" w14:textId="2BF0DCAF" w:rsidR="00296303" w:rsidRPr="006F0FB9" w:rsidRDefault="00296303" w:rsidP="00253C00">
            <w:pPr>
              <w:pStyle w:val="BodyText"/>
              <w:jc w:val="left"/>
              <w:rPr>
                <w:rFonts w:ascii="Arial" w:hAnsi="Arial" w:cs="Arial"/>
                <w:sz w:val="22"/>
                <w:szCs w:val="22"/>
              </w:rPr>
            </w:pPr>
            <w:r w:rsidRPr="006F0FB9">
              <w:rPr>
                <w:rFonts w:ascii="Arial" w:hAnsi="Arial" w:cs="Arial"/>
                <w:sz w:val="22"/>
                <w:szCs w:val="22"/>
              </w:rPr>
              <w:t xml:space="preserve">Training has been provided for all staff which clearly articulates the importance of attendance and punctuality. </w:t>
            </w:r>
          </w:p>
        </w:tc>
        <w:tc>
          <w:tcPr>
            <w:tcW w:w="2882" w:type="dxa"/>
            <w:tcBorders>
              <w:top w:val="single" w:sz="4" w:space="0" w:color="auto"/>
              <w:left w:val="single" w:sz="4" w:space="0" w:color="auto"/>
              <w:bottom w:val="single" w:sz="4" w:space="0" w:color="auto"/>
              <w:right w:val="single" w:sz="4" w:space="0" w:color="auto"/>
            </w:tcBorders>
          </w:tcPr>
          <w:p w14:paraId="0213A48A" w14:textId="77777777" w:rsidR="005F406A" w:rsidRPr="006F0FB9" w:rsidRDefault="00135269" w:rsidP="005F406A">
            <w:pPr>
              <w:pStyle w:val="BodyText"/>
              <w:jc w:val="left"/>
              <w:rPr>
                <w:rFonts w:ascii="Arial" w:hAnsi="Arial" w:cs="Arial"/>
                <w:sz w:val="22"/>
                <w:szCs w:val="22"/>
              </w:rPr>
            </w:pPr>
            <w:hyperlink r:id="rId34" w:history="1">
              <w:r w:rsidR="005F406A" w:rsidRPr="006F0FB9">
                <w:rPr>
                  <w:rStyle w:val="Hyperlink"/>
                  <w:rFonts w:ascii="Arial" w:hAnsi="Arial" w:cs="Arial"/>
                  <w:sz w:val="22"/>
                  <w:szCs w:val="22"/>
                </w:rPr>
                <w:t>Attendance training, networks and webinars - Schools (norfolk.gov.uk)</w:t>
              </w:r>
            </w:hyperlink>
          </w:p>
          <w:p w14:paraId="6DC57C34" w14:textId="77777777" w:rsidR="00296303" w:rsidRPr="006F0FB9" w:rsidRDefault="00296303" w:rsidP="00CB3D82">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4344529C" w14:textId="395E05AD" w:rsidR="00296303" w:rsidRPr="006F0FB9" w:rsidRDefault="00B770DD" w:rsidP="00CB3D82">
            <w:pPr>
              <w:pStyle w:val="BodyText"/>
              <w:jc w:val="left"/>
              <w:rPr>
                <w:rFonts w:ascii="Arial" w:hAnsi="Arial" w:cs="Arial"/>
                <w:sz w:val="22"/>
                <w:szCs w:val="22"/>
              </w:rPr>
            </w:pPr>
            <w:r w:rsidRPr="006F0FB9">
              <w:rPr>
                <w:rFonts w:ascii="Arial" w:hAnsi="Arial" w:cs="Arial"/>
                <w:sz w:val="22"/>
                <w:szCs w:val="22"/>
              </w:rPr>
              <w:t>What support is given to</w:t>
            </w:r>
            <w:r w:rsidR="00296303" w:rsidRPr="006F0FB9">
              <w:rPr>
                <w:rFonts w:ascii="Arial" w:hAnsi="Arial" w:cs="Arial"/>
                <w:sz w:val="22"/>
                <w:szCs w:val="22"/>
              </w:rPr>
              <w:t xml:space="preserve"> staff </w:t>
            </w:r>
            <w:r w:rsidR="00081C3B" w:rsidRPr="006F0FB9">
              <w:rPr>
                <w:rFonts w:ascii="Arial" w:hAnsi="Arial" w:cs="Arial"/>
                <w:sz w:val="22"/>
                <w:szCs w:val="22"/>
              </w:rPr>
              <w:t>to understand</w:t>
            </w:r>
            <w:r w:rsidR="00296303" w:rsidRPr="006F0FB9">
              <w:rPr>
                <w:rFonts w:ascii="Arial" w:hAnsi="Arial" w:cs="Arial"/>
                <w:sz w:val="22"/>
                <w:szCs w:val="22"/>
              </w:rPr>
              <w:t xml:space="preserve"> their role in implementing the whole-school attendance policies</w:t>
            </w:r>
            <w:r w:rsidR="3D0F8C2D" w:rsidRPr="006F0FB9">
              <w:rPr>
                <w:rFonts w:ascii="Arial" w:hAnsi="Arial" w:cs="Arial"/>
                <w:sz w:val="22"/>
                <w:szCs w:val="22"/>
              </w:rPr>
              <w:t>,</w:t>
            </w:r>
            <w:r w:rsidR="00296303" w:rsidRPr="006F0FB9">
              <w:rPr>
                <w:rFonts w:ascii="Arial" w:hAnsi="Arial" w:cs="Arial"/>
                <w:sz w:val="22"/>
                <w:szCs w:val="22"/>
              </w:rPr>
              <w:t xml:space="preserve"> including their responsibility to create and maintain a supportive environment where all pupils want to be and are ready to learn? </w:t>
            </w:r>
          </w:p>
          <w:p w14:paraId="4C7AECBD" w14:textId="77777777" w:rsidR="00464AE0" w:rsidRPr="006F0FB9" w:rsidRDefault="00464AE0" w:rsidP="00CB3D82">
            <w:pPr>
              <w:pStyle w:val="BodyText"/>
              <w:jc w:val="left"/>
              <w:rPr>
                <w:rFonts w:ascii="Arial" w:hAnsi="Arial" w:cs="Arial"/>
                <w:sz w:val="22"/>
                <w:szCs w:val="22"/>
              </w:rPr>
            </w:pPr>
          </w:p>
          <w:p w14:paraId="082E7D5C" w14:textId="77777777" w:rsidR="00296303" w:rsidRPr="006F0FB9" w:rsidRDefault="00296303" w:rsidP="00CB3D82">
            <w:pPr>
              <w:pStyle w:val="BodyText"/>
              <w:jc w:val="left"/>
              <w:rPr>
                <w:rFonts w:ascii="Arial" w:hAnsi="Arial" w:cs="Arial"/>
                <w:sz w:val="22"/>
                <w:szCs w:val="22"/>
              </w:rPr>
            </w:pPr>
          </w:p>
          <w:p w14:paraId="402AF5CE" w14:textId="34F7FA45" w:rsidR="003C79C6" w:rsidRPr="006F0FB9" w:rsidRDefault="003C79C6" w:rsidP="004005DB">
            <w:pPr>
              <w:pStyle w:val="BodyText"/>
              <w:jc w:val="left"/>
              <w:rPr>
                <w:rFonts w:ascii="Arial" w:hAnsi="Arial" w:cs="Arial"/>
                <w:sz w:val="22"/>
                <w:szCs w:val="22"/>
              </w:rPr>
            </w:pPr>
            <w:r w:rsidRPr="006F0FB9">
              <w:rPr>
                <w:rFonts w:ascii="Arial" w:hAnsi="Arial" w:cs="Arial"/>
                <w:sz w:val="22"/>
                <w:szCs w:val="22"/>
              </w:rPr>
              <w:t>How do you know?</w:t>
            </w:r>
            <w:r w:rsidR="00803653" w:rsidRPr="006F0FB9">
              <w:rPr>
                <w:rFonts w:ascii="Arial" w:hAnsi="Arial" w:cs="Arial"/>
                <w:sz w:val="22"/>
                <w:szCs w:val="22"/>
              </w:rPr>
              <w:t xml:space="preserve"> Consider:</w:t>
            </w:r>
          </w:p>
          <w:p w14:paraId="6803025C" w14:textId="7DB5D1F3" w:rsidR="00296303" w:rsidRPr="006F0FB9" w:rsidRDefault="00296303" w:rsidP="003D3981">
            <w:pPr>
              <w:pStyle w:val="BodyText"/>
              <w:numPr>
                <w:ilvl w:val="0"/>
                <w:numId w:val="12"/>
              </w:numPr>
              <w:jc w:val="left"/>
              <w:rPr>
                <w:rFonts w:ascii="Arial" w:hAnsi="Arial" w:cs="Arial"/>
                <w:sz w:val="22"/>
                <w:szCs w:val="22"/>
              </w:rPr>
            </w:pPr>
            <w:r w:rsidRPr="006F0FB9">
              <w:rPr>
                <w:rFonts w:ascii="Arial" w:hAnsi="Arial" w:cs="Arial"/>
                <w:sz w:val="22"/>
                <w:szCs w:val="22"/>
              </w:rPr>
              <w:t>Evidence training undertaken annually as a minimum</w:t>
            </w:r>
          </w:p>
          <w:p w14:paraId="4DBA8C3D" w14:textId="7913C36D" w:rsidR="00296303" w:rsidRPr="006F0FB9" w:rsidRDefault="00296303" w:rsidP="003D3981">
            <w:pPr>
              <w:pStyle w:val="BodyText"/>
              <w:numPr>
                <w:ilvl w:val="0"/>
                <w:numId w:val="12"/>
              </w:numPr>
              <w:jc w:val="left"/>
              <w:rPr>
                <w:rFonts w:ascii="Arial" w:hAnsi="Arial" w:cs="Arial"/>
                <w:sz w:val="22"/>
                <w:szCs w:val="22"/>
              </w:rPr>
            </w:pPr>
            <w:r w:rsidRPr="006F0FB9">
              <w:rPr>
                <w:rFonts w:ascii="Arial" w:hAnsi="Arial" w:cs="Arial"/>
                <w:sz w:val="22"/>
                <w:szCs w:val="22"/>
              </w:rPr>
              <w:t>Training logs</w:t>
            </w:r>
          </w:p>
          <w:p w14:paraId="68E903EC" w14:textId="063D3053" w:rsidR="00296303" w:rsidRPr="006F0FB9" w:rsidRDefault="00296303" w:rsidP="003D3981">
            <w:pPr>
              <w:pStyle w:val="BodyText"/>
              <w:numPr>
                <w:ilvl w:val="0"/>
                <w:numId w:val="12"/>
              </w:numPr>
              <w:jc w:val="left"/>
              <w:rPr>
                <w:rFonts w:ascii="Arial" w:hAnsi="Arial" w:cs="Arial"/>
                <w:sz w:val="22"/>
                <w:szCs w:val="22"/>
              </w:rPr>
            </w:pPr>
            <w:r w:rsidRPr="006F0FB9">
              <w:rPr>
                <w:rFonts w:ascii="Arial" w:hAnsi="Arial" w:cs="Arial"/>
                <w:sz w:val="22"/>
                <w:szCs w:val="22"/>
              </w:rPr>
              <w:t>Evidence of content</w:t>
            </w:r>
          </w:p>
          <w:p w14:paraId="4C9B4E48" w14:textId="7473A037" w:rsidR="00296303" w:rsidRPr="006F0FB9" w:rsidRDefault="00296303" w:rsidP="003D3981">
            <w:pPr>
              <w:pStyle w:val="BodyText"/>
              <w:numPr>
                <w:ilvl w:val="0"/>
                <w:numId w:val="12"/>
              </w:numPr>
              <w:jc w:val="left"/>
              <w:rPr>
                <w:rFonts w:ascii="Arial" w:hAnsi="Arial" w:cs="Arial"/>
                <w:sz w:val="22"/>
                <w:szCs w:val="22"/>
              </w:rPr>
            </w:pPr>
            <w:r w:rsidRPr="006F0FB9">
              <w:rPr>
                <w:rFonts w:ascii="Arial" w:hAnsi="Arial" w:cs="Arial"/>
                <w:sz w:val="22"/>
                <w:szCs w:val="22"/>
              </w:rPr>
              <w:t>Evaluations</w:t>
            </w:r>
          </w:p>
          <w:p w14:paraId="2B3BD0E7" w14:textId="12D64370" w:rsidR="00296303" w:rsidRPr="006F0FB9" w:rsidRDefault="00296303" w:rsidP="003D3981">
            <w:pPr>
              <w:pStyle w:val="BodyText"/>
              <w:numPr>
                <w:ilvl w:val="0"/>
                <w:numId w:val="12"/>
              </w:numPr>
              <w:jc w:val="left"/>
              <w:rPr>
                <w:rFonts w:ascii="Arial" w:hAnsi="Arial" w:cs="Arial"/>
                <w:sz w:val="22"/>
                <w:szCs w:val="22"/>
              </w:rPr>
            </w:pPr>
            <w:r w:rsidRPr="006F0FB9">
              <w:rPr>
                <w:rFonts w:ascii="Arial" w:hAnsi="Arial" w:cs="Arial"/>
                <w:sz w:val="22"/>
                <w:szCs w:val="22"/>
              </w:rPr>
              <w:t>Feedback from staff</w:t>
            </w:r>
          </w:p>
          <w:p w14:paraId="5646DE49" w14:textId="40E5D111" w:rsidR="00296303" w:rsidRPr="006F0FB9" w:rsidRDefault="00296303" w:rsidP="003D3981">
            <w:pPr>
              <w:pStyle w:val="BodyText"/>
              <w:numPr>
                <w:ilvl w:val="0"/>
                <w:numId w:val="12"/>
              </w:numPr>
              <w:jc w:val="left"/>
              <w:rPr>
                <w:rFonts w:ascii="Arial" w:hAnsi="Arial" w:cs="Arial"/>
                <w:sz w:val="22"/>
                <w:szCs w:val="22"/>
              </w:rPr>
            </w:pPr>
            <w:r w:rsidRPr="006F0FB9">
              <w:rPr>
                <w:rFonts w:ascii="Arial" w:hAnsi="Arial" w:cs="Arial"/>
                <w:sz w:val="22"/>
                <w:szCs w:val="22"/>
              </w:rPr>
              <w:t>Evidence of regular updates to staff via e-mails, e-bulletins</w:t>
            </w:r>
          </w:p>
          <w:p w14:paraId="6FEC810C" w14:textId="0F946780" w:rsidR="00296303" w:rsidRPr="006F0FB9" w:rsidRDefault="00296303" w:rsidP="003D3981">
            <w:pPr>
              <w:pStyle w:val="BodyText"/>
              <w:numPr>
                <w:ilvl w:val="0"/>
                <w:numId w:val="12"/>
              </w:numPr>
              <w:jc w:val="left"/>
              <w:rPr>
                <w:rFonts w:ascii="Arial" w:hAnsi="Arial" w:cs="Arial"/>
                <w:sz w:val="22"/>
                <w:szCs w:val="22"/>
              </w:rPr>
            </w:pPr>
            <w:r w:rsidRPr="006F0FB9">
              <w:rPr>
                <w:rFonts w:ascii="Arial" w:hAnsi="Arial" w:cs="Arial"/>
                <w:sz w:val="22"/>
                <w:szCs w:val="22"/>
              </w:rPr>
              <w:t>Attendance is a regular agenda item for staff meetings and minutes evidence discussions</w:t>
            </w:r>
          </w:p>
          <w:p w14:paraId="6BEDAAFE" w14:textId="41E100E7" w:rsidR="00296303" w:rsidRPr="006F0FB9" w:rsidRDefault="00296303" w:rsidP="00253C00">
            <w:pPr>
              <w:pStyle w:val="BodyText"/>
              <w:jc w:val="left"/>
              <w:rPr>
                <w:rFonts w:ascii="Arial" w:hAnsi="Arial" w:cs="Arial"/>
                <w:sz w:val="22"/>
                <w:szCs w:val="22"/>
              </w:rPr>
            </w:pPr>
          </w:p>
        </w:tc>
        <w:sdt>
          <w:sdtPr>
            <w:rPr>
              <w:rFonts w:ascii="Arial" w:hAnsi="Arial" w:cs="Arial"/>
              <w:sz w:val="22"/>
              <w:szCs w:val="22"/>
            </w:rPr>
            <w:alias w:val="Grading"/>
            <w:tag w:val="Grading"/>
            <w:id w:val="-91015447"/>
            <w:placeholder>
              <w:docPart w:val="957758C4BFE240A9917AD93765871CCF"/>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17C5C5AA" w14:textId="65BEC7E5" w:rsidR="00296303" w:rsidRPr="006F0FB9" w:rsidRDefault="00166DC8" w:rsidP="00D07E5B">
                <w:pPr>
                  <w:pStyle w:val="BodyText"/>
                  <w:ind w:left="376"/>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193CDA1C" w14:textId="77777777" w:rsidR="00296303" w:rsidRPr="006F0FB9" w:rsidRDefault="00296303" w:rsidP="00D07E5B">
            <w:pPr>
              <w:pStyle w:val="BodyText"/>
              <w:ind w:left="376"/>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4E88255C" w14:textId="77777777" w:rsidR="00296303" w:rsidRPr="006F0FB9" w:rsidRDefault="00296303" w:rsidP="00D07E5B">
            <w:pPr>
              <w:pStyle w:val="BodyText"/>
              <w:ind w:left="376"/>
              <w:jc w:val="left"/>
              <w:rPr>
                <w:rFonts w:ascii="Arial" w:hAnsi="Arial" w:cs="Arial"/>
                <w:sz w:val="22"/>
                <w:szCs w:val="22"/>
              </w:rPr>
            </w:pPr>
          </w:p>
        </w:tc>
      </w:tr>
      <w:tr w:rsidR="00DA4253" w:rsidRPr="006F0FB9" w14:paraId="71C6EF5A" w14:textId="0E4258EF"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05AACCC1" w14:textId="2B54B6D1" w:rsidR="00296303" w:rsidRPr="006F0FB9" w:rsidRDefault="00296303" w:rsidP="004F6D43">
            <w:pPr>
              <w:pStyle w:val="BodyText"/>
              <w:jc w:val="left"/>
              <w:rPr>
                <w:rFonts w:ascii="Arial" w:hAnsi="Arial" w:cs="Arial"/>
                <w:sz w:val="22"/>
                <w:szCs w:val="22"/>
              </w:rPr>
            </w:pPr>
            <w:r w:rsidRPr="006F0FB9">
              <w:rPr>
                <w:rFonts w:ascii="Arial" w:hAnsi="Arial" w:cs="Arial"/>
                <w:sz w:val="22"/>
                <w:szCs w:val="22"/>
              </w:rPr>
              <w:t>1.6</w:t>
            </w:r>
          </w:p>
        </w:tc>
        <w:tc>
          <w:tcPr>
            <w:tcW w:w="4030" w:type="dxa"/>
            <w:tcBorders>
              <w:top w:val="single" w:sz="4" w:space="0" w:color="auto"/>
              <w:left w:val="single" w:sz="4" w:space="0" w:color="auto"/>
              <w:bottom w:val="single" w:sz="4" w:space="0" w:color="auto"/>
              <w:right w:val="single" w:sz="4" w:space="0" w:color="auto"/>
            </w:tcBorders>
          </w:tcPr>
          <w:p w14:paraId="047DB659" w14:textId="6BA5C3E7" w:rsidR="00296303" w:rsidRPr="006F0FB9" w:rsidRDefault="00296303" w:rsidP="004F6D43">
            <w:pPr>
              <w:pStyle w:val="BodyText"/>
              <w:jc w:val="left"/>
              <w:rPr>
                <w:rFonts w:ascii="Arial" w:hAnsi="Arial" w:cs="Arial"/>
                <w:sz w:val="22"/>
                <w:szCs w:val="22"/>
              </w:rPr>
            </w:pPr>
            <w:r w:rsidRPr="006F0FB9">
              <w:rPr>
                <w:rFonts w:ascii="Arial" w:hAnsi="Arial" w:cs="Arial"/>
                <w:sz w:val="22"/>
                <w:szCs w:val="22"/>
              </w:rPr>
              <w:t>There is a Designated Attendance Governor/Trustee who has oversight of the attendance strategy.</w:t>
            </w:r>
          </w:p>
        </w:tc>
        <w:tc>
          <w:tcPr>
            <w:tcW w:w="2882" w:type="dxa"/>
            <w:tcBorders>
              <w:top w:val="single" w:sz="4" w:space="0" w:color="auto"/>
              <w:left w:val="single" w:sz="4" w:space="0" w:color="auto"/>
              <w:bottom w:val="single" w:sz="4" w:space="0" w:color="auto"/>
              <w:right w:val="single" w:sz="4" w:space="0" w:color="auto"/>
            </w:tcBorders>
          </w:tcPr>
          <w:p w14:paraId="579156E6" w14:textId="77777777" w:rsidR="001F06F9" w:rsidRPr="006F0FB9" w:rsidRDefault="001F06F9" w:rsidP="001F06F9">
            <w:pPr>
              <w:pStyle w:val="BodyText"/>
              <w:jc w:val="left"/>
              <w:rPr>
                <w:rFonts w:ascii="Arial" w:hAnsi="Arial" w:cs="Arial"/>
                <w:sz w:val="22"/>
                <w:szCs w:val="22"/>
              </w:rPr>
            </w:pPr>
            <w:r w:rsidRPr="006F0FB9">
              <w:rPr>
                <w:rFonts w:ascii="Arial" w:hAnsi="Arial" w:cs="Arial"/>
                <w:sz w:val="22"/>
                <w:szCs w:val="22"/>
              </w:rPr>
              <w:t>Chapter 3 of ‘</w:t>
            </w:r>
            <w:hyperlink r:id="rId35" w:history="1">
              <w:r w:rsidRPr="006F0FB9">
                <w:rPr>
                  <w:rStyle w:val="Hyperlink"/>
                  <w:rFonts w:ascii="Arial" w:hAnsi="Arial" w:cs="Arial"/>
                  <w:sz w:val="22"/>
                  <w:szCs w:val="22"/>
                </w:rPr>
                <w:t>Working together to improve school attendance</w:t>
              </w:r>
            </w:hyperlink>
            <w:r w:rsidRPr="006F0FB9">
              <w:rPr>
                <w:rFonts w:ascii="Arial" w:hAnsi="Arial" w:cs="Arial"/>
                <w:sz w:val="22"/>
                <w:szCs w:val="22"/>
              </w:rPr>
              <w:t xml:space="preserve">’   </w:t>
            </w:r>
          </w:p>
          <w:p w14:paraId="458A988D" w14:textId="77777777" w:rsidR="002650CC" w:rsidRPr="006F0FB9" w:rsidRDefault="002650CC" w:rsidP="001F06F9">
            <w:pPr>
              <w:pStyle w:val="BodyText"/>
              <w:jc w:val="left"/>
              <w:rPr>
                <w:rFonts w:ascii="Arial" w:hAnsi="Arial" w:cs="Arial"/>
                <w:sz w:val="22"/>
                <w:szCs w:val="22"/>
              </w:rPr>
            </w:pPr>
          </w:p>
          <w:p w14:paraId="6199D6BF" w14:textId="77777777" w:rsidR="002650CC" w:rsidRPr="006F0FB9" w:rsidRDefault="00135269" w:rsidP="002650CC">
            <w:pPr>
              <w:pStyle w:val="BodyText"/>
              <w:jc w:val="left"/>
              <w:rPr>
                <w:rFonts w:ascii="Arial" w:hAnsi="Arial" w:cs="Arial"/>
                <w:sz w:val="22"/>
                <w:szCs w:val="22"/>
              </w:rPr>
            </w:pPr>
            <w:hyperlink r:id="rId36" w:history="1">
              <w:r w:rsidR="002650CC" w:rsidRPr="006F0FB9">
                <w:rPr>
                  <w:rStyle w:val="Hyperlink"/>
                  <w:rFonts w:ascii="Arial" w:hAnsi="Arial" w:cs="Arial"/>
                  <w:sz w:val="22"/>
                  <w:szCs w:val="22"/>
                </w:rPr>
                <w:t>Effective governance to support better attendance</w:t>
              </w:r>
            </w:hyperlink>
          </w:p>
          <w:p w14:paraId="2F943B2D" w14:textId="77777777" w:rsidR="002650CC" w:rsidRPr="006F0FB9" w:rsidRDefault="002650CC" w:rsidP="001F06F9">
            <w:pPr>
              <w:pStyle w:val="BodyText"/>
              <w:jc w:val="left"/>
              <w:rPr>
                <w:rFonts w:ascii="Arial" w:hAnsi="Arial" w:cs="Arial"/>
                <w:sz w:val="22"/>
                <w:szCs w:val="22"/>
              </w:rPr>
            </w:pPr>
          </w:p>
          <w:p w14:paraId="26A77A6B" w14:textId="77777777" w:rsidR="00296303" w:rsidRPr="006F0FB9" w:rsidRDefault="00296303" w:rsidP="004F6D43">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4EA830CD" w14:textId="5057E92F" w:rsidR="00296303" w:rsidRPr="006F0FB9" w:rsidRDefault="00FA42B9" w:rsidP="004F6D43">
            <w:pPr>
              <w:pStyle w:val="BodyText"/>
              <w:jc w:val="left"/>
              <w:rPr>
                <w:rFonts w:ascii="Arial" w:hAnsi="Arial" w:cs="Arial"/>
                <w:sz w:val="22"/>
                <w:szCs w:val="22"/>
              </w:rPr>
            </w:pPr>
            <w:r w:rsidRPr="006F0FB9">
              <w:rPr>
                <w:rFonts w:ascii="Arial" w:hAnsi="Arial" w:cs="Arial"/>
                <w:sz w:val="22"/>
                <w:szCs w:val="22"/>
              </w:rPr>
              <w:lastRenderedPageBreak/>
              <w:t>Have t</w:t>
            </w:r>
            <w:r w:rsidR="00296303" w:rsidRPr="006F0FB9">
              <w:rPr>
                <w:rFonts w:ascii="Arial" w:hAnsi="Arial" w:cs="Arial"/>
                <w:sz w:val="22"/>
                <w:szCs w:val="22"/>
              </w:rPr>
              <w:t>rustees and governors receive</w:t>
            </w:r>
            <w:r w:rsidR="000F2DDB" w:rsidRPr="006F0FB9">
              <w:rPr>
                <w:rFonts w:ascii="Arial" w:hAnsi="Arial" w:cs="Arial"/>
                <w:sz w:val="22"/>
                <w:szCs w:val="22"/>
              </w:rPr>
              <w:t>d</w:t>
            </w:r>
            <w:r w:rsidR="00296303" w:rsidRPr="006F0FB9">
              <w:rPr>
                <w:rFonts w:ascii="Arial" w:hAnsi="Arial" w:cs="Arial"/>
                <w:sz w:val="22"/>
                <w:szCs w:val="22"/>
              </w:rPr>
              <w:t xml:space="preserve"> training </w:t>
            </w:r>
            <w:r w:rsidRPr="006F0FB9">
              <w:rPr>
                <w:rFonts w:ascii="Arial" w:hAnsi="Arial" w:cs="Arial"/>
                <w:sz w:val="22"/>
                <w:szCs w:val="22"/>
              </w:rPr>
              <w:t>on attendance to support them with this role?</w:t>
            </w:r>
          </w:p>
          <w:p w14:paraId="06AC039B" w14:textId="77777777" w:rsidR="00FA42B9" w:rsidRPr="006F0FB9" w:rsidRDefault="00FA42B9" w:rsidP="004F6D43">
            <w:pPr>
              <w:pStyle w:val="BodyText"/>
              <w:jc w:val="left"/>
              <w:rPr>
                <w:rFonts w:ascii="Arial" w:hAnsi="Arial" w:cs="Arial"/>
                <w:sz w:val="22"/>
                <w:szCs w:val="22"/>
              </w:rPr>
            </w:pPr>
          </w:p>
          <w:p w14:paraId="2E90200C" w14:textId="053162C8" w:rsidR="00491958" w:rsidRPr="006F0FB9" w:rsidRDefault="000F2DDB" w:rsidP="004F6D43">
            <w:pPr>
              <w:pStyle w:val="BodyText"/>
              <w:jc w:val="left"/>
              <w:rPr>
                <w:rFonts w:ascii="Arial" w:hAnsi="Arial" w:cs="Arial"/>
                <w:sz w:val="22"/>
                <w:szCs w:val="22"/>
              </w:rPr>
            </w:pPr>
            <w:r w:rsidRPr="006F0FB9">
              <w:rPr>
                <w:rFonts w:ascii="Arial" w:hAnsi="Arial" w:cs="Arial"/>
                <w:sz w:val="22"/>
                <w:szCs w:val="22"/>
              </w:rPr>
              <w:lastRenderedPageBreak/>
              <w:t>Are</w:t>
            </w:r>
            <w:r w:rsidR="00EB0F31" w:rsidRPr="006F0FB9">
              <w:rPr>
                <w:rFonts w:ascii="Arial" w:hAnsi="Arial" w:cs="Arial"/>
                <w:sz w:val="22"/>
                <w:szCs w:val="22"/>
              </w:rPr>
              <w:t xml:space="preserve"> their role</w:t>
            </w:r>
            <w:r w:rsidRPr="006F0FB9">
              <w:rPr>
                <w:rFonts w:ascii="Arial" w:hAnsi="Arial" w:cs="Arial"/>
                <w:sz w:val="22"/>
                <w:szCs w:val="22"/>
              </w:rPr>
              <w:t>s</w:t>
            </w:r>
            <w:r w:rsidR="00EB0F31" w:rsidRPr="006F0FB9">
              <w:rPr>
                <w:rFonts w:ascii="Arial" w:hAnsi="Arial" w:cs="Arial"/>
                <w:sz w:val="22"/>
                <w:szCs w:val="22"/>
              </w:rPr>
              <w:t xml:space="preserve"> and </w:t>
            </w:r>
            <w:r w:rsidR="00491958" w:rsidRPr="006F0FB9">
              <w:rPr>
                <w:rFonts w:ascii="Arial" w:hAnsi="Arial" w:cs="Arial"/>
                <w:sz w:val="22"/>
                <w:szCs w:val="22"/>
              </w:rPr>
              <w:t xml:space="preserve">responsibilities clearly defined and communicated? </w:t>
            </w:r>
          </w:p>
          <w:p w14:paraId="505063D0" w14:textId="77777777" w:rsidR="00491958" w:rsidRPr="006F0FB9" w:rsidRDefault="00491958" w:rsidP="004F6D43">
            <w:pPr>
              <w:pStyle w:val="BodyText"/>
              <w:jc w:val="left"/>
              <w:rPr>
                <w:rFonts w:ascii="Arial" w:hAnsi="Arial" w:cs="Arial"/>
                <w:sz w:val="22"/>
                <w:szCs w:val="22"/>
              </w:rPr>
            </w:pPr>
          </w:p>
          <w:p w14:paraId="31E24889" w14:textId="4D716AD5" w:rsidR="00296303" w:rsidRPr="006F0FB9" w:rsidRDefault="00EB0F31" w:rsidP="004F6D43">
            <w:pPr>
              <w:pStyle w:val="BodyText"/>
              <w:jc w:val="left"/>
              <w:rPr>
                <w:rFonts w:ascii="Arial" w:hAnsi="Arial" w:cs="Arial"/>
                <w:sz w:val="22"/>
                <w:szCs w:val="22"/>
              </w:rPr>
            </w:pPr>
            <w:r w:rsidRPr="006F0FB9">
              <w:rPr>
                <w:rFonts w:ascii="Arial" w:hAnsi="Arial" w:cs="Arial"/>
                <w:sz w:val="22"/>
                <w:szCs w:val="22"/>
              </w:rPr>
              <w:t>How do all staff know who this person is?</w:t>
            </w:r>
          </w:p>
          <w:p w14:paraId="71735D15" w14:textId="75E5E0DE" w:rsidR="00296303" w:rsidRPr="006F0FB9" w:rsidRDefault="00296303" w:rsidP="002650CC">
            <w:pPr>
              <w:pStyle w:val="BodyText"/>
              <w:jc w:val="left"/>
              <w:rPr>
                <w:rFonts w:ascii="Arial" w:hAnsi="Arial" w:cs="Arial"/>
                <w:sz w:val="22"/>
                <w:szCs w:val="22"/>
              </w:rPr>
            </w:pPr>
          </w:p>
        </w:tc>
        <w:tc>
          <w:tcPr>
            <w:tcW w:w="1898" w:type="dxa"/>
            <w:tcBorders>
              <w:top w:val="single" w:sz="4" w:space="0" w:color="auto"/>
              <w:left w:val="single" w:sz="4" w:space="0" w:color="auto"/>
              <w:bottom w:val="single" w:sz="4" w:space="0" w:color="auto"/>
              <w:right w:val="single" w:sz="4" w:space="0" w:color="auto"/>
            </w:tcBorders>
          </w:tcPr>
          <w:p w14:paraId="26AF247A" w14:textId="77777777" w:rsidR="00296303" w:rsidRPr="006F0FB9" w:rsidRDefault="00296303" w:rsidP="004F6D43">
            <w:pPr>
              <w:pStyle w:val="NoSpacing"/>
              <w:ind w:left="376"/>
              <w:rPr>
                <w:rFonts w:ascii="Arial" w:hAnsi="Arial" w:cs="Arial"/>
              </w:rPr>
            </w:pPr>
          </w:p>
        </w:tc>
        <w:tc>
          <w:tcPr>
            <w:tcW w:w="4781" w:type="dxa"/>
            <w:tcBorders>
              <w:top w:val="single" w:sz="4" w:space="0" w:color="auto"/>
              <w:left w:val="single" w:sz="4" w:space="0" w:color="auto"/>
              <w:bottom w:val="single" w:sz="4" w:space="0" w:color="auto"/>
              <w:right w:val="single" w:sz="4" w:space="0" w:color="auto"/>
            </w:tcBorders>
          </w:tcPr>
          <w:p w14:paraId="06019791" w14:textId="77777777" w:rsidR="00296303" w:rsidRPr="006F0FB9" w:rsidRDefault="00296303" w:rsidP="004F6D43">
            <w:pPr>
              <w:pStyle w:val="NoSpacing"/>
              <w:ind w:left="376"/>
              <w:rPr>
                <w:rFonts w:ascii="Arial" w:hAnsi="Arial" w:cs="Arial"/>
              </w:rPr>
            </w:pPr>
          </w:p>
        </w:tc>
        <w:tc>
          <w:tcPr>
            <w:tcW w:w="3051" w:type="dxa"/>
            <w:tcBorders>
              <w:top w:val="single" w:sz="4" w:space="0" w:color="auto"/>
              <w:left w:val="single" w:sz="4" w:space="0" w:color="auto"/>
              <w:bottom w:val="single" w:sz="4" w:space="0" w:color="auto"/>
              <w:right w:val="single" w:sz="4" w:space="0" w:color="auto"/>
            </w:tcBorders>
          </w:tcPr>
          <w:p w14:paraId="225A885E" w14:textId="77777777" w:rsidR="00296303" w:rsidRPr="006F0FB9" w:rsidRDefault="00296303" w:rsidP="004F6D43">
            <w:pPr>
              <w:pStyle w:val="NoSpacing"/>
              <w:ind w:left="376"/>
              <w:rPr>
                <w:rFonts w:ascii="Arial" w:hAnsi="Arial" w:cs="Arial"/>
              </w:rPr>
            </w:pPr>
          </w:p>
        </w:tc>
      </w:tr>
      <w:tr w:rsidR="00DA4253" w:rsidRPr="006F0FB9" w14:paraId="19FAF224"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12CB68EB" w14:textId="11088378" w:rsidR="00296303" w:rsidRPr="006F0FB9" w:rsidRDefault="00296303" w:rsidP="004F6D43">
            <w:pPr>
              <w:pStyle w:val="BodyText"/>
              <w:jc w:val="left"/>
              <w:rPr>
                <w:rFonts w:ascii="Arial" w:hAnsi="Arial" w:cs="Arial"/>
                <w:sz w:val="22"/>
                <w:szCs w:val="22"/>
              </w:rPr>
            </w:pPr>
            <w:r w:rsidRPr="006F0FB9">
              <w:rPr>
                <w:rFonts w:ascii="Arial" w:hAnsi="Arial" w:cs="Arial"/>
                <w:sz w:val="22"/>
                <w:szCs w:val="22"/>
              </w:rPr>
              <w:t>1.7</w:t>
            </w:r>
          </w:p>
        </w:tc>
        <w:tc>
          <w:tcPr>
            <w:tcW w:w="4030" w:type="dxa"/>
            <w:tcBorders>
              <w:top w:val="single" w:sz="4" w:space="0" w:color="auto"/>
              <w:left w:val="single" w:sz="4" w:space="0" w:color="auto"/>
              <w:bottom w:val="single" w:sz="4" w:space="0" w:color="auto"/>
              <w:right w:val="single" w:sz="4" w:space="0" w:color="auto"/>
            </w:tcBorders>
          </w:tcPr>
          <w:p w14:paraId="2084BB77" w14:textId="6B2C2ED7" w:rsidR="00296303" w:rsidRPr="006F0FB9" w:rsidRDefault="00296303" w:rsidP="004F6D43">
            <w:pPr>
              <w:pStyle w:val="BodyText"/>
              <w:jc w:val="left"/>
              <w:rPr>
                <w:rFonts w:ascii="Arial" w:hAnsi="Arial" w:cs="Arial"/>
                <w:sz w:val="22"/>
                <w:szCs w:val="22"/>
              </w:rPr>
            </w:pPr>
            <w:r w:rsidRPr="006F0FB9">
              <w:rPr>
                <w:rFonts w:ascii="Arial" w:hAnsi="Arial" w:cs="Arial"/>
                <w:sz w:val="22"/>
                <w:szCs w:val="22"/>
              </w:rPr>
              <w:t xml:space="preserve">All governors/trustees take an active role in attendance, support the school to prioritise attendance and work with leaders to set whole school culture. </w:t>
            </w:r>
          </w:p>
        </w:tc>
        <w:tc>
          <w:tcPr>
            <w:tcW w:w="2882" w:type="dxa"/>
            <w:tcBorders>
              <w:top w:val="single" w:sz="4" w:space="0" w:color="auto"/>
              <w:left w:val="single" w:sz="4" w:space="0" w:color="auto"/>
              <w:bottom w:val="single" w:sz="4" w:space="0" w:color="auto"/>
              <w:right w:val="single" w:sz="4" w:space="0" w:color="auto"/>
            </w:tcBorders>
          </w:tcPr>
          <w:p w14:paraId="3439B2E9" w14:textId="77777777" w:rsidR="006E2311" w:rsidRPr="006F0FB9" w:rsidRDefault="00135269" w:rsidP="006E2311">
            <w:pPr>
              <w:pStyle w:val="BodyText"/>
              <w:jc w:val="left"/>
              <w:rPr>
                <w:rFonts w:ascii="Arial" w:hAnsi="Arial" w:cs="Arial"/>
                <w:color w:val="0563C1" w:themeColor="hyperlink"/>
                <w:sz w:val="22"/>
                <w:szCs w:val="22"/>
                <w:u w:val="single"/>
              </w:rPr>
            </w:pPr>
            <w:hyperlink r:id="rId37" w:history="1">
              <w:r w:rsidR="006E2311" w:rsidRPr="006F0FB9">
                <w:rPr>
                  <w:rStyle w:val="Hyperlink"/>
                  <w:rFonts w:ascii="Arial" w:hAnsi="Arial" w:cs="Arial"/>
                  <w:sz w:val="22"/>
                  <w:szCs w:val="22"/>
                </w:rPr>
                <w:t>Attendance – Norfolk Governance Network (ngn.org.uk)</w:t>
              </w:r>
            </w:hyperlink>
            <w:r w:rsidR="006E2311" w:rsidRPr="006F0FB9">
              <w:rPr>
                <w:rFonts w:ascii="Arial" w:hAnsi="Arial" w:cs="Arial"/>
                <w:sz w:val="22"/>
                <w:szCs w:val="22"/>
              </w:rPr>
              <w:t xml:space="preserve"> </w:t>
            </w:r>
          </w:p>
          <w:p w14:paraId="4002D70B" w14:textId="77777777" w:rsidR="00296303" w:rsidRPr="006F0FB9" w:rsidRDefault="00296303" w:rsidP="00D27E4B">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5FB8E9AC" w14:textId="728A8387" w:rsidR="00EB0F31" w:rsidRPr="006F0FB9" w:rsidRDefault="00EB0F31" w:rsidP="00815467">
            <w:pPr>
              <w:pStyle w:val="BodyText"/>
              <w:jc w:val="left"/>
              <w:rPr>
                <w:rFonts w:ascii="Arial" w:hAnsi="Arial" w:cs="Arial"/>
                <w:sz w:val="22"/>
                <w:szCs w:val="22"/>
              </w:rPr>
            </w:pPr>
            <w:r w:rsidRPr="006F0FB9">
              <w:rPr>
                <w:rFonts w:ascii="Arial" w:hAnsi="Arial" w:cs="Arial"/>
                <w:sz w:val="22"/>
                <w:szCs w:val="22"/>
              </w:rPr>
              <w:t xml:space="preserve">Is sufficient time allocated for them to </w:t>
            </w:r>
            <w:r w:rsidR="008078AF" w:rsidRPr="006F0FB9">
              <w:rPr>
                <w:rFonts w:ascii="Arial" w:hAnsi="Arial" w:cs="Arial"/>
                <w:sz w:val="22"/>
                <w:szCs w:val="22"/>
              </w:rPr>
              <w:t>meet</w:t>
            </w:r>
            <w:r w:rsidRPr="006F0FB9">
              <w:rPr>
                <w:rFonts w:ascii="Arial" w:hAnsi="Arial" w:cs="Arial"/>
                <w:sz w:val="22"/>
                <w:szCs w:val="22"/>
              </w:rPr>
              <w:t xml:space="preserve"> with the Senior Attendance Champion?</w:t>
            </w:r>
          </w:p>
          <w:p w14:paraId="470D6E3C" w14:textId="77777777" w:rsidR="00DA56EB" w:rsidRPr="006F0FB9" w:rsidRDefault="00DA56EB" w:rsidP="00815467">
            <w:pPr>
              <w:pStyle w:val="BodyText"/>
              <w:jc w:val="left"/>
              <w:rPr>
                <w:rFonts w:ascii="Arial" w:hAnsi="Arial" w:cs="Arial"/>
                <w:sz w:val="22"/>
                <w:szCs w:val="22"/>
              </w:rPr>
            </w:pPr>
          </w:p>
          <w:p w14:paraId="4AC4BB98" w14:textId="20DB8A5C" w:rsidR="00B147B8" w:rsidRPr="006F0FB9" w:rsidRDefault="000859D8" w:rsidP="00815467">
            <w:pPr>
              <w:pStyle w:val="BodyText"/>
              <w:jc w:val="left"/>
              <w:rPr>
                <w:rFonts w:ascii="Arial" w:hAnsi="Arial" w:cs="Arial"/>
                <w:sz w:val="22"/>
                <w:szCs w:val="22"/>
              </w:rPr>
            </w:pPr>
            <w:r w:rsidRPr="006F0FB9">
              <w:rPr>
                <w:rFonts w:ascii="Arial" w:hAnsi="Arial" w:cs="Arial"/>
                <w:sz w:val="22"/>
                <w:szCs w:val="22"/>
              </w:rPr>
              <w:t>What activities do they undertake to achieve this aim?</w:t>
            </w:r>
          </w:p>
          <w:p w14:paraId="6A908139" w14:textId="77777777" w:rsidR="00DA56EB" w:rsidRPr="006F0FB9" w:rsidRDefault="00DA56EB" w:rsidP="00815467">
            <w:pPr>
              <w:pStyle w:val="BodyText"/>
              <w:jc w:val="left"/>
              <w:rPr>
                <w:rFonts w:ascii="Arial" w:hAnsi="Arial" w:cs="Arial"/>
                <w:sz w:val="22"/>
                <w:szCs w:val="22"/>
              </w:rPr>
            </w:pPr>
          </w:p>
          <w:p w14:paraId="2875E50A" w14:textId="1A6FB142" w:rsidR="007E7132" w:rsidRPr="006F0FB9" w:rsidRDefault="0059136C" w:rsidP="00815467">
            <w:pPr>
              <w:pStyle w:val="BodyText"/>
              <w:jc w:val="left"/>
              <w:rPr>
                <w:rFonts w:ascii="Arial" w:hAnsi="Arial" w:cs="Arial"/>
                <w:sz w:val="22"/>
                <w:szCs w:val="22"/>
              </w:rPr>
            </w:pPr>
            <w:r w:rsidRPr="006F0FB9">
              <w:rPr>
                <w:rFonts w:ascii="Arial" w:hAnsi="Arial" w:cs="Arial"/>
                <w:sz w:val="22"/>
                <w:szCs w:val="22"/>
              </w:rPr>
              <w:t>Have the Senior Attendance Champion and named Governor/Trust representative complete</w:t>
            </w:r>
            <w:r w:rsidR="00B147B8" w:rsidRPr="006F0FB9">
              <w:rPr>
                <w:rFonts w:ascii="Arial" w:hAnsi="Arial" w:cs="Arial"/>
                <w:sz w:val="22"/>
                <w:szCs w:val="22"/>
              </w:rPr>
              <w:t>d</w:t>
            </w:r>
            <w:r w:rsidRPr="006F0FB9">
              <w:rPr>
                <w:rFonts w:ascii="Arial" w:hAnsi="Arial" w:cs="Arial"/>
                <w:sz w:val="22"/>
                <w:szCs w:val="22"/>
              </w:rPr>
              <w:t xml:space="preserve"> the self-assessment tool in partnership</w:t>
            </w:r>
            <w:r w:rsidR="00B147B8" w:rsidRPr="006F0FB9">
              <w:rPr>
                <w:rFonts w:ascii="Arial" w:hAnsi="Arial" w:cs="Arial"/>
                <w:sz w:val="22"/>
                <w:szCs w:val="22"/>
              </w:rPr>
              <w:t>?</w:t>
            </w:r>
          </w:p>
          <w:p w14:paraId="1F1891A2" w14:textId="0BDFC656" w:rsidR="007E7132" w:rsidRPr="006F0FB9" w:rsidRDefault="007E7132" w:rsidP="00815467">
            <w:pPr>
              <w:pStyle w:val="BodyText"/>
              <w:jc w:val="left"/>
              <w:rPr>
                <w:rFonts w:ascii="Arial" w:hAnsi="Arial" w:cs="Arial"/>
                <w:sz w:val="22"/>
                <w:szCs w:val="22"/>
              </w:rPr>
            </w:pPr>
          </w:p>
        </w:tc>
        <w:sdt>
          <w:sdtPr>
            <w:rPr>
              <w:rFonts w:ascii="Arial" w:hAnsi="Arial" w:cs="Arial"/>
            </w:rPr>
            <w:alias w:val="Grading"/>
            <w:tag w:val="Grading"/>
            <w:id w:val="726725817"/>
            <w:placeholder>
              <w:docPart w:val="0D59934B43454730BEDB5CF51887EEEB"/>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0C97BFAF" w14:textId="5F61B1F2" w:rsidR="00296303" w:rsidRPr="006F0FB9" w:rsidRDefault="00166DC8" w:rsidP="004F6D43">
                <w:pPr>
                  <w:pStyle w:val="NoSpacing"/>
                  <w:ind w:left="376"/>
                  <w:rPr>
                    <w:rFonts w:ascii="Arial" w:hAnsi="Arial" w:cs="Arial"/>
                  </w:rPr>
                </w:pPr>
                <w:r w:rsidRPr="006F0FB9">
                  <w:rPr>
                    <w:rStyle w:val="PlaceholderText"/>
                    <w:rFonts w:ascii="Arial" w:hAnsi="Arial" w:cs="Arial"/>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34A14928" w14:textId="77777777" w:rsidR="00296303" w:rsidRPr="006F0FB9" w:rsidRDefault="00296303" w:rsidP="004F6D43">
            <w:pPr>
              <w:pStyle w:val="NoSpacing"/>
              <w:ind w:left="376"/>
              <w:rPr>
                <w:rFonts w:ascii="Arial" w:hAnsi="Arial" w:cs="Arial"/>
              </w:rPr>
            </w:pPr>
          </w:p>
        </w:tc>
        <w:tc>
          <w:tcPr>
            <w:tcW w:w="3051" w:type="dxa"/>
            <w:tcBorders>
              <w:top w:val="single" w:sz="4" w:space="0" w:color="auto"/>
              <w:left w:val="single" w:sz="4" w:space="0" w:color="auto"/>
              <w:bottom w:val="single" w:sz="4" w:space="0" w:color="auto"/>
              <w:right w:val="single" w:sz="4" w:space="0" w:color="auto"/>
            </w:tcBorders>
          </w:tcPr>
          <w:p w14:paraId="2A80604B" w14:textId="77777777" w:rsidR="00296303" w:rsidRPr="006F0FB9" w:rsidRDefault="00296303" w:rsidP="004F6D43">
            <w:pPr>
              <w:pStyle w:val="NoSpacing"/>
              <w:ind w:left="376"/>
              <w:rPr>
                <w:rFonts w:ascii="Arial" w:hAnsi="Arial" w:cs="Arial"/>
              </w:rPr>
            </w:pPr>
          </w:p>
        </w:tc>
      </w:tr>
      <w:tr w:rsidR="00DA4253" w:rsidRPr="006F0FB9" w14:paraId="02B4026F" w14:textId="77777777" w:rsidTr="00AA193D">
        <w:trPr>
          <w:trHeight w:val="70"/>
        </w:trPr>
        <w:tc>
          <w:tcPr>
            <w:tcW w:w="652" w:type="dxa"/>
            <w:tcBorders>
              <w:top w:val="single" w:sz="4" w:space="0" w:color="auto"/>
              <w:left w:val="single" w:sz="4" w:space="0" w:color="auto"/>
              <w:bottom w:val="single" w:sz="4" w:space="0" w:color="auto"/>
              <w:right w:val="single" w:sz="4" w:space="0" w:color="auto"/>
            </w:tcBorders>
          </w:tcPr>
          <w:p w14:paraId="1C71727A" w14:textId="2EC619FC" w:rsidR="00296303" w:rsidRPr="006F0FB9" w:rsidRDefault="00296303" w:rsidP="004F6D43">
            <w:pPr>
              <w:pStyle w:val="BodyText"/>
              <w:jc w:val="left"/>
              <w:rPr>
                <w:rFonts w:ascii="Arial" w:hAnsi="Arial" w:cs="Arial"/>
                <w:sz w:val="22"/>
                <w:szCs w:val="22"/>
              </w:rPr>
            </w:pPr>
            <w:r w:rsidRPr="006F0FB9">
              <w:rPr>
                <w:rFonts w:ascii="Arial" w:hAnsi="Arial" w:cs="Arial"/>
                <w:sz w:val="22"/>
                <w:szCs w:val="22"/>
              </w:rPr>
              <w:t>1.8</w:t>
            </w:r>
          </w:p>
        </w:tc>
        <w:tc>
          <w:tcPr>
            <w:tcW w:w="4030" w:type="dxa"/>
            <w:tcBorders>
              <w:top w:val="single" w:sz="4" w:space="0" w:color="auto"/>
              <w:left w:val="single" w:sz="4" w:space="0" w:color="auto"/>
              <w:bottom w:val="single" w:sz="4" w:space="0" w:color="auto"/>
              <w:right w:val="single" w:sz="4" w:space="0" w:color="auto"/>
            </w:tcBorders>
          </w:tcPr>
          <w:p w14:paraId="47416ABE" w14:textId="5693E8D8" w:rsidR="00296303" w:rsidRPr="006F0FB9" w:rsidRDefault="00296303" w:rsidP="004F6D43">
            <w:pPr>
              <w:pStyle w:val="BodyText"/>
              <w:jc w:val="left"/>
              <w:rPr>
                <w:rFonts w:ascii="Arial" w:hAnsi="Arial" w:cs="Arial"/>
                <w:sz w:val="22"/>
                <w:szCs w:val="22"/>
              </w:rPr>
            </w:pPr>
            <w:r w:rsidRPr="006F0FB9">
              <w:rPr>
                <w:rFonts w:ascii="Arial" w:hAnsi="Arial" w:cs="Arial"/>
                <w:sz w:val="22"/>
                <w:szCs w:val="22"/>
              </w:rPr>
              <w:t>The school has systems in place to monitor and quality assure implementation and compliance with attendance requirements and procedures. Governors and Trustees ensure that school leaders fulfil expectations and statutory duties.</w:t>
            </w:r>
          </w:p>
        </w:tc>
        <w:tc>
          <w:tcPr>
            <w:tcW w:w="2882" w:type="dxa"/>
            <w:tcBorders>
              <w:top w:val="single" w:sz="4" w:space="0" w:color="auto"/>
              <w:left w:val="single" w:sz="4" w:space="0" w:color="auto"/>
              <w:bottom w:val="single" w:sz="4" w:space="0" w:color="auto"/>
              <w:right w:val="single" w:sz="4" w:space="0" w:color="auto"/>
            </w:tcBorders>
          </w:tcPr>
          <w:p w14:paraId="6C265B11" w14:textId="37535FA8" w:rsidR="00296303" w:rsidRPr="006F0FB9" w:rsidRDefault="00135269" w:rsidP="00005FB7">
            <w:pPr>
              <w:pStyle w:val="BodyText"/>
              <w:jc w:val="left"/>
              <w:rPr>
                <w:rFonts w:ascii="Arial" w:hAnsi="Arial" w:cs="Arial"/>
                <w:sz w:val="22"/>
                <w:szCs w:val="22"/>
              </w:rPr>
            </w:pPr>
            <w:hyperlink r:id="rId38" w:history="1">
              <w:r w:rsidR="002E3C7B" w:rsidRPr="006F0FB9">
                <w:rPr>
                  <w:rStyle w:val="Hyperlink"/>
                  <w:rFonts w:ascii="Arial" w:hAnsi="Arial" w:cs="Arial"/>
                  <w:sz w:val="22"/>
                  <w:szCs w:val="22"/>
                </w:rPr>
                <w:t>Attendance Practice Checklist 2024-25 (Word doc) [56KB]</w:t>
              </w:r>
            </w:hyperlink>
          </w:p>
        </w:tc>
        <w:tc>
          <w:tcPr>
            <w:tcW w:w="3627" w:type="dxa"/>
            <w:tcBorders>
              <w:top w:val="single" w:sz="4" w:space="0" w:color="auto"/>
              <w:left w:val="single" w:sz="4" w:space="0" w:color="auto"/>
              <w:bottom w:val="single" w:sz="4" w:space="0" w:color="auto"/>
              <w:right w:val="single" w:sz="4" w:space="0" w:color="auto"/>
            </w:tcBorders>
          </w:tcPr>
          <w:p w14:paraId="02E405F1" w14:textId="3EBCC3D6" w:rsidR="00296303" w:rsidRPr="006F0FB9" w:rsidRDefault="00296303" w:rsidP="00005FB7">
            <w:pPr>
              <w:pStyle w:val="BodyText"/>
              <w:jc w:val="left"/>
              <w:rPr>
                <w:rFonts w:ascii="Arial" w:hAnsi="Arial" w:cs="Arial"/>
                <w:sz w:val="22"/>
                <w:szCs w:val="22"/>
              </w:rPr>
            </w:pPr>
            <w:r w:rsidRPr="006F0FB9">
              <w:rPr>
                <w:rFonts w:ascii="Arial" w:hAnsi="Arial" w:cs="Arial"/>
                <w:sz w:val="22"/>
                <w:szCs w:val="22"/>
              </w:rPr>
              <w:t>Do Governors/Trust</w:t>
            </w:r>
            <w:r w:rsidR="67D19F89" w:rsidRPr="006F0FB9">
              <w:rPr>
                <w:rFonts w:ascii="Arial" w:hAnsi="Arial" w:cs="Arial"/>
                <w:sz w:val="22"/>
                <w:szCs w:val="22"/>
              </w:rPr>
              <w:t>ees</w:t>
            </w:r>
            <w:r w:rsidRPr="006F0FB9">
              <w:rPr>
                <w:rFonts w:ascii="Arial" w:hAnsi="Arial" w:cs="Arial"/>
                <w:sz w:val="22"/>
                <w:szCs w:val="22"/>
              </w:rPr>
              <w:t>/SLT have an accurate view of school attendance and have plans in place for improvement based on this evidence?</w:t>
            </w:r>
          </w:p>
          <w:p w14:paraId="05844B95" w14:textId="77777777" w:rsidR="00296303" w:rsidRPr="006F0FB9" w:rsidRDefault="00296303" w:rsidP="00005FB7">
            <w:pPr>
              <w:pStyle w:val="BodyText"/>
              <w:jc w:val="left"/>
              <w:rPr>
                <w:rFonts w:ascii="Arial" w:hAnsi="Arial" w:cs="Arial"/>
                <w:sz w:val="22"/>
                <w:szCs w:val="22"/>
              </w:rPr>
            </w:pPr>
          </w:p>
          <w:p w14:paraId="1C18BAC6" w14:textId="05309E50" w:rsidR="00296303" w:rsidRPr="006F0FB9" w:rsidRDefault="00E74DF2" w:rsidP="00005FB7">
            <w:pPr>
              <w:pStyle w:val="BodyText"/>
              <w:jc w:val="left"/>
              <w:rPr>
                <w:rFonts w:ascii="Arial" w:hAnsi="Arial" w:cs="Arial"/>
                <w:sz w:val="22"/>
                <w:szCs w:val="22"/>
              </w:rPr>
            </w:pPr>
            <w:r w:rsidRPr="006F0FB9">
              <w:rPr>
                <w:rFonts w:ascii="Arial" w:hAnsi="Arial" w:cs="Arial"/>
                <w:sz w:val="22"/>
                <w:szCs w:val="22"/>
              </w:rPr>
              <w:t xml:space="preserve">What quality assurance activities are </w:t>
            </w:r>
            <w:r w:rsidR="00132984" w:rsidRPr="006F0FB9">
              <w:rPr>
                <w:rFonts w:ascii="Arial" w:hAnsi="Arial" w:cs="Arial"/>
                <w:sz w:val="22"/>
                <w:szCs w:val="22"/>
              </w:rPr>
              <w:t xml:space="preserve">embedded in practice to ensure </w:t>
            </w:r>
            <w:r w:rsidR="00D314AF" w:rsidRPr="006F0FB9">
              <w:rPr>
                <w:rFonts w:ascii="Arial" w:hAnsi="Arial" w:cs="Arial"/>
                <w:sz w:val="22"/>
                <w:szCs w:val="22"/>
              </w:rPr>
              <w:t xml:space="preserve">compliance? </w:t>
            </w:r>
            <w:r w:rsidR="00296303" w:rsidRPr="006F0FB9">
              <w:rPr>
                <w:rFonts w:ascii="Arial" w:hAnsi="Arial" w:cs="Arial"/>
                <w:sz w:val="22"/>
                <w:szCs w:val="22"/>
              </w:rPr>
              <w:t xml:space="preserve">Evidence of quality assurance activities by the </w:t>
            </w:r>
            <w:r w:rsidR="00537881" w:rsidRPr="006F0FB9">
              <w:rPr>
                <w:rFonts w:ascii="Arial" w:hAnsi="Arial" w:cs="Arial"/>
                <w:sz w:val="22"/>
                <w:szCs w:val="22"/>
              </w:rPr>
              <w:t>Senior Attendance Champion</w:t>
            </w:r>
            <w:r w:rsidR="00296303" w:rsidRPr="006F0FB9">
              <w:rPr>
                <w:rFonts w:ascii="Arial" w:hAnsi="Arial" w:cs="Arial"/>
                <w:sz w:val="22"/>
                <w:szCs w:val="22"/>
              </w:rPr>
              <w:t>, for example audits of cases, register checks and of training analysis</w:t>
            </w:r>
            <w:r w:rsidR="00537730" w:rsidRPr="006F0FB9">
              <w:rPr>
                <w:rFonts w:ascii="Arial" w:hAnsi="Arial" w:cs="Arial"/>
                <w:sz w:val="22"/>
                <w:szCs w:val="22"/>
              </w:rPr>
              <w:t xml:space="preserve">. </w:t>
            </w:r>
          </w:p>
          <w:p w14:paraId="79D45AFC" w14:textId="77777777" w:rsidR="00296303" w:rsidRPr="006F0FB9" w:rsidRDefault="00296303" w:rsidP="00C83934">
            <w:pPr>
              <w:pStyle w:val="BodyText"/>
              <w:jc w:val="left"/>
              <w:rPr>
                <w:rFonts w:ascii="Arial" w:hAnsi="Arial" w:cs="Arial"/>
                <w:sz w:val="22"/>
                <w:szCs w:val="22"/>
              </w:rPr>
            </w:pPr>
          </w:p>
          <w:p w14:paraId="0AF0A9D8" w14:textId="379D7273" w:rsidR="00296303" w:rsidRPr="006F0FB9" w:rsidRDefault="0059136C" w:rsidP="00C83934">
            <w:pPr>
              <w:pStyle w:val="BodyText"/>
              <w:jc w:val="left"/>
              <w:rPr>
                <w:rFonts w:ascii="Arial" w:hAnsi="Arial" w:cs="Arial"/>
                <w:sz w:val="22"/>
                <w:szCs w:val="22"/>
              </w:rPr>
            </w:pPr>
            <w:r w:rsidRPr="006F0FB9">
              <w:rPr>
                <w:rFonts w:ascii="Arial" w:hAnsi="Arial" w:cs="Arial"/>
                <w:sz w:val="22"/>
                <w:szCs w:val="22"/>
              </w:rPr>
              <w:t xml:space="preserve">Is </w:t>
            </w:r>
            <w:r w:rsidR="00C9044B" w:rsidRPr="006F0FB9">
              <w:rPr>
                <w:rFonts w:ascii="Arial" w:hAnsi="Arial" w:cs="Arial"/>
                <w:sz w:val="22"/>
                <w:szCs w:val="22"/>
              </w:rPr>
              <w:t>att</w:t>
            </w:r>
            <w:r w:rsidR="00296303" w:rsidRPr="006F0FB9">
              <w:rPr>
                <w:rFonts w:ascii="Arial" w:hAnsi="Arial" w:cs="Arial"/>
                <w:sz w:val="22"/>
                <w:szCs w:val="22"/>
              </w:rPr>
              <w:t>endance a standing agenda item at department, SLT, Governor and Trustee level</w:t>
            </w:r>
            <w:r w:rsidRPr="006F0FB9">
              <w:rPr>
                <w:rFonts w:ascii="Arial" w:hAnsi="Arial" w:cs="Arial"/>
                <w:sz w:val="22"/>
                <w:szCs w:val="22"/>
              </w:rPr>
              <w:t>?</w:t>
            </w:r>
          </w:p>
          <w:p w14:paraId="5BB5A4AD" w14:textId="100DBE19" w:rsidR="00296303" w:rsidRPr="006F0FB9" w:rsidRDefault="0059136C" w:rsidP="00C83934">
            <w:pPr>
              <w:pStyle w:val="BodyText"/>
              <w:jc w:val="left"/>
              <w:rPr>
                <w:rFonts w:ascii="Arial" w:hAnsi="Arial" w:cs="Arial"/>
                <w:sz w:val="22"/>
                <w:szCs w:val="22"/>
              </w:rPr>
            </w:pPr>
            <w:r w:rsidRPr="006F0FB9">
              <w:rPr>
                <w:rFonts w:ascii="Arial" w:hAnsi="Arial" w:cs="Arial"/>
                <w:sz w:val="22"/>
                <w:szCs w:val="22"/>
              </w:rPr>
              <w:t xml:space="preserve">Are regular reports about </w:t>
            </w:r>
            <w:r w:rsidR="00296303" w:rsidRPr="006F0FB9">
              <w:rPr>
                <w:rFonts w:ascii="Arial" w:hAnsi="Arial" w:cs="Arial"/>
                <w:sz w:val="22"/>
                <w:szCs w:val="22"/>
              </w:rPr>
              <w:t>attendance submitted to the Governing Body</w:t>
            </w:r>
            <w:r w:rsidRPr="006F0FB9">
              <w:rPr>
                <w:rFonts w:ascii="Arial" w:hAnsi="Arial" w:cs="Arial"/>
                <w:sz w:val="22"/>
                <w:szCs w:val="22"/>
              </w:rPr>
              <w:t>/Trust?</w:t>
            </w:r>
          </w:p>
          <w:p w14:paraId="15CDE5B6" w14:textId="77777777" w:rsidR="00296303" w:rsidRPr="006F0FB9" w:rsidRDefault="00296303" w:rsidP="00C83934">
            <w:pPr>
              <w:pStyle w:val="BodyText"/>
              <w:jc w:val="left"/>
              <w:rPr>
                <w:rFonts w:ascii="Arial" w:hAnsi="Arial" w:cs="Arial"/>
                <w:sz w:val="22"/>
                <w:szCs w:val="22"/>
              </w:rPr>
            </w:pPr>
          </w:p>
          <w:p w14:paraId="30A66B5F" w14:textId="4BBD9504" w:rsidR="00296303" w:rsidRPr="006F0FB9" w:rsidRDefault="00D558EA" w:rsidP="00C83934">
            <w:pPr>
              <w:pStyle w:val="BodyText"/>
              <w:jc w:val="left"/>
              <w:rPr>
                <w:rFonts w:ascii="Arial" w:hAnsi="Arial" w:cs="Arial"/>
                <w:sz w:val="22"/>
                <w:szCs w:val="22"/>
              </w:rPr>
            </w:pPr>
            <w:r w:rsidRPr="006F0FB9">
              <w:rPr>
                <w:rFonts w:ascii="Arial" w:hAnsi="Arial" w:cs="Arial"/>
                <w:sz w:val="22"/>
                <w:szCs w:val="22"/>
              </w:rPr>
              <w:t>How can you e</w:t>
            </w:r>
            <w:r w:rsidR="00296303" w:rsidRPr="006F0FB9">
              <w:rPr>
                <w:rFonts w:ascii="Arial" w:hAnsi="Arial" w:cs="Arial"/>
                <w:sz w:val="22"/>
                <w:szCs w:val="22"/>
              </w:rPr>
              <w:t>vidence progress against action plan</w:t>
            </w:r>
            <w:r w:rsidR="0069680B" w:rsidRPr="006F0FB9">
              <w:rPr>
                <w:rFonts w:ascii="Arial" w:hAnsi="Arial" w:cs="Arial"/>
                <w:sz w:val="22"/>
                <w:szCs w:val="22"/>
              </w:rPr>
              <w:t>s developed</w:t>
            </w:r>
            <w:r w:rsidR="00296303" w:rsidRPr="006F0FB9">
              <w:rPr>
                <w:rFonts w:ascii="Arial" w:hAnsi="Arial" w:cs="Arial"/>
                <w:sz w:val="22"/>
                <w:szCs w:val="22"/>
              </w:rPr>
              <w:t xml:space="preserve"> in response to self-assessment</w:t>
            </w:r>
            <w:r w:rsidRPr="006F0FB9">
              <w:rPr>
                <w:rFonts w:ascii="Arial" w:hAnsi="Arial" w:cs="Arial"/>
                <w:sz w:val="22"/>
                <w:szCs w:val="22"/>
              </w:rPr>
              <w:t>/audits/reviews?</w:t>
            </w:r>
          </w:p>
          <w:p w14:paraId="33A8CC3F" w14:textId="49A579A3" w:rsidR="00296303" w:rsidRPr="006F0FB9" w:rsidRDefault="00296303" w:rsidP="00005FB7">
            <w:pPr>
              <w:pStyle w:val="BodyText"/>
              <w:jc w:val="left"/>
              <w:rPr>
                <w:rFonts w:ascii="Arial" w:hAnsi="Arial" w:cs="Arial"/>
                <w:sz w:val="22"/>
                <w:szCs w:val="22"/>
              </w:rPr>
            </w:pPr>
          </w:p>
        </w:tc>
        <w:sdt>
          <w:sdtPr>
            <w:rPr>
              <w:rFonts w:ascii="Arial" w:hAnsi="Arial" w:cs="Arial"/>
            </w:rPr>
            <w:alias w:val="Grading"/>
            <w:tag w:val="Grading"/>
            <w:id w:val="314612318"/>
            <w:placeholder>
              <w:docPart w:val="C04A2FAFF9714414BB54FA0D59A0BCDA"/>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6DB062D4" w14:textId="3D7A289D" w:rsidR="00296303" w:rsidRPr="006F0FB9" w:rsidRDefault="00166DC8" w:rsidP="004F6D43">
                <w:pPr>
                  <w:pStyle w:val="NoSpacing"/>
                  <w:ind w:left="376"/>
                  <w:rPr>
                    <w:rFonts w:ascii="Arial" w:hAnsi="Arial" w:cs="Arial"/>
                  </w:rPr>
                </w:pPr>
                <w:r w:rsidRPr="006F0FB9">
                  <w:rPr>
                    <w:rStyle w:val="PlaceholderText"/>
                    <w:rFonts w:ascii="Arial" w:hAnsi="Arial" w:cs="Arial"/>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22CC45F8" w14:textId="77777777" w:rsidR="00296303" w:rsidRPr="006F0FB9" w:rsidRDefault="00296303" w:rsidP="004F6D43">
            <w:pPr>
              <w:pStyle w:val="NoSpacing"/>
              <w:ind w:left="376"/>
              <w:rPr>
                <w:rFonts w:ascii="Arial" w:hAnsi="Arial" w:cs="Arial"/>
              </w:rPr>
            </w:pPr>
          </w:p>
        </w:tc>
        <w:tc>
          <w:tcPr>
            <w:tcW w:w="3051" w:type="dxa"/>
            <w:tcBorders>
              <w:top w:val="single" w:sz="4" w:space="0" w:color="auto"/>
              <w:left w:val="single" w:sz="4" w:space="0" w:color="auto"/>
              <w:bottom w:val="single" w:sz="4" w:space="0" w:color="auto"/>
              <w:right w:val="single" w:sz="4" w:space="0" w:color="auto"/>
            </w:tcBorders>
          </w:tcPr>
          <w:p w14:paraId="11A504C0" w14:textId="77777777" w:rsidR="00296303" w:rsidRPr="006F0FB9" w:rsidRDefault="00296303" w:rsidP="004F6D43">
            <w:pPr>
              <w:pStyle w:val="NoSpacing"/>
              <w:ind w:left="376"/>
              <w:rPr>
                <w:rFonts w:ascii="Arial" w:hAnsi="Arial" w:cs="Arial"/>
              </w:rPr>
            </w:pPr>
          </w:p>
        </w:tc>
      </w:tr>
      <w:tr w:rsidR="0038456D" w:rsidRPr="006F0FB9" w14:paraId="40E62543" w14:textId="08E615B7" w:rsidTr="00AA4E61">
        <w:trPr>
          <w:trHeight w:val="300"/>
        </w:trPr>
        <w:tc>
          <w:tcPr>
            <w:tcW w:w="20921" w:type="dxa"/>
            <w:gridSpan w:val="7"/>
            <w:shd w:val="clear" w:color="auto" w:fill="F2F2F2" w:themeFill="background1" w:themeFillShade="F2"/>
          </w:tcPr>
          <w:p w14:paraId="09D6E0B1" w14:textId="60FA4F72" w:rsidR="0038456D" w:rsidRPr="006F0FB9" w:rsidRDefault="0038456D" w:rsidP="0056098C">
            <w:pPr>
              <w:pStyle w:val="BodyText"/>
              <w:numPr>
                <w:ilvl w:val="0"/>
                <w:numId w:val="1"/>
              </w:numPr>
              <w:jc w:val="left"/>
              <w:rPr>
                <w:rFonts w:ascii="Arial" w:hAnsi="Arial" w:cs="Arial"/>
                <w:b/>
                <w:sz w:val="22"/>
                <w:szCs w:val="22"/>
              </w:rPr>
            </w:pPr>
            <w:r w:rsidRPr="006F0FB9">
              <w:rPr>
                <w:rFonts w:ascii="Arial" w:hAnsi="Arial" w:cs="Arial"/>
                <w:b/>
                <w:sz w:val="22"/>
                <w:szCs w:val="22"/>
              </w:rPr>
              <w:t>OBJECTIVE: Policy &amp; Procedure</w:t>
            </w:r>
          </w:p>
          <w:p w14:paraId="2D584243" w14:textId="77777777" w:rsidR="0038456D" w:rsidRPr="006F0FB9" w:rsidRDefault="0038456D" w:rsidP="00D07E5B">
            <w:pPr>
              <w:pStyle w:val="BodyText"/>
              <w:jc w:val="left"/>
              <w:rPr>
                <w:rFonts w:ascii="Arial" w:hAnsi="Arial" w:cs="Arial"/>
                <w:bCs/>
                <w:sz w:val="22"/>
                <w:szCs w:val="22"/>
              </w:rPr>
            </w:pPr>
            <w:r w:rsidRPr="006F0FB9">
              <w:rPr>
                <w:rFonts w:ascii="Arial" w:hAnsi="Arial" w:cs="Arial"/>
                <w:bCs/>
                <w:sz w:val="22"/>
                <w:szCs w:val="22"/>
              </w:rPr>
              <w:t xml:space="preserve">There is a clear school attendance policy which all </w:t>
            </w:r>
            <w:r w:rsidR="009D26DC" w:rsidRPr="006F0FB9">
              <w:rPr>
                <w:rFonts w:ascii="Arial" w:hAnsi="Arial" w:cs="Arial"/>
                <w:bCs/>
                <w:sz w:val="22"/>
                <w:szCs w:val="22"/>
              </w:rPr>
              <w:t xml:space="preserve">leaders, </w:t>
            </w:r>
            <w:r w:rsidRPr="006F0FB9">
              <w:rPr>
                <w:rFonts w:ascii="Arial" w:hAnsi="Arial" w:cs="Arial"/>
                <w:bCs/>
                <w:sz w:val="22"/>
                <w:szCs w:val="22"/>
              </w:rPr>
              <w:t>staff, pupils and parents understand</w:t>
            </w:r>
          </w:p>
          <w:p w14:paraId="7DDBB44A" w14:textId="1D700312" w:rsidR="006F0FB9" w:rsidRPr="006F0FB9" w:rsidRDefault="006F0FB9" w:rsidP="00D07E5B">
            <w:pPr>
              <w:pStyle w:val="BodyText"/>
              <w:jc w:val="left"/>
              <w:rPr>
                <w:rFonts w:ascii="Arial" w:hAnsi="Arial" w:cs="Arial"/>
                <w:bCs/>
                <w:sz w:val="22"/>
                <w:szCs w:val="22"/>
              </w:rPr>
            </w:pPr>
          </w:p>
        </w:tc>
      </w:tr>
      <w:tr w:rsidR="00F7147D" w:rsidRPr="006F0FB9" w14:paraId="7296F9F0" w14:textId="70A07E87" w:rsidTr="00AA193D">
        <w:trPr>
          <w:trHeight w:val="300"/>
        </w:trPr>
        <w:tc>
          <w:tcPr>
            <w:tcW w:w="4682" w:type="dxa"/>
            <w:gridSpan w:val="2"/>
            <w:tcBorders>
              <w:top w:val="single" w:sz="4" w:space="0" w:color="auto"/>
              <w:left w:val="single" w:sz="4" w:space="0" w:color="auto"/>
              <w:bottom w:val="single" w:sz="4" w:space="0" w:color="auto"/>
              <w:right w:val="single" w:sz="4" w:space="0" w:color="auto"/>
            </w:tcBorders>
          </w:tcPr>
          <w:p w14:paraId="583050E8" w14:textId="52EBAEC0" w:rsidR="00F7147D" w:rsidRPr="006F0FB9" w:rsidRDefault="00F7147D" w:rsidP="00F7147D">
            <w:pPr>
              <w:pStyle w:val="BodyText"/>
              <w:jc w:val="left"/>
              <w:rPr>
                <w:rFonts w:ascii="Arial" w:hAnsi="Arial" w:cs="Arial"/>
                <w:b/>
                <w:bCs/>
                <w:sz w:val="22"/>
                <w:szCs w:val="22"/>
              </w:rPr>
            </w:pPr>
            <w:r w:rsidRPr="006F0FB9">
              <w:rPr>
                <w:rFonts w:ascii="Arial" w:hAnsi="Arial" w:cs="Arial"/>
                <w:b/>
                <w:bCs/>
                <w:sz w:val="22"/>
                <w:szCs w:val="22"/>
              </w:rPr>
              <w:t>Leaders should ensure that:</w:t>
            </w:r>
          </w:p>
          <w:p w14:paraId="509CBEC1" w14:textId="77777777" w:rsidR="00F7147D" w:rsidRPr="006F0FB9" w:rsidRDefault="00F7147D" w:rsidP="00F7147D">
            <w:pPr>
              <w:pStyle w:val="BodyText"/>
              <w:jc w:val="left"/>
              <w:rPr>
                <w:rFonts w:ascii="Arial" w:hAnsi="Arial" w:cs="Arial"/>
                <w:b/>
                <w:bCs/>
                <w:sz w:val="22"/>
                <w:szCs w:val="22"/>
              </w:rPr>
            </w:pPr>
          </w:p>
        </w:tc>
        <w:tc>
          <w:tcPr>
            <w:tcW w:w="2882" w:type="dxa"/>
            <w:tcBorders>
              <w:top w:val="single" w:sz="4" w:space="0" w:color="auto"/>
              <w:left w:val="single" w:sz="4" w:space="0" w:color="auto"/>
              <w:bottom w:val="single" w:sz="4" w:space="0" w:color="auto"/>
              <w:right w:val="single" w:sz="4" w:space="0" w:color="auto"/>
            </w:tcBorders>
          </w:tcPr>
          <w:p w14:paraId="3052E30D" w14:textId="5276B073" w:rsidR="00F7147D" w:rsidRPr="006F0FB9" w:rsidRDefault="00F7147D" w:rsidP="00F7147D">
            <w:pPr>
              <w:pStyle w:val="BodyText"/>
              <w:jc w:val="left"/>
              <w:rPr>
                <w:rFonts w:ascii="Arial" w:hAnsi="Arial" w:cs="Arial"/>
                <w:b/>
                <w:bCs/>
                <w:sz w:val="22"/>
                <w:szCs w:val="22"/>
              </w:rPr>
            </w:pPr>
            <w:r w:rsidRPr="006F0FB9">
              <w:rPr>
                <w:rFonts w:ascii="Arial" w:hAnsi="Arial" w:cs="Arial"/>
                <w:b/>
                <w:bCs/>
                <w:sz w:val="22"/>
                <w:szCs w:val="22"/>
              </w:rPr>
              <w:t>Further Guidance:</w:t>
            </w:r>
          </w:p>
        </w:tc>
        <w:tc>
          <w:tcPr>
            <w:tcW w:w="3627" w:type="dxa"/>
            <w:tcBorders>
              <w:top w:val="single" w:sz="4" w:space="0" w:color="auto"/>
              <w:left w:val="single" w:sz="4" w:space="0" w:color="auto"/>
              <w:bottom w:val="single" w:sz="4" w:space="0" w:color="auto"/>
              <w:right w:val="single" w:sz="4" w:space="0" w:color="auto"/>
            </w:tcBorders>
          </w:tcPr>
          <w:p w14:paraId="284ED03A" w14:textId="23469E29" w:rsidR="00F7147D" w:rsidRPr="006F0FB9" w:rsidRDefault="00F7147D" w:rsidP="00F7147D">
            <w:pPr>
              <w:pStyle w:val="BodyText"/>
              <w:jc w:val="left"/>
              <w:rPr>
                <w:rFonts w:ascii="Arial" w:hAnsi="Arial" w:cs="Arial"/>
                <w:b/>
                <w:bCs/>
                <w:sz w:val="22"/>
                <w:szCs w:val="22"/>
              </w:rPr>
            </w:pPr>
            <w:r w:rsidRPr="006F0FB9">
              <w:rPr>
                <w:rFonts w:ascii="Arial" w:hAnsi="Arial" w:cs="Arial"/>
                <w:b/>
                <w:bCs/>
                <w:sz w:val="22"/>
                <w:szCs w:val="22"/>
              </w:rPr>
              <w:t>Areas for Consideration &amp; suggested Evidence:</w:t>
            </w:r>
          </w:p>
        </w:tc>
        <w:tc>
          <w:tcPr>
            <w:tcW w:w="1898" w:type="dxa"/>
            <w:tcBorders>
              <w:top w:val="single" w:sz="4" w:space="0" w:color="auto"/>
              <w:left w:val="single" w:sz="4" w:space="0" w:color="auto"/>
              <w:bottom w:val="single" w:sz="4" w:space="0" w:color="auto"/>
              <w:right w:val="single" w:sz="4" w:space="0" w:color="auto"/>
            </w:tcBorders>
          </w:tcPr>
          <w:p w14:paraId="494F2AE0" w14:textId="2D9D2437" w:rsidR="00F7147D" w:rsidRPr="006F0FB9" w:rsidRDefault="00F7147D" w:rsidP="00F7147D">
            <w:pPr>
              <w:pStyle w:val="BodyText"/>
              <w:jc w:val="left"/>
              <w:rPr>
                <w:rFonts w:ascii="Arial" w:hAnsi="Arial" w:cs="Arial"/>
                <w:b/>
                <w:bCs/>
                <w:sz w:val="22"/>
                <w:szCs w:val="22"/>
              </w:rPr>
            </w:pPr>
            <w:r w:rsidRPr="006F0FB9">
              <w:rPr>
                <w:rFonts w:ascii="Arial" w:hAnsi="Arial" w:cs="Arial"/>
                <w:b/>
                <w:bCs/>
                <w:sz w:val="22"/>
                <w:szCs w:val="22"/>
              </w:rPr>
              <w:t>Grading</w:t>
            </w:r>
          </w:p>
        </w:tc>
        <w:tc>
          <w:tcPr>
            <w:tcW w:w="4781" w:type="dxa"/>
            <w:tcBorders>
              <w:top w:val="single" w:sz="4" w:space="0" w:color="auto"/>
              <w:left w:val="single" w:sz="4" w:space="0" w:color="auto"/>
              <w:bottom w:val="single" w:sz="4" w:space="0" w:color="auto"/>
              <w:right w:val="single" w:sz="4" w:space="0" w:color="auto"/>
            </w:tcBorders>
          </w:tcPr>
          <w:p w14:paraId="558D16B2" w14:textId="326AE289" w:rsidR="00F7147D" w:rsidRPr="006F0FB9" w:rsidRDefault="00F7147D" w:rsidP="00F7147D">
            <w:pPr>
              <w:pStyle w:val="BodyText"/>
              <w:jc w:val="left"/>
              <w:rPr>
                <w:rFonts w:ascii="Arial" w:hAnsi="Arial" w:cs="Arial"/>
                <w:b/>
                <w:bCs/>
                <w:sz w:val="22"/>
                <w:szCs w:val="22"/>
              </w:rPr>
            </w:pPr>
            <w:r w:rsidRPr="006F0FB9">
              <w:rPr>
                <w:rFonts w:ascii="Arial" w:hAnsi="Arial" w:cs="Arial"/>
                <w:b/>
                <w:sz w:val="22"/>
                <w:szCs w:val="22"/>
              </w:rPr>
              <w:t>How do we know? What is the evidence and where is it located?</w:t>
            </w:r>
          </w:p>
        </w:tc>
        <w:tc>
          <w:tcPr>
            <w:tcW w:w="3051" w:type="dxa"/>
            <w:tcBorders>
              <w:top w:val="single" w:sz="4" w:space="0" w:color="auto"/>
              <w:left w:val="single" w:sz="4" w:space="0" w:color="auto"/>
              <w:bottom w:val="single" w:sz="4" w:space="0" w:color="auto"/>
              <w:right w:val="single" w:sz="4" w:space="0" w:color="auto"/>
            </w:tcBorders>
          </w:tcPr>
          <w:p w14:paraId="582306CA" w14:textId="08C7AEF8" w:rsidR="00F7147D" w:rsidRPr="006F0FB9" w:rsidRDefault="00F7147D" w:rsidP="00F7147D">
            <w:pPr>
              <w:pStyle w:val="BodyText"/>
              <w:jc w:val="left"/>
              <w:rPr>
                <w:rFonts w:ascii="Arial" w:hAnsi="Arial" w:cs="Arial"/>
                <w:b/>
                <w:bCs/>
                <w:sz w:val="22"/>
                <w:szCs w:val="22"/>
              </w:rPr>
            </w:pPr>
            <w:r w:rsidRPr="006F0FB9">
              <w:rPr>
                <w:rFonts w:ascii="Arial" w:hAnsi="Arial" w:cs="Arial"/>
                <w:b/>
                <w:bCs/>
                <w:sz w:val="22"/>
                <w:szCs w:val="22"/>
              </w:rPr>
              <w:t>Areas for development</w:t>
            </w:r>
            <w:r w:rsidR="00F16012" w:rsidRPr="006F0FB9">
              <w:rPr>
                <w:rFonts w:ascii="Arial" w:hAnsi="Arial" w:cs="Arial"/>
                <w:b/>
                <w:bCs/>
                <w:sz w:val="22"/>
                <w:szCs w:val="22"/>
              </w:rPr>
              <w:t>:</w:t>
            </w:r>
          </w:p>
        </w:tc>
      </w:tr>
      <w:tr w:rsidR="00DA4253" w:rsidRPr="006F0FB9" w14:paraId="08FE2462" w14:textId="52C85610"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7ED1C425" w14:textId="7240AEA9"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2.1</w:t>
            </w:r>
          </w:p>
        </w:tc>
        <w:tc>
          <w:tcPr>
            <w:tcW w:w="4030" w:type="dxa"/>
            <w:tcBorders>
              <w:top w:val="single" w:sz="4" w:space="0" w:color="auto"/>
              <w:left w:val="single" w:sz="4" w:space="0" w:color="auto"/>
              <w:bottom w:val="single" w:sz="4" w:space="0" w:color="auto"/>
              <w:right w:val="single" w:sz="4" w:space="0" w:color="auto"/>
            </w:tcBorders>
          </w:tcPr>
          <w:p w14:paraId="505EC26A" w14:textId="54F30333"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The school has a</w:t>
            </w:r>
            <w:r w:rsidR="003F4D22" w:rsidRPr="006F0FB9">
              <w:rPr>
                <w:rFonts w:ascii="Arial" w:hAnsi="Arial" w:cs="Arial"/>
                <w:sz w:val="22"/>
                <w:szCs w:val="22"/>
              </w:rPr>
              <w:t xml:space="preserve"> clear, written</w:t>
            </w:r>
            <w:r w:rsidR="00DC61ED" w:rsidRPr="006F0FB9">
              <w:rPr>
                <w:rFonts w:ascii="Arial" w:hAnsi="Arial" w:cs="Arial"/>
                <w:sz w:val="22"/>
                <w:szCs w:val="22"/>
              </w:rPr>
              <w:t xml:space="preserve"> </w:t>
            </w:r>
            <w:r w:rsidR="003A4770" w:rsidRPr="006F0FB9">
              <w:rPr>
                <w:rFonts w:ascii="Arial" w:hAnsi="Arial" w:cs="Arial"/>
                <w:sz w:val="22"/>
                <w:szCs w:val="22"/>
              </w:rPr>
              <w:t>school attendance</w:t>
            </w:r>
            <w:r w:rsidRPr="006F0FB9">
              <w:rPr>
                <w:rFonts w:ascii="Arial" w:hAnsi="Arial" w:cs="Arial"/>
                <w:sz w:val="22"/>
                <w:szCs w:val="22"/>
              </w:rPr>
              <w:t xml:space="preserve"> policy that is up to date </w:t>
            </w:r>
            <w:r w:rsidR="008C2C01" w:rsidRPr="006F0FB9">
              <w:rPr>
                <w:rFonts w:ascii="Arial" w:hAnsi="Arial" w:cs="Arial"/>
                <w:sz w:val="22"/>
                <w:szCs w:val="22"/>
              </w:rPr>
              <w:t xml:space="preserve">and </w:t>
            </w:r>
            <w:r w:rsidRPr="006F0FB9">
              <w:rPr>
                <w:rFonts w:ascii="Arial" w:hAnsi="Arial" w:cs="Arial"/>
                <w:sz w:val="22"/>
                <w:szCs w:val="22"/>
              </w:rPr>
              <w:t xml:space="preserve">includes the roles and </w:t>
            </w:r>
            <w:r w:rsidRPr="006F0FB9">
              <w:rPr>
                <w:rFonts w:ascii="Arial" w:hAnsi="Arial" w:cs="Arial"/>
                <w:sz w:val="22"/>
                <w:szCs w:val="22"/>
              </w:rPr>
              <w:lastRenderedPageBreak/>
              <w:t>responsibilities of all school staff, governors, parents/carers and pupils</w:t>
            </w:r>
            <w:r w:rsidR="008C2C01" w:rsidRPr="006F0FB9">
              <w:rPr>
                <w:rFonts w:ascii="Arial" w:hAnsi="Arial" w:cs="Arial"/>
                <w:sz w:val="22"/>
                <w:szCs w:val="22"/>
              </w:rPr>
              <w:t xml:space="preserve"> in line with the requirements of ‘Working Together to Improve School Attendance’</w:t>
            </w:r>
          </w:p>
        </w:tc>
        <w:tc>
          <w:tcPr>
            <w:tcW w:w="2882" w:type="dxa"/>
            <w:tcBorders>
              <w:top w:val="single" w:sz="4" w:space="0" w:color="auto"/>
              <w:left w:val="single" w:sz="4" w:space="0" w:color="auto"/>
              <w:bottom w:val="single" w:sz="4" w:space="0" w:color="auto"/>
              <w:right w:val="single" w:sz="4" w:space="0" w:color="auto"/>
            </w:tcBorders>
          </w:tcPr>
          <w:p w14:paraId="08247ACB" w14:textId="77777777" w:rsidR="0038456D" w:rsidRPr="006F0FB9" w:rsidRDefault="00E124C9" w:rsidP="0038456D">
            <w:pPr>
              <w:pStyle w:val="BodyText"/>
              <w:jc w:val="left"/>
              <w:rPr>
                <w:rFonts w:ascii="Arial" w:hAnsi="Arial" w:cs="Arial"/>
                <w:sz w:val="22"/>
                <w:szCs w:val="22"/>
              </w:rPr>
            </w:pPr>
            <w:r w:rsidRPr="006F0FB9">
              <w:rPr>
                <w:rFonts w:ascii="Arial" w:hAnsi="Arial" w:cs="Arial"/>
                <w:sz w:val="22"/>
                <w:szCs w:val="22"/>
              </w:rPr>
              <w:lastRenderedPageBreak/>
              <w:t xml:space="preserve">Toolkit: </w:t>
            </w:r>
            <w:hyperlink r:id="rId39" w:history="1">
              <w:r w:rsidRPr="006F0FB9">
                <w:rPr>
                  <w:rStyle w:val="Hyperlink"/>
                  <w:rFonts w:ascii="Arial" w:hAnsi="Arial" w:cs="Arial"/>
                  <w:sz w:val="22"/>
                  <w:szCs w:val="22"/>
                </w:rPr>
                <w:t>Whole school attendance policy</w:t>
              </w:r>
            </w:hyperlink>
          </w:p>
          <w:p w14:paraId="739D75BE" w14:textId="77777777" w:rsidR="004D39F3" w:rsidRPr="006F0FB9" w:rsidRDefault="004D39F3" w:rsidP="0038456D">
            <w:pPr>
              <w:pStyle w:val="BodyText"/>
              <w:jc w:val="left"/>
              <w:rPr>
                <w:rFonts w:ascii="Arial" w:hAnsi="Arial" w:cs="Arial"/>
                <w:sz w:val="22"/>
                <w:szCs w:val="22"/>
              </w:rPr>
            </w:pPr>
          </w:p>
          <w:p w14:paraId="4F2F2C37" w14:textId="77777777" w:rsidR="00FA0A1C" w:rsidRPr="006F0FB9" w:rsidRDefault="00135269" w:rsidP="0038456D">
            <w:pPr>
              <w:pStyle w:val="BodyText"/>
              <w:jc w:val="left"/>
              <w:rPr>
                <w:rFonts w:ascii="Arial" w:hAnsi="Arial" w:cs="Arial"/>
                <w:sz w:val="22"/>
                <w:szCs w:val="22"/>
              </w:rPr>
            </w:pPr>
            <w:hyperlink r:id="rId40" w:history="1">
              <w:r w:rsidR="00FA0A1C" w:rsidRPr="006F0FB9">
                <w:rPr>
                  <w:rStyle w:val="Hyperlink"/>
                  <w:rFonts w:ascii="Arial" w:hAnsi="Arial" w:cs="Arial"/>
                  <w:sz w:val="22"/>
                  <w:szCs w:val="22"/>
                </w:rPr>
                <w:t>NCC Model School Attendance Policy 2024-25 (Word doc) [144KB]</w:t>
              </w:r>
            </w:hyperlink>
          </w:p>
          <w:p w14:paraId="64D9086E" w14:textId="77777777" w:rsidR="004D39F3" w:rsidRPr="006F0FB9" w:rsidRDefault="004D39F3" w:rsidP="0038456D">
            <w:pPr>
              <w:pStyle w:val="BodyText"/>
              <w:jc w:val="left"/>
              <w:rPr>
                <w:rFonts w:ascii="Arial" w:hAnsi="Arial" w:cs="Arial"/>
                <w:sz w:val="22"/>
                <w:szCs w:val="22"/>
              </w:rPr>
            </w:pPr>
          </w:p>
          <w:p w14:paraId="6E267596" w14:textId="6845D7E4" w:rsidR="004D39F3" w:rsidRPr="006F0FB9" w:rsidRDefault="00135269" w:rsidP="0038456D">
            <w:pPr>
              <w:pStyle w:val="BodyText"/>
              <w:jc w:val="left"/>
              <w:rPr>
                <w:rFonts w:ascii="Arial" w:hAnsi="Arial" w:cs="Arial"/>
                <w:sz w:val="22"/>
                <w:szCs w:val="22"/>
              </w:rPr>
            </w:pPr>
            <w:hyperlink r:id="rId41" w:history="1">
              <w:r w:rsidR="004D39F3" w:rsidRPr="006F0FB9">
                <w:rPr>
                  <w:rStyle w:val="Hyperlink"/>
                  <w:rFonts w:ascii="Arial" w:hAnsi="Arial" w:cs="Arial"/>
                  <w:sz w:val="22"/>
                  <w:szCs w:val="22"/>
                </w:rPr>
                <w:t>Chapter 2 of ‘Working Together to Improve School Attendance’</w:t>
              </w:r>
            </w:hyperlink>
          </w:p>
        </w:tc>
        <w:tc>
          <w:tcPr>
            <w:tcW w:w="3627" w:type="dxa"/>
            <w:tcBorders>
              <w:top w:val="single" w:sz="4" w:space="0" w:color="auto"/>
              <w:left w:val="single" w:sz="4" w:space="0" w:color="auto"/>
              <w:bottom w:val="single" w:sz="4" w:space="0" w:color="auto"/>
              <w:right w:val="single" w:sz="4" w:space="0" w:color="auto"/>
            </w:tcBorders>
          </w:tcPr>
          <w:p w14:paraId="59E1A4D0" w14:textId="77777777" w:rsidR="008C2C01" w:rsidRPr="007F37D5" w:rsidRDefault="008C2C01" w:rsidP="008C2C01">
            <w:pPr>
              <w:pStyle w:val="BodyText"/>
              <w:jc w:val="left"/>
              <w:rPr>
                <w:rStyle w:val="Hyperlink"/>
                <w:rFonts w:ascii="Arial" w:hAnsi="Arial" w:cs="Arial"/>
                <w:sz w:val="22"/>
                <w:szCs w:val="22"/>
                <w:u w:val="none"/>
              </w:rPr>
            </w:pPr>
            <w:r w:rsidRPr="007F37D5">
              <w:rPr>
                <w:rStyle w:val="Hyperlink"/>
                <w:rFonts w:ascii="Arial" w:hAnsi="Arial" w:cs="Arial"/>
                <w:color w:val="000000" w:themeColor="text1"/>
                <w:sz w:val="22"/>
                <w:szCs w:val="22"/>
                <w:u w:val="none"/>
              </w:rPr>
              <w:lastRenderedPageBreak/>
              <w:t>Does the policy include as a minimum</w:t>
            </w:r>
            <w:r w:rsidRPr="007F37D5">
              <w:rPr>
                <w:rStyle w:val="Hyperlink"/>
                <w:rFonts w:ascii="Arial" w:hAnsi="Arial" w:cs="Arial"/>
                <w:sz w:val="22"/>
                <w:szCs w:val="22"/>
                <w:u w:val="none"/>
              </w:rPr>
              <w:t xml:space="preserve">: </w:t>
            </w:r>
          </w:p>
          <w:p w14:paraId="7F6383EA" w14:textId="4AE58E50" w:rsidR="008C2C01" w:rsidRPr="006F0FB9" w:rsidRDefault="008C2C01" w:rsidP="0056098C">
            <w:pPr>
              <w:pStyle w:val="BodyText"/>
              <w:numPr>
                <w:ilvl w:val="0"/>
                <w:numId w:val="30"/>
              </w:numPr>
              <w:jc w:val="left"/>
              <w:rPr>
                <w:rFonts w:ascii="Arial" w:hAnsi="Arial" w:cs="Arial"/>
                <w:sz w:val="22"/>
                <w:szCs w:val="22"/>
              </w:rPr>
            </w:pPr>
            <w:r w:rsidRPr="006F0FB9">
              <w:rPr>
                <w:rFonts w:ascii="Arial" w:hAnsi="Arial" w:cs="Arial"/>
                <w:sz w:val="22"/>
                <w:szCs w:val="22"/>
              </w:rPr>
              <w:lastRenderedPageBreak/>
              <w:t>The attendance and punctuality expectations including start and close of the day, register closing times and the processes for requesting leave</w:t>
            </w:r>
            <w:r w:rsidR="00E652F8" w:rsidRPr="006F0FB9">
              <w:rPr>
                <w:rFonts w:ascii="Arial" w:hAnsi="Arial" w:cs="Arial"/>
                <w:sz w:val="22"/>
                <w:szCs w:val="22"/>
              </w:rPr>
              <w:t xml:space="preserve"> </w:t>
            </w:r>
            <w:r w:rsidRPr="006F0FB9">
              <w:rPr>
                <w:rFonts w:ascii="Arial" w:hAnsi="Arial" w:cs="Arial"/>
                <w:sz w:val="22"/>
                <w:szCs w:val="22"/>
              </w:rPr>
              <w:t xml:space="preserve">of absence and informing the school of the reason for an unexpected </w:t>
            </w:r>
            <w:r w:rsidR="00A548B3" w:rsidRPr="006F0FB9">
              <w:rPr>
                <w:rFonts w:ascii="Arial" w:hAnsi="Arial" w:cs="Arial"/>
                <w:sz w:val="22"/>
                <w:szCs w:val="22"/>
              </w:rPr>
              <w:t>absence.</w:t>
            </w:r>
          </w:p>
          <w:p w14:paraId="27C8A9B6" w14:textId="446EDAF3" w:rsidR="008C2C01" w:rsidRPr="006F0FB9" w:rsidRDefault="008C2C01" w:rsidP="0056098C">
            <w:pPr>
              <w:pStyle w:val="BodyText"/>
              <w:numPr>
                <w:ilvl w:val="0"/>
                <w:numId w:val="30"/>
              </w:numPr>
              <w:jc w:val="left"/>
              <w:rPr>
                <w:rFonts w:ascii="Arial" w:hAnsi="Arial" w:cs="Arial"/>
                <w:sz w:val="22"/>
                <w:szCs w:val="22"/>
              </w:rPr>
            </w:pPr>
            <w:r w:rsidRPr="006F0FB9">
              <w:rPr>
                <w:rFonts w:ascii="Arial" w:hAnsi="Arial" w:cs="Arial"/>
                <w:sz w:val="22"/>
                <w:szCs w:val="22"/>
              </w:rPr>
              <w:t xml:space="preserve">The name and contact details of the school’s Senior Attendance </w:t>
            </w:r>
            <w:r w:rsidR="00A548B3" w:rsidRPr="006F0FB9">
              <w:rPr>
                <w:rFonts w:ascii="Arial" w:hAnsi="Arial" w:cs="Arial"/>
                <w:sz w:val="22"/>
                <w:szCs w:val="22"/>
              </w:rPr>
              <w:t>Champion.</w:t>
            </w:r>
            <w:r w:rsidRPr="006F0FB9">
              <w:rPr>
                <w:rFonts w:ascii="Arial" w:hAnsi="Arial" w:cs="Arial"/>
                <w:sz w:val="22"/>
                <w:szCs w:val="22"/>
              </w:rPr>
              <w:t xml:space="preserve"> </w:t>
            </w:r>
          </w:p>
          <w:p w14:paraId="625DA2F4" w14:textId="18278D63" w:rsidR="008C2C01" w:rsidRPr="006F0FB9" w:rsidRDefault="008C2C01" w:rsidP="0056098C">
            <w:pPr>
              <w:pStyle w:val="BodyText"/>
              <w:numPr>
                <w:ilvl w:val="0"/>
                <w:numId w:val="30"/>
              </w:numPr>
              <w:jc w:val="left"/>
              <w:rPr>
                <w:rFonts w:ascii="Arial" w:hAnsi="Arial" w:cs="Arial"/>
                <w:sz w:val="22"/>
                <w:szCs w:val="22"/>
              </w:rPr>
            </w:pPr>
            <w:r w:rsidRPr="006F0FB9">
              <w:rPr>
                <w:rFonts w:ascii="Arial" w:hAnsi="Arial" w:cs="Arial"/>
                <w:sz w:val="22"/>
                <w:szCs w:val="22"/>
              </w:rPr>
              <w:t xml:space="preserve">Information and contact details of the school staff who pupils and parents should contact about </w:t>
            </w:r>
            <w:r w:rsidR="00A548B3" w:rsidRPr="006F0FB9">
              <w:rPr>
                <w:rFonts w:ascii="Arial" w:hAnsi="Arial" w:cs="Arial"/>
                <w:sz w:val="22"/>
                <w:szCs w:val="22"/>
              </w:rPr>
              <w:t>attendance.</w:t>
            </w:r>
            <w:r w:rsidRPr="006F0FB9">
              <w:rPr>
                <w:rFonts w:ascii="Arial" w:hAnsi="Arial" w:cs="Arial"/>
                <w:sz w:val="22"/>
                <w:szCs w:val="22"/>
              </w:rPr>
              <w:t xml:space="preserve"> </w:t>
            </w:r>
          </w:p>
          <w:p w14:paraId="3D41629A" w14:textId="050D7DFB" w:rsidR="008C2C01" w:rsidRPr="006F0FB9" w:rsidRDefault="008C2C01" w:rsidP="0056098C">
            <w:pPr>
              <w:pStyle w:val="BodyText"/>
              <w:numPr>
                <w:ilvl w:val="0"/>
                <w:numId w:val="30"/>
              </w:numPr>
              <w:jc w:val="left"/>
              <w:rPr>
                <w:rFonts w:ascii="Arial" w:hAnsi="Arial" w:cs="Arial"/>
                <w:sz w:val="22"/>
                <w:szCs w:val="22"/>
              </w:rPr>
            </w:pPr>
            <w:r w:rsidRPr="006F0FB9">
              <w:rPr>
                <w:rFonts w:ascii="Arial" w:hAnsi="Arial" w:cs="Arial"/>
                <w:sz w:val="22"/>
                <w:szCs w:val="22"/>
              </w:rPr>
              <w:t xml:space="preserve">The school’s day to day processes for managing </w:t>
            </w:r>
            <w:r w:rsidR="00A548B3" w:rsidRPr="006F0FB9">
              <w:rPr>
                <w:rFonts w:ascii="Arial" w:hAnsi="Arial" w:cs="Arial"/>
                <w:sz w:val="22"/>
                <w:szCs w:val="22"/>
              </w:rPr>
              <w:t>attendance.</w:t>
            </w:r>
          </w:p>
          <w:p w14:paraId="1070805F" w14:textId="563ECBCF" w:rsidR="008C2C01" w:rsidRPr="006F0FB9" w:rsidRDefault="008C2C01" w:rsidP="0056098C">
            <w:pPr>
              <w:pStyle w:val="BodyText"/>
              <w:numPr>
                <w:ilvl w:val="0"/>
                <w:numId w:val="30"/>
              </w:numPr>
              <w:jc w:val="left"/>
              <w:rPr>
                <w:rFonts w:ascii="Arial" w:hAnsi="Arial" w:cs="Arial"/>
                <w:sz w:val="22"/>
                <w:szCs w:val="22"/>
              </w:rPr>
            </w:pPr>
            <w:r w:rsidRPr="006F0FB9">
              <w:rPr>
                <w:rFonts w:ascii="Arial" w:hAnsi="Arial" w:cs="Arial"/>
                <w:sz w:val="22"/>
                <w:szCs w:val="22"/>
              </w:rPr>
              <w:t xml:space="preserve">How the school is promoting good </w:t>
            </w:r>
            <w:r w:rsidR="00A548B3" w:rsidRPr="006F0FB9">
              <w:rPr>
                <w:rFonts w:ascii="Arial" w:hAnsi="Arial" w:cs="Arial"/>
                <w:sz w:val="22"/>
                <w:szCs w:val="22"/>
              </w:rPr>
              <w:t>attendance.</w:t>
            </w:r>
            <w:r w:rsidRPr="006F0FB9">
              <w:rPr>
                <w:rFonts w:ascii="Arial" w:hAnsi="Arial" w:cs="Arial"/>
                <w:sz w:val="22"/>
                <w:szCs w:val="22"/>
              </w:rPr>
              <w:t xml:space="preserve"> </w:t>
            </w:r>
          </w:p>
          <w:p w14:paraId="46F9687F" w14:textId="34869772" w:rsidR="008C2C01" w:rsidRPr="006F0FB9" w:rsidRDefault="008C2C01" w:rsidP="0056098C">
            <w:pPr>
              <w:pStyle w:val="BodyText"/>
              <w:numPr>
                <w:ilvl w:val="0"/>
                <w:numId w:val="30"/>
              </w:numPr>
              <w:jc w:val="left"/>
              <w:rPr>
                <w:rFonts w:ascii="Arial" w:hAnsi="Arial" w:cs="Arial"/>
                <w:sz w:val="22"/>
                <w:szCs w:val="22"/>
              </w:rPr>
            </w:pPr>
            <w:r w:rsidRPr="006F0FB9">
              <w:rPr>
                <w:rFonts w:ascii="Arial" w:hAnsi="Arial" w:cs="Arial"/>
                <w:sz w:val="22"/>
                <w:szCs w:val="22"/>
              </w:rPr>
              <w:t xml:space="preserve">The school’s strategy for using data to target attendance </w:t>
            </w:r>
            <w:r w:rsidR="00A548B3" w:rsidRPr="006F0FB9">
              <w:rPr>
                <w:rFonts w:ascii="Arial" w:hAnsi="Arial" w:cs="Arial"/>
                <w:sz w:val="22"/>
                <w:szCs w:val="22"/>
              </w:rPr>
              <w:t>improvement.</w:t>
            </w:r>
            <w:r w:rsidRPr="006F0FB9">
              <w:rPr>
                <w:rFonts w:ascii="Arial" w:hAnsi="Arial" w:cs="Arial"/>
                <w:sz w:val="22"/>
                <w:szCs w:val="22"/>
              </w:rPr>
              <w:t xml:space="preserve"> </w:t>
            </w:r>
          </w:p>
          <w:p w14:paraId="229CE674" w14:textId="09A82A3C" w:rsidR="008C2C01" w:rsidRPr="006F0FB9" w:rsidRDefault="008C2C01" w:rsidP="0056098C">
            <w:pPr>
              <w:pStyle w:val="BodyText"/>
              <w:numPr>
                <w:ilvl w:val="0"/>
                <w:numId w:val="30"/>
              </w:numPr>
              <w:jc w:val="left"/>
              <w:rPr>
                <w:rFonts w:ascii="Arial" w:hAnsi="Arial" w:cs="Arial"/>
                <w:sz w:val="22"/>
                <w:szCs w:val="22"/>
              </w:rPr>
            </w:pPr>
            <w:r w:rsidRPr="006F0FB9">
              <w:rPr>
                <w:rFonts w:ascii="Arial" w:hAnsi="Arial" w:cs="Arial"/>
                <w:sz w:val="22"/>
                <w:szCs w:val="22"/>
              </w:rPr>
              <w:t xml:space="preserve">The school’s strategy for reducing persistent and severe absence, including when support will be formalised in conjunction with the local </w:t>
            </w:r>
            <w:r w:rsidR="00A548B3" w:rsidRPr="006F0FB9">
              <w:rPr>
                <w:rFonts w:ascii="Arial" w:hAnsi="Arial" w:cs="Arial"/>
                <w:sz w:val="22"/>
                <w:szCs w:val="22"/>
              </w:rPr>
              <w:t>authority.</w:t>
            </w:r>
          </w:p>
          <w:p w14:paraId="13D487C0" w14:textId="302387AB" w:rsidR="00E75C7F" w:rsidRPr="006F0FB9" w:rsidRDefault="008C2C01" w:rsidP="0056098C">
            <w:pPr>
              <w:pStyle w:val="BodyText"/>
              <w:numPr>
                <w:ilvl w:val="0"/>
                <w:numId w:val="30"/>
              </w:numPr>
              <w:jc w:val="left"/>
              <w:rPr>
                <w:rFonts w:ascii="Arial" w:hAnsi="Arial" w:cs="Arial"/>
                <w:sz w:val="22"/>
                <w:szCs w:val="22"/>
              </w:rPr>
            </w:pPr>
            <w:r w:rsidRPr="006F0FB9">
              <w:rPr>
                <w:rFonts w:ascii="Arial" w:hAnsi="Arial" w:cs="Arial"/>
                <w:sz w:val="22"/>
                <w:szCs w:val="22"/>
              </w:rPr>
              <w:t>Details of the National Framework for Penalty Notices and when Notices to Improve, penalty notices or other legal interventions will be sought if support is not appropriate successful, or not engaged with</w:t>
            </w:r>
            <w:r w:rsidR="00E652F8" w:rsidRPr="006F0FB9">
              <w:rPr>
                <w:rFonts w:ascii="Arial" w:hAnsi="Arial" w:cs="Arial"/>
                <w:sz w:val="22"/>
                <w:szCs w:val="22"/>
              </w:rPr>
              <w:t>?</w:t>
            </w:r>
          </w:p>
          <w:p w14:paraId="5600A52B" w14:textId="77777777" w:rsidR="00E75C7F" w:rsidRPr="006F0FB9" w:rsidRDefault="00E75C7F" w:rsidP="008C2C01">
            <w:pPr>
              <w:pStyle w:val="BodyText"/>
              <w:jc w:val="left"/>
              <w:rPr>
                <w:rFonts w:ascii="Arial" w:hAnsi="Arial" w:cs="Arial"/>
                <w:sz w:val="22"/>
                <w:szCs w:val="22"/>
              </w:rPr>
            </w:pPr>
          </w:p>
          <w:p w14:paraId="5F960CBB" w14:textId="42252142" w:rsidR="00E75C7F" w:rsidRPr="006F0FB9" w:rsidRDefault="00E75C7F" w:rsidP="008C2C01">
            <w:pPr>
              <w:pStyle w:val="BodyText"/>
              <w:jc w:val="left"/>
              <w:rPr>
                <w:rFonts w:ascii="Arial" w:hAnsi="Arial" w:cs="Arial"/>
                <w:sz w:val="22"/>
                <w:szCs w:val="22"/>
              </w:rPr>
            </w:pPr>
            <w:r w:rsidRPr="006F0FB9">
              <w:rPr>
                <w:rFonts w:ascii="Arial" w:hAnsi="Arial" w:cs="Arial"/>
                <w:sz w:val="22"/>
                <w:szCs w:val="22"/>
              </w:rPr>
              <w:t>Is the attendance policy updated on an annual cycle and aligns with safeguarding, SEND and behaviour policies?</w:t>
            </w:r>
          </w:p>
          <w:p w14:paraId="5E5549D4" w14:textId="1389DC3D" w:rsidR="0038456D" w:rsidRPr="006F0FB9" w:rsidRDefault="0038456D" w:rsidP="007F37D5">
            <w:pPr>
              <w:pStyle w:val="BodyText"/>
              <w:jc w:val="left"/>
              <w:rPr>
                <w:rFonts w:ascii="Arial" w:hAnsi="Arial" w:cs="Arial"/>
                <w:sz w:val="22"/>
                <w:szCs w:val="22"/>
              </w:rPr>
            </w:pPr>
          </w:p>
        </w:tc>
        <w:sdt>
          <w:sdtPr>
            <w:rPr>
              <w:rFonts w:ascii="Arial" w:hAnsi="Arial" w:cs="Arial"/>
              <w:sz w:val="22"/>
              <w:szCs w:val="22"/>
            </w:rPr>
            <w:alias w:val="Grading"/>
            <w:tag w:val="Grading"/>
            <w:id w:val="27854374"/>
            <w:placeholder>
              <w:docPart w:val="2354D781683F467EB73AA72923D4994F"/>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38007181" w14:textId="17129298" w:rsidR="0038456D" w:rsidRPr="006F0FB9" w:rsidRDefault="00166DC8" w:rsidP="0038456D">
                <w:pPr>
                  <w:pStyle w:val="BodyText"/>
                  <w:ind w:left="426"/>
                  <w:jc w:val="left"/>
                  <w:rPr>
                    <w:rFonts w:ascii="Arial" w:eastAsia="Arial" w:hAnsi="Arial" w:cs="Arial"/>
                    <w:sz w:val="22"/>
                    <w:szCs w:val="22"/>
                    <w:highlight w:val="yellow"/>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178EE194" w14:textId="77777777" w:rsidR="0038456D" w:rsidRPr="006F0FB9" w:rsidRDefault="0038456D" w:rsidP="0038456D">
            <w:pPr>
              <w:pStyle w:val="BodyText"/>
              <w:ind w:left="426"/>
              <w:jc w:val="left"/>
              <w:rPr>
                <w:rFonts w:ascii="Arial" w:eastAsia="Arial" w:hAnsi="Arial" w:cs="Arial"/>
                <w:sz w:val="22"/>
                <w:szCs w:val="22"/>
                <w:highlight w:val="yellow"/>
              </w:rPr>
            </w:pPr>
          </w:p>
        </w:tc>
        <w:tc>
          <w:tcPr>
            <w:tcW w:w="3051" w:type="dxa"/>
            <w:tcBorders>
              <w:top w:val="single" w:sz="4" w:space="0" w:color="auto"/>
              <w:left w:val="single" w:sz="4" w:space="0" w:color="auto"/>
              <w:bottom w:val="single" w:sz="4" w:space="0" w:color="auto"/>
              <w:right w:val="single" w:sz="4" w:space="0" w:color="auto"/>
            </w:tcBorders>
          </w:tcPr>
          <w:p w14:paraId="6A9A861E" w14:textId="77777777" w:rsidR="0038456D" w:rsidRPr="006F0FB9" w:rsidRDefault="0038456D" w:rsidP="0038456D">
            <w:pPr>
              <w:pStyle w:val="BodyText"/>
              <w:ind w:left="426"/>
              <w:jc w:val="left"/>
              <w:rPr>
                <w:rFonts w:ascii="Arial" w:eastAsia="Arial" w:hAnsi="Arial" w:cs="Arial"/>
                <w:sz w:val="22"/>
                <w:szCs w:val="22"/>
                <w:highlight w:val="yellow"/>
              </w:rPr>
            </w:pPr>
          </w:p>
        </w:tc>
      </w:tr>
      <w:tr w:rsidR="00DA4253" w:rsidRPr="006F0FB9" w14:paraId="4586BB9A"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77E60BA2" w14:textId="0F43FAC2"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2.</w:t>
            </w:r>
            <w:r w:rsidR="00072286" w:rsidRPr="006F0FB9">
              <w:rPr>
                <w:rFonts w:ascii="Arial" w:hAnsi="Arial" w:cs="Arial"/>
                <w:sz w:val="22"/>
                <w:szCs w:val="22"/>
              </w:rPr>
              <w:t>2</w:t>
            </w:r>
          </w:p>
        </w:tc>
        <w:tc>
          <w:tcPr>
            <w:tcW w:w="4030" w:type="dxa"/>
            <w:tcBorders>
              <w:top w:val="single" w:sz="4" w:space="0" w:color="auto"/>
              <w:left w:val="single" w:sz="4" w:space="0" w:color="auto"/>
              <w:bottom w:val="single" w:sz="4" w:space="0" w:color="auto"/>
              <w:right w:val="single" w:sz="4" w:space="0" w:color="auto"/>
            </w:tcBorders>
          </w:tcPr>
          <w:p w14:paraId="4F593438" w14:textId="1C0AB978"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The attendance policy </w:t>
            </w:r>
            <w:r w:rsidR="00E75C7F" w:rsidRPr="006F0FB9">
              <w:rPr>
                <w:rFonts w:ascii="Arial" w:hAnsi="Arial" w:cs="Arial"/>
                <w:sz w:val="22"/>
                <w:szCs w:val="22"/>
              </w:rPr>
              <w:t>accounts</w:t>
            </w:r>
            <w:r w:rsidR="005F05BB" w:rsidRPr="006F0FB9">
              <w:rPr>
                <w:rFonts w:ascii="Arial" w:hAnsi="Arial" w:cs="Arial"/>
                <w:sz w:val="22"/>
                <w:szCs w:val="22"/>
              </w:rPr>
              <w:t xml:space="preserve"> for the specific needs of certain pupils and cohorts. </w:t>
            </w:r>
            <w:r w:rsidRPr="006F0FB9">
              <w:rPr>
                <w:rFonts w:ascii="Arial" w:hAnsi="Arial" w:cs="Arial"/>
                <w:sz w:val="22"/>
                <w:szCs w:val="22"/>
              </w:rPr>
              <w:t xml:space="preserve"> </w:t>
            </w:r>
          </w:p>
        </w:tc>
        <w:tc>
          <w:tcPr>
            <w:tcW w:w="2882" w:type="dxa"/>
            <w:tcBorders>
              <w:top w:val="single" w:sz="4" w:space="0" w:color="auto"/>
              <w:left w:val="single" w:sz="4" w:space="0" w:color="auto"/>
              <w:bottom w:val="single" w:sz="4" w:space="0" w:color="auto"/>
              <w:right w:val="single" w:sz="4" w:space="0" w:color="auto"/>
            </w:tcBorders>
          </w:tcPr>
          <w:p w14:paraId="3FDE8E7C" w14:textId="77777777" w:rsidR="0038456D" w:rsidRPr="006F0FB9" w:rsidRDefault="005F05BB" w:rsidP="005F05BB">
            <w:pPr>
              <w:pStyle w:val="BodyText"/>
              <w:jc w:val="left"/>
              <w:rPr>
                <w:rFonts w:ascii="Arial" w:hAnsi="Arial" w:cs="Arial"/>
                <w:sz w:val="22"/>
                <w:szCs w:val="22"/>
              </w:rPr>
            </w:pPr>
            <w:r w:rsidRPr="006F0FB9">
              <w:rPr>
                <w:rFonts w:ascii="Arial" w:hAnsi="Arial" w:cs="Arial"/>
                <w:sz w:val="22"/>
                <w:szCs w:val="22"/>
              </w:rPr>
              <w:t xml:space="preserve">Toolkit: </w:t>
            </w:r>
            <w:hyperlink r:id="rId42" w:history="1">
              <w:r w:rsidRPr="006F0FB9">
                <w:rPr>
                  <w:rStyle w:val="Hyperlink"/>
                  <w:rFonts w:ascii="Arial" w:hAnsi="Arial" w:cs="Arial"/>
                  <w:sz w:val="22"/>
                  <w:szCs w:val="22"/>
                </w:rPr>
                <w:t>Whole school attendance policy</w:t>
              </w:r>
            </w:hyperlink>
          </w:p>
          <w:p w14:paraId="0615DB28" w14:textId="77777777" w:rsidR="00163463" w:rsidRPr="006F0FB9" w:rsidRDefault="00163463" w:rsidP="005F05BB">
            <w:pPr>
              <w:pStyle w:val="BodyText"/>
              <w:jc w:val="left"/>
              <w:rPr>
                <w:rFonts w:ascii="Arial" w:hAnsi="Arial" w:cs="Arial"/>
                <w:sz w:val="22"/>
                <w:szCs w:val="22"/>
              </w:rPr>
            </w:pPr>
          </w:p>
          <w:p w14:paraId="7EDBD889" w14:textId="3FF85969" w:rsidR="00163463" w:rsidRPr="006F0FB9" w:rsidRDefault="00135269" w:rsidP="00A548B3">
            <w:pPr>
              <w:pStyle w:val="BodyText"/>
              <w:jc w:val="left"/>
              <w:rPr>
                <w:rFonts w:ascii="Arial" w:hAnsi="Arial" w:cs="Arial"/>
                <w:sz w:val="22"/>
                <w:szCs w:val="22"/>
              </w:rPr>
            </w:pPr>
            <w:hyperlink r:id="rId43" w:history="1">
              <w:r w:rsidR="00163463" w:rsidRPr="006F0FB9">
                <w:rPr>
                  <w:rStyle w:val="Hyperlink"/>
                  <w:rFonts w:ascii="Arial" w:hAnsi="Arial" w:cs="Arial"/>
                  <w:sz w:val="22"/>
                  <w:szCs w:val="22"/>
                </w:rPr>
                <w:t>Support First – planning record</w:t>
              </w:r>
            </w:hyperlink>
          </w:p>
        </w:tc>
        <w:tc>
          <w:tcPr>
            <w:tcW w:w="3627" w:type="dxa"/>
            <w:tcBorders>
              <w:top w:val="single" w:sz="4" w:space="0" w:color="auto"/>
              <w:left w:val="single" w:sz="4" w:space="0" w:color="auto"/>
              <w:bottom w:val="single" w:sz="4" w:space="0" w:color="auto"/>
              <w:right w:val="single" w:sz="4" w:space="0" w:color="auto"/>
            </w:tcBorders>
          </w:tcPr>
          <w:p w14:paraId="2C35379D" w14:textId="19E2DD1B" w:rsidR="0038456D" w:rsidRPr="006F0FB9" w:rsidRDefault="00875243" w:rsidP="00A548B3">
            <w:pPr>
              <w:pStyle w:val="BodyText"/>
              <w:jc w:val="left"/>
              <w:rPr>
                <w:rFonts w:ascii="Arial" w:hAnsi="Arial" w:cs="Arial"/>
                <w:sz w:val="22"/>
                <w:szCs w:val="22"/>
              </w:rPr>
            </w:pPr>
            <w:r w:rsidRPr="006F0FB9">
              <w:rPr>
                <w:rFonts w:ascii="Arial" w:hAnsi="Arial" w:cs="Arial"/>
                <w:sz w:val="22"/>
                <w:szCs w:val="22"/>
              </w:rPr>
              <w:t xml:space="preserve">How do you evidence </w:t>
            </w:r>
            <w:r w:rsidR="000048B6" w:rsidRPr="006F0FB9">
              <w:rPr>
                <w:rFonts w:ascii="Arial" w:hAnsi="Arial" w:cs="Arial"/>
                <w:sz w:val="22"/>
                <w:szCs w:val="22"/>
              </w:rPr>
              <w:t>that the policy is appl</w:t>
            </w:r>
            <w:r w:rsidR="006B4F14" w:rsidRPr="006F0FB9">
              <w:rPr>
                <w:rFonts w:ascii="Arial" w:hAnsi="Arial" w:cs="Arial"/>
                <w:sz w:val="22"/>
                <w:szCs w:val="22"/>
              </w:rPr>
              <w:t>ied consistently whilst considering the individual needs of children and their families</w:t>
            </w:r>
            <w:r w:rsidR="00B60DDF" w:rsidRPr="006F0FB9">
              <w:rPr>
                <w:rFonts w:ascii="Arial" w:hAnsi="Arial" w:cs="Arial"/>
                <w:sz w:val="22"/>
                <w:szCs w:val="22"/>
              </w:rPr>
              <w:t xml:space="preserve"> in line with the Equality Act 2010? </w:t>
            </w:r>
          </w:p>
        </w:tc>
        <w:sdt>
          <w:sdtPr>
            <w:rPr>
              <w:rFonts w:ascii="Arial" w:hAnsi="Arial" w:cs="Arial"/>
              <w:sz w:val="22"/>
              <w:szCs w:val="22"/>
            </w:rPr>
            <w:alias w:val="Grading"/>
            <w:tag w:val="Grading"/>
            <w:id w:val="661354489"/>
            <w:placeholder>
              <w:docPart w:val="13CFB364750C458C8B21DB4A23244E18"/>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10A351C3" w14:textId="708AD9EA" w:rsidR="0038456D" w:rsidRPr="006F0FB9" w:rsidRDefault="00166DC8" w:rsidP="0038456D">
                <w:pPr>
                  <w:pStyle w:val="BodyText"/>
                  <w:ind w:left="426"/>
                  <w:jc w:val="left"/>
                  <w:rPr>
                    <w:rFonts w:ascii="Arial" w:eastAsia="Arial" w:hAnsi="Arial" w:cs="Arial"/>
                    <w:sz w:val="22"/>
                    <w:szCs w:val="22"/>
                    <w:highlight w:val="yellow"/>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64846381" w14:textId="77777777" w:rsidR="0038456D" w:rsidRPr="006F0FB9" w:rsidRDefault="0038456D" w:rsidP="0038456D">
            <w:pPr>
              <w:pStyle w:val="BodyText"/>
              <w:ind w:left="426"/>
              <w:jc w:val="left"/>
              <w:rPr>
                <w:rFonts w:ascii="Arial" w:eastAsia="Arial" w:hAnsi="Arial" w:cs="Arial"/>
                <w:sz w:val="22"/>
                <w:szCs w:val="22"/>
                <w:highlight w:val="yellow"/>
              </w:rPr>
            </w:pPr>
          </w:p>
        </w:tc>
        <w:tc>
          <w:tcPr>
            <w:tcW w:w="3051" w:type="dxa"/>
            <w:tcBorders>
              <w:top w:val="single" w:sz="4" w:space="0" w:color="auto"/>
              <w:left w:val="single" w:sz="4" w:space="0" w:color="auto"/>
              <w:bottom w:val="single" w:sz="4" w:space="0" w:color="auto"/>
              <w:right w:val="single" w:sz="4" w:space="0" w:color="auto"/>
            </w:tcBorders>
          </w:tcPr>
          <w:p w14:paraId="45EA3882" w14:textId="77777777" w:rsidR="0038456D" w:rsidRPr="006F0FB9" w:rsidRDefault="0038456D" w:rsidP="0038456D">
            <w:pPr>
              <w:pStyle w:val="BodyText"/>
              <w:ind w:left="426"/>
              <w:jc w:val="left"/>
              <w:rPr>
                <w:rFonts w:ascii="Arial" w:eastAsia="Arial" w:hAnsi="Arial" w:cs="Arial"/>
                <w:sz w:val="22"/>
                <w:szCs w:val="22"/>
                <w:highlight w:val="yellow"/>
              </w:rPr>
            </w:pPr>
          </w:p>
        </w:tc>
      </w:tr>
      <w:tr w:rsidR="00DA4253" w:rsidRPr="006F0FB9" w14:paraId="338B60D5" w14:textId="451812BA"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24FF6739" w14:textId="04E7E1F0"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2.</w:t>
            </w:r>
            <w:r w:rsidR="00560ED8" w:rsidRPr="006F0FB9">
              <w:rPr>
                <w:rFonts w:ascii="Arial" w:hAnsi="Arial" w:cs="Arial"/>
                <w:sz w:val="22"/>
                <w:szCs w:val="22"/>
              </w:rPr>
              <w:t>3</w:t>
            </w:r>
          </w:p>
        </w:tc>
        <w:tc>
          <w:tcPr>
            <w:tcW w:w="4030" w:type="dxa"/>
            <w:tcBorders>
              <w:top w:val="single" w:sz="4" w:space="0" w:color="auto"/>
              <w:left w:val="single" w:sz="4" w:space="0" w:color="auto"/>
              <w:bottom w:val="single" w:sz="4" w:space="0" w:color="auto"/>
              <w:right w:val="single" w:sz="4" w:space="0" w:color="auto"/>
            </w:tcBorders>
          </w:tcPr>
          <w:p w14:paraId="7527B312" w14:textId="2109A7D8"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The school’s expectations about attendance as outlined in the policy are easily accessible, regularly communicated and visual to all members of the school community</w:t>
            </w:r>
            <w:r w:rsidR="00537730" w:rsidRPr="006F0FB9">
              <w:rPr>
                <w:rFonts w:ascii="Arial" w:hAnsi="Arial" w:cs="Arial"/>
                <w:sz w:val="22"/>
                <w:szCs w:val="22"/>
              </w:rPr>
              <w:t xml:space="preserve">. </w:t>
            </w:r>
          </w:p>
        </w:tc>
        <w:tc>
          <w:tcPr>
            <w:tcW w:w="2882" w:type="dxa"/>
            <w:tcBorders>
              <w:top w:val="single" w:sz="4" w:space="0" w:color="auto"/>
              <w:left w:val="single" w:sz="4" w:space="0" w:color="auto"/>
              <w:bottom w:val="single" w:sz="4" w:space="0" w:color="auto"/>
              <w:right w:val="single" w:sz="4" w:space="0" w:color="auto"/>
            </w:tcBorders>
          </w:tcPr>
          <w:p w14:paraId="7345D4C2" w14:textId="7A390048" w:rsidR="0038456D" w:rsidRPr="006F0FB9" w:rsidRDefault="005F05BB" w:rsidP="0038456D">
            <w:pPr>
              <w:pStyle w:val="BodyText"/>
              <w:jc w:val="left"/>
              <w:rPr>
                <w:rFonts w:ascii="Arial" w:hAnsi="Arial" w:cs="Arial"/>
                <w:sz w:val="22"/>
                <w:szCs w:val="22"/>
              </w:rPr>
            </w:pPr>
            <w:r w:rsidRPr="006F0FB9">
              <w:rPr>
                <w:rFonts w:ascii="Arial" w:hAnsi="Arial" w:cs="Arial"/>
                <w:sz w:val="22"/>
                <w:szCs w:val="22"/>
              </w:rPr>
              <w:t xml:space="preserve">Toolkit: </w:t>
            </w:r>
            <w:hyperlink r:id="rId44" w:history="1">
              <w:r w:rsidRPr="006F0FB9">
                <w:rPr>
                  <w:rStyle w:val="Hyperlink"/>
                  <w:rFonts w:ascii="Arial" w:hAnsi="Arial" w:cs="Arial"/>
                  <w:sz w:val="22"/>
                  <w:szCs w:val="22"/>
                </w:rPr>
                <w:t>Whole school attendance policy</w:t>
              </w:r>
            </w:hyperlink>
          </w:p>
        </w:tc>
        <w:tc>
          <w:tcPr>
            <w:tcW w:w="3627" w:type="dxa"/>
            <w:tcBorders>
              <w:top w:val="single" w:sz="4" w:space="0" w:color="auto"/>
              <w:left w:val="single" w:sz="4" w:space="0" w:color="auto"/>
              <w:bottom w:val="single" w:sz="4" w:space="0" w:color="auto"/>
              <w:right w:val="single" w:sz="4" w:space="0" w:color="auto"/>
            </w:tcBorders>
          </w:tcPr>
          <w:p w14:paraId="257AC4FC" w14:textId="77777777" w:rsidR="007F7013" w:rsidRPr="006F0FB9" w:rsidRDefault="00560ED8" w:rsidP="0038456D">
            <w:pPr>
              <w:pStyle w:val="BodyText"/>
              <w:jc w:val="left"/>
              <w:rPr>
                <w:rFonts w:ascii="Arial" w:hAnsi="Arial" w:cs="Arial"/>
                <w:sz w:val="22"/>
                <w:szCs w:val="22"/>
              </w:rPr>
            </w:pPr>
            <w:r w:rsidRPr="006F0FB9">
              <w:rPr>
                <w:rFonts w:ascii="Arial" w:hAnsi="Arial" w:cs="Arial"/>
                <w:sz w:val="22"/>
                <w:szCs w:val="22"/>
              </w:rPr>
              <w:t xml:space="preserve">How does the school communicate the policy to the whole of the school community </w:t>
            </w:r>
            <w:r w:rsidR="007F7013" w:rsidRPr="006F0FB9">
              <w:rPr>
                <w:rFonts w:ascii="Arial" w:hAnsi="Arial" w:cs="Arial"/>
                <w:sz w:val="22"/>
                <w:szCs w:val="22"/>
              </w:rPr>
              <w:t>to ensure the contents are accessible?</w:t>
            </w:r>
          </w:p>
          <w:p w14:paraId="6AFECE0D" w14:textId="4D3556AF" w:rsidR="0038456D" w:rsidRPr="006F0FB9" w:rsidRDefault="00983DF1" w:rsidP="0038456D">
            <w:pPr>
              <w:pStyle w:val="BodyText"/>
              <w:jc w:val="left"/>
              <w:rPr>
                <w:rFonts w:ascii="Arial" w:hAnsi="Arial" w:cs="Arial"/>
                <w:sz w:val="22"/>
                <w:szCs w:val="22"/>
              </w:rPr>
            </w:pPr>
            <w:r w:rsidRPr="006F0FB9">
              <w:rPr>
                <w:rFonts w:ascii="Arial" w:hAnsi="Arial" w:cs="Arial"/>
                <w:sz w:val="22"/>
                <w:szCs w:val="22"/>
              </w:rPr>
              <w:lastRenderedPageBreak/>
              <w:t>Consider e</w:t>
            </w:r>
            <w:r w:rsidR="0038456D" w:rsidRPr="006F0FB9">
              <w:rPr>
                <w:rFonts w:ascii="Arial" w:hAnsi="Arial" w:cs="Arial"/>
                <w:sz w:val="22"/>
                <w:szCs w:val="22"/>
              </w:rPr>
              <w:t xml:space="preserve">vidence of sharing this information via websites, school prospectus, home school agreements, assemblies, notice boards, tutor time, parent’s evenings and consultations, and the school newsletter. </w:t>
            </w:r>
          </w:p>
          <w:p w14:paraId="3B9739A6" w14:textId="53C8DEE7" w:rsidR="0038456D" w:rsidRPr="006F0FB9" w:rsidRDefault="0038456D" w:rsidP="0038456D">
            <w:pPr>
              <w:pStyle w:val="BodyText"/>
              <w:jc w:val="left"/>
              <w:rPr>
                <w:rFonts w:ascii="Arial" w:hAnsi="Arial" w:cs="Arial"/>
                <w:sz w:val="22"/>
                <w:szCs w:val="22"/>
              </w:rPr>
            </w:pPr>
          </w:p>
        </w:tc>
        <w:sdt>
          <w:sdtPr>
            <w:rPr>
              <w:rFonts w:ascii="Arial" w:hAnsi="Arial" w:cs="Arial"/>
              <w:sz w:val="22"/>
              <w:szCs w:val="22"/>
            </w:rPr>
            <w:alias w:val="Grading"/>
            <w:tag w:val="Grading"/>
            <w:id w:val="-1118676373"/>
            <w:placeholder>
              <w:docPart w:val="3594E809CD674C449F2A080374E5A492"/>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561389D7" w14:textId="09A404D2" w:rsidR="0038456D" w:rsidRPr="006F0FB9" w:rsidRDefault="00166DC8" w:rsidP="0038456D">
                <w:pPr>
                  <w:pStyle w:val="BodyText"/>
                  <w:ind w:left="441"/>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7FEC1140" w14:textId="77777777" w:rsidR="0038456D" w:rsidRPr="006F0FB9" w:rsidRDefault="0038456D" w:rsidP="0038456D">
            <w:pPr>
              <w:pStyle w:val="BodyText"/>
              <w:ind w:left="441"/>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47933DA4" w14:textId="77777777" w:rsidR="0038456D" w:rsidRPr="006F0FB9" w:rsidRDefault="0038456D" w:rsidP="0038456D">
            <w:pPr>
              <w:pStyle w:val="BodyText"/>
              <w:ind w:left="441"/>
              <w:jc w:val="left"/>
              <w:rPr>
                <w:rFonts w:ascii="Arial" w:hAnsi="Arial" w:cs="Arial"/>
                <w:sz w:val="22"/>
                <w:szCs w:val="22"/>
              </w:rPr>
            </w:pPr>
          </w:p>
        </w:tc>
      </w:tr>
      <w:tr w:rsidR="00DA4253" w:rsidRPr="006F0FB9" w14:paraId="75C5D1BD" w14:textId="79D13948"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6FF15104" w14:textId="275E7254"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2.</w:t>
            </w:r>
            <w:r w:rsidR="00974F69" w:rsidRPr="006F0FB9">
              <w:rPr>
                <w:rFonts w:ascii="Arial" w:hAnsi="Arial" w:cs="Arial"/>
                <w:sz w:val="22"/>
                <w:szCs w:val="22"/>
              </w:rPr>
              <w:t>4</w:t>
            </w:r>
          </w:p>
        </w:tc>
        <w:tc>
          <w:tcPr>
            <w:tcW w:w="4030" w:type="dxa"/>
            <w:tcBorders>
              <w:top w:val="single" w:sz="4" w:space="0" w:color="auto"/>
              <w:left w:val="single" w:sz="4" w:space="0" w:color="auto"/>
              <w:bottom w:val="single" w:sz="4" w:space="0" w:color="auto"/>
              <w:right w:val="single" w:sz="4" w:space="0" w:color="auto"/>
            </w:tcBorders>
          </w:tcPr>
          <w:p w14:paraId="17BDF739" w14:textId="6F4447C2"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Staff are held accountable for their part in the maintenance of the school’s systems and processes (registers, data analysis, liaison with pupils, home school communications, intervention and tracking).</w:t>
            </w:r>
          </w:p>
        </w:tc>
        <w:tc>
          <w:tcPr>
            <w:tcW w:w="2882" w:type="dxa"/>
            <w:tcBorders>
              <w:top w:val="single" w:sz="4" w:space="0" w:color="auto"/>
              <w:left w:val="single" w:sz="4" w:space="0" w:color="auto"/>
              <w:bottom w:val="single" w:sz="4" w:space="0" w:color="auto"/>
              <w:right w:val="single" w:sz="4" w:space="0" w:color="auto"/>
            </w:tcBorders>
          </w:tcPr>
          <w:p w14:paraId="030795D6" w14:textId="29FDAD98" w:rsidR="0038456D" w:rsidRPr="006F0FB9" w:rsidRDefault="00135269" w:rsidP="0038456D">
            <w:pPr>
              <w:pStyle w:val="BodyText"/>
              <w:jc w:val="left"/>
              <w:rPr>
                <w:rFonts w:ascii="Arial" w:hAnsi="Arial" w:cs="Arial"/>
                <w:sz w:val="22"/>
                <w:szCs w:val="22"/>
              </w:rPr>
            </w:pPr>
            <w:hyperlink r:id="rId45" w:history="1">
              <w:r w:rsidR="0006636F" w:rsidRPr="006F0FB9">
                <w:rPr>
                  <w:rStyle w:val="Hyperlink"/>
                  <w:rFonts w:ascii="Arial" w:hAnsi="Arial" w:cs="Arial"/>
                  <w:sz w:val="22"/>
                  <w:szCs w:val="22"/>
                </w:rPr>
                <w:t>Attendance Practice Checklist 2024-25 (Word doc) [56KB]</w:t>
              </w:r>
            </w:hyperlink>
          </w:p>
        </w:tc>
        <w:tc>
          <w:tcPr>
            <w:tcW w:w="3627" w:type="dxa"/>
            <w:tcBorders>
              <w:top w:val="single" w:sz="4" w:space="0" w:color="auto"/>
              <w:left w:val="single" w:sz="4" w:space="0" w:color="auto"/>
              <w:bottom w:val="single" w:sz="4" w:space="0" w:color="auto"/>
              <w:right w:val="single" w:sz="4" w:space="0" w:color="auto"/>
            </w:tcBorders>
          </w:tcPr>
          <w:p w14:paraId="57B27F2D" w14:textId="786E640B" w:rsidR="0038456D" w:rsidRPr="006F0FB9" w:rsidRDefault="007F7013" w:rsidP="0038456D">
            <w:pPr>
              <w:pStyle w:val="BodyText"/>
              <w:jc w:val="left"/>
              <w:rPr>
                <w:rFonts w:ascii="Arial" w:hAnsi="Arial" w:cs="Arial"/>
                <w:sz w:val="22"/>
                <w:szCs w:val="22"/>
              </w:rPr>
            </w:pPr>
            <w:r w:rsidRPr="006F0FB9">
              <w:rPr>
                <w:rFonts w:ascii="Arial" w:hAnsi="Arial" w:cs="Arial"/>
                <w:sz w:val="22"/>
                <w:szCs w:val="22"/>
              </w:rPr>
              <w:t xml:space="preserve">What arrangements do leaders have in place to </w:t>
            </w:r>
            <w:r w:rsidR="0038456D" w:rsidRPr="006F0FB9">
              <w:rPr>
                <w:rFonts w:ascii="Arial" w:hAnsi="Arial" w:cs="Arial"/>
                <w:sz w:val="22"/>
                <w:szCs w:val="22"/>
              </w:rPr>
              <w:t>monitor implementation of the attendance policy to ensure staff implement it consistently and effectively</w:t>
            </w:r>
            <w:r w:rsidRPr="006F0FB9">
              <w:rPr>
                <w:rFonts w:ascii="Arial" w:hAnsi="Arial" w:cs="Arial"/>
                <w:sz w:val="22"/>
                <w:szCs w:val="22"/>
              </w:rPr>
              <w:t>?</w:t>
            </w:r>
          </w:p>
        </w:tc>
        <w:sdt>
          <w:sdtPr>
            <w:rPr>
              <w:rFonts w:ascii="Arial" w:hAnsi="Arial" w:cs="Arial"/>
              <w:sz w:val="22"/>
              <w:szCs w:val="22"/>
            </w:rPr>
            <w:alias w:val="Grading"/>
            <w:tag w:val="Grading"/>
            <w:id w:val="1754012960"/>
            <w:placeholder>
              <w:docPart w:val="7759D5A013B74F63A2C363D869031CB4"/>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4B24368D" w14:textId="50E41642" w:rsidR="0038456D" w:rsidRPr="006F0FB9" w:rsidRDefault="00166DC8" w:rsidP="0038456D">
                <w:pPr>
                  <w:pStyle w:val="BodyText"/>
                  <w:ind w:left="441"/>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650AA749" w14:textId="77777777" w:rsidR="0038456D" w:rsidRPr="006F0FB9" w:rsidRDefault="0038456D" w:rsidP="0038456D">
            <w:pPr>
              <w:pStyle w:val="BodyText"/>
              <w:ind w:left="441"/>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6A8F8B7F" w14:textId="77777777" w:rsidR="0038456D" w:rsidRPr="006F0FB9" w:rsidRDefault="0038456D" w:rsidP="0038456D">
            <w:pPr>
              <w:pStyle w:val="BodyText"/>
              <w:ind w:left="441"/>
              <w:jc w:val="left"/>
              <w:rPr>
                <w:rFonts w:ascii="Arial" w:hAnsi="Arial" w:cs="Arial"/>
                <w:sz w:val="22"/>
                <w:szCs w:val="22"/>
              </w:rPr>
            </w:pPr>
          </w:p>
        </w:tc>
      </w:tr>
      <w:tr w:rsidR="0038456D" w:rsidRPr="006F0FB9" w14:paraId="0C7614D9" w14:textId="1FE76938" w:rsidTr="00AA4E61">
        <w:trPr>
          <w:trHeight w:val="300"/>
        </w:trPr>
        <w:tc>
          <w:tcPr>
            <w:tcW w:w="20921" w:type="dxa"/>
            <w:gridSpan w:val="7"/>
            <w:shd w:val="clear" w:color="auto" w:fill="F2F2F2" w:themeFill="background1" w:themeFillShade="F2"/>
          </w:tcPr>
          <w:p w14:paraId="7D4B3144" w14:textId="1BEF04E3" w:rsidR="0038456D" w:rsidRPr="006F0FB9" w:rsidRDefault="0038456D" w:rsidP="0038456D">
            <w:pPr>
              <w:pStyle w:val="BodyText"/>
              <w:numPr>
                <w:ilvl w:val="0"/>
                <w:numId w:val="1"/>
              </w:numPr>
              <w:jc w:val="left"/>
              <w:rPr>
                <w:rFonts w:ascii="Arial" w:hAnsi="Arial" w:cs="Arial"/>
                <w:b/>
                <w:sz w:val="22"/>
                <w:szCs w:val="22"/>
              </w:rPr>
            </w:pPr>
            <w:r w:rsidRPr="006F0FB9">
              <w:rPr>
                <w:rFonts w:ascii="Arial" w:hAnsi="Arial" w:cs="Arial"/>
                <w:sz w:val="22"/>
                <w:szCs w:val="22"/>
              </w:rPr>
              <w:t xml:space="preserve"> </w:t>
            </w:r>
            <w:r w:rsidRPr="006F0FB9">
              <w:rPr>
                <w:rFonts w:ascii="Arial" w:hAnsi="Arial" w:cs="Arial"/>
                <w:b/>
                <w:sz w:val="22"/>
                <w:szCs w:val="22"/>
              </w:rPr>
              <w:t xml:space="preserve">OBJECTIVE: </w:t>
            </w:r>
            <w:hyperlink r:id="rId46" w:history="1">
              <w:r w:rsidRPr="006F0FB9">
                <w:rPr>
                  <w:rStyle w:val="Hyperlink"/>
                  <w:rFonts w:ascii="Arial" w:hAnsi="Arial" w:cs="Arial"/>
                  <w:b/>
                  <w:color w:val="000000" w:themeColor="text1"/>
                  <w:sz w:val="22"/>
                  <w:szCs w:val="22"/>
                  <w:u w:val="none"/>
                </w:rPr>
                <w:t>Registers</w:t>
              </w:r>
            </w:hyperlink>
          </w:p>
          <w:p w14:paraId="23CCF880" w14:textId="77777777" w:rsidR="00F42CC9" w:rsidRPr="006F0FB9" w:rsidRDefault="0038456D" w:rsidP="003707B6">
            <w:pPr>
              <w:pStyle w:val="BodyText"/>
              <w:jc w:val="left"/>
              <w:rPr>
                <w:rFonts w:ascii="Arial" w:hAnsi="Arial" w:cs="Arial"/>
                <w:sz w:val="22"/>
                <w:szCs w:val="22"/>
              </w:rPr>
            </w:pPr>
            <w:r w:rsidRPr="006F0FB9">
              <w:rPr>
                <w:rFonts w:ascii="Arial" w:hAnsi="Arial" w:cs="Arial"/>
                <w:sz w:val="22"/>
                <w:szCs w:val="22"/>
              </w:rPr>
              <w:t xml:space="preserve">The school has accurately completed admission and attendance registers and have effective day to day processes in place to follow-up absence. </w:t>
            </w:r>
          </w:p>
          <w:p w14:paraId="0BBC5A45" w14:textId="36C4D8A4" w:rsidR="006F0FB9" w:rsidRPr="006F0FB9" w:rsidRDefault="006F0FB9" w:rsidP="003707B6">
            <w:pPr>
              <w:pStyle w:val="BodyText"/>
              <w:jc w:val="left"/>
              <w:rPr>
                <w:rFonts w:ascii="Arial" w:hAnsi="Arial" w:cs="Arial"/>
                <w:sz w:val="22"/>
                <w:szCs w:val="22"/>
              </w:rPr>
            </w:pPr>
          </w:p>
        </w:tc>
      </w:tr>
      <w:tr w:rsidR="00F16012" w:rsidRPr="006F0FB9" w14:paraId="59C0ED1A" w14:textId="53DFC323" w:rsidTr="00AA193D">
        <w:trPr>
          <w:trHeight w:val="300"/>
        </w:trPr>
        <w:tc>
          <w:tcPr>
            <w:tcW w:w="4682" w:type="dxa"/>
            <w:gridSpan w:val="2"/>
            <w:tcBorders>
              <w:top w:val="single" w:sz="4" w:space="0" w:color="auto"/>
              <w:left w:val="single" w:sz="4" w:space="0" w:color="auto"/>
              <w:bottom w:val="single" w:sz="4" w:space="0" w:color="auto"/>
              <w:right w:val="single" w:sz="4" w:space="0" w:color="auto"/>
            </w:tcBorders>
          </w:tcPr>
          <w:p w14:paraId="290A7B7C" w14:textId="009D1219"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Leaders should ensure that:</w:t>
            </w:r>
          </w:p>
        </w:tc>
        <w:tc>
          <w:tcPr>
            <w:tcW w:w="2882" w:type="dxa"/>
            <w:tcBorders>
              <w:top w:val="single" w:sz="4" w:space="0" w:color="auto"/>
              <w:left w:val="single" w:sz="4" w:space="0" w:color="auto"/>
              <w:bottom w:val="single" w:sz="4" w:space="0" w:color="auto"/>
              <w:right w:val="single" w:sz="4" w:space="0" w:color="auto"/>
            </w:tcBorders>
          </w:tcPr>
          <w:p w14:paraId="4191E4E3" w14:textId="10E94C5F"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Further Guidance:</w:t>
            </w:r>
          </w:p>
        </w:tc>
        <w:tc>
          <w:tcPr>
            <w:tcW w:w="3627" w:type="dxa"/>
            <w:tcBorders>
              <w:top w:val="single" w:sz="4" w:space="0" w:color="auto"/>
              <w:left w:val="single" w:sz="4" w:space="0" w:color="auto"/>
              <w:bottom w:val="single" w:sz="4" w:space="0" w:color="auto"/>
              <w:right w:val="single" w:sz="4" w:space="0" w:color="auto"/>
            </w:tcBorders>
          </w:tcPr>
          <w:p w14:paraId="123015CC" w14:textId="6E025C18"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Areas for Consideration &amp; suggested Evidence:</w:t>
            </w:r>
          </w:p>
        </w:tc>
        <w:tc>
          <w:tcPr>
            <w:tcW w:w="1898" w:type="dxa"/>
            <w:tcBorders>
              <w:top w:val="single" w:sz="4" w:space="0" w:color="auto"/>
              <w:left w:val="single" w:sz="4" w:space="0" w:color="auto"/>
              <w:bottom w:val="single" w:sz="4" w:space="0" w:color="auto"/>
              <w:right w:val="single" w:sz="4" w:space="0" w:color="auto"/>
            </w:tcBorders>
          </w:tcPr>
          <w:p w14:paraId="3CF24FA9" w14:textId="26B0CB26"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Grading</w:t>
            </w:r>
          </w:p>
        </w:tc>
        <w:tc>
          <w:tcPr>
            <w:tcW w:w="4781" w:type="dxa"/>
            <w:tcBorders>
              <w:top w:val="single" w:sz="4" w:space="0" w:color="auto"/>
              <w:left w:val="single" w:sz="4" w:space="0" w:color="auto"/>
              <w:bottom w:val="single" w:sz="4" w:space="0" w:color="auto"/>
              <w:right w:val="single" w:sz="4" w:space="0" w:color="auto"/>
            </w:tcBorders>
          </w:tcPr>
          <w:p w14:paraId="25800BC8" w14:textId="02A3842B" w:rsidR="00F16012" w:rsidRPr="006F0FB9" w:rsidRDefault="00F16012" w:rsidP="00F16012">
            <w:pPr>
              <w:pStyle w:val="BodyText"/>
              <w:jc w:val="left"/>
              <w:rPr>
                <w:rFonts w:ascii="Arial" w:hAnsi="Arial" w:cs="Arial"/>
                <w:b/>
                <w:bCs/>
                <w:sz w:val="22"/>
                <w:szCs w:val="22"/>
              </w:rPr>
            </w:pPr>
            <w:r w:rsidRPr="006F0FB9">
              <w:rPr>
                <w:rFonts w:ascii="Arial" w:hAnsi="Arial" w:cs="Arial"/>
                <w:b/>
                <w:sz w:val="22"/>
                <w:szCs w:val="22"/>
              </w:rPr>
              <w:t>How do we know? What is the evidence and where is it located?</w:t>
            </w:r>
          </w:p>
        </w:tc>
        <w:tc>
          <w:tcPr>
            <w:tcW w:w="3051" w:type="dxa"/>
            <w:tcBorders>
              <w:top w:val="single" w:sz="4" w:space="0" w:color="auto"/>
              <w:left w:val="single" w:sz="4" w:space="0" w:color="auto"/>
              <w:bottom w:val="single" w:sz="4" w:space="0" w:color="auto"/>
              <w:right w:val="single" w:sz="4" w:space="0" w:color="auto"/>
            </w:tcBorders>
          </w:tcPr>
          <w:p w14:paraId="4A4DE6C9" w14:textId="081F0B34"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Areas for development:</w:t>
            </w:r>
          </w:p>
        </w:tc>
      </w:tr>
      <w:tr w:rsidR="00DA4253" w:rsidRPr="006F0FB9" w14:paraId="6DCED9AC" w14:textId="299B9B64"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5954EEE9" w14:textId="497E40E7"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3.1</w:t>
            </w:r>
          </w:p>
        </w:tc>
        <w:tc>
          <w:tcPr>
            <w:tcW w:w="4030" w:type="dxa"/>
            <w:tcBorders>
              <w:top w:val="single" w:sz="4" w:space="0" w:color="auto"/>
              <w:left w:val="single" w:sz="4" w:space="0" w:color="auto"/>
              <w:bottom w:val="single" w:sz="4" w:space="0" w:color="auto"/>
              <w:right w:val="single" w:sz="4" w:space="0" w:color="auto"/>
            </w:tcBorders>
          </w:tcPr>
          <w:p w14:paraId="2A5E5323" w14:textId="56E5E2F3"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Leaders have implemented systems to monitor the content of attendance and admissions registers to ensure they are compliant with statutory guidance. </w:t>
            </w:r>
          </w:p>
        </w:tc>
        <w:tc>
          <w:tcPr>
            <w:tcW w:w="2882" w:type="dxa"/>
            <w:tcBorders>
              <w:top w:val="single" w:sz="4" w:space="0" w:color="auto"/>
              <w:left w:val="single" w:sz="4" w:space="0" w:color="auto"/>
              <w:bottom w:val="single" w:sz="4" w:space="0" w:color="auto"/>
              <w:right w:val="single" w:sz="4" w:space="0" w:color="auto"/>
            </w:tcBorders>
          </w:tcPr>
          <w:p w14:paraId="25F25A1A" w14:textId="77777777" w:rsidR="0038456D" w:rsidRPr="006F0FB9" w:rsidRDefault="0099695F" w:rsidP="0038456D">
            <w:pPr>
              <w:pStyle w:val="BodyText"/>
              <w:jc w:val="left"/>
              <w:rPr>
                <w:rFonts w:ascii="Arial" w:hAnsi="Arial" w:cs="Arial"/>
                <w:sz w:val="22"/>
                <w:szCs w:val="22"/>
              </w:rPr>
            </w:pPr>
            <w:r w:rsidRPr="006F0FB9">
              <w:rPr>
                <w:rFonts w:ascii="Arial" w:hAnsi="Arial" w:cs="Arial"/>
                <w:sz w:val="22"/>
                <w:szCs w:val="22"/>
              </w:rPr>
              <w:t>T</w:t>
            </w:r>
            <w:r w:rsidR="00BB540F" w:rsidRPr="006F0FB9">
              <w:rPr>
                <w:rFonts w:ascii="Arial" w:hAnsi="Arial" w:cs="Arial"/>
                <w:sz w:val="22"/>
                <w:szCs w:val="22"/>
              </w:rPr>
              <w:t xml:space="preserve">oolkit: </w:t>
            </w:r>
            <w:hyperlink r:id="rId47" w:history="1">
              <w:r w:rsidR="00BB540F" w:rsidRPr="006F0FB9">
                <w:rPr>
                  <w:rStyle w:val="Hyperlink"/>
                  <w:rFonts w:ascii="Arial" w:hAnsi="Arial" w:cs="Arial"/>
                  <w:sz w:val="22"/>
                  <w:szCs w:val="22"/>
                </w:rPr>
                <w:t>Registers</w:t>
              </w:r>
            </w:hyperlink>
          </w:p>
          <w:p w14:paraId="12DF18D0" w14:textId="77777777" w:rsidR="00966B64" w:rsidRPr="006F0FB9" w:rsidRDefault="00966B64" w:rsidP="0038456D">
            <w:pPr>
              <w:pStyle w:val="BodyText"/>
              <w:jc w:val="left"/>
              <w:rPr>
                <w:rFonts w:ascii="Arial" w:hAnsi="Arial" w:cs="Arial"/>
                <w:sz w:val="22"/>
                <w:szCs w:val="22"/>
              </w:rPr>
            </w:pPr>
          </w:p>
          <w:p w14:paraId="5C34AA6C" w14:textId="7F6DCD18" w:rsidR="00B524BA" w:rsidRPr="006F0FB9" w:rsidRDefault="00135269" w:rsidP="0038456D">
            <w:pPr>
              <w:pStyle w:val="BodyText"/>
              <w:jc w:val="left"/>
              <w:rPr>
                <w:rFonts w:ascii="Arial" w:hAnsi="Arial" w:cs="Arial"/>
                <w:sz w:val="22"/>
                <w:szCs w:val="22"/>
              </w:rPr>
            </w:pPr>
            <w:hyperlink r:id="rId48" w:tgtFrame="_blank" w:history="1">
              <w:r w:rsidR="00966B64" w:rsidRPr="006F0FB9">
                <w:rPr>
                  <w:rStyle w:val="Hyperlink"/>
                  <w:rFonts w:ascii="Arial" w:hAnsi="Arial" w:cs="Arial"/>
                  <w:sz w:val="22"/>
                  <w:szCs w:val="22"/>
                </w:rPr>
                <w:t>School Attendance (Pupil Registration) (England) Regulations 2024</w:t>
              </w:r>
            </w:hyperlink>
          </w:p>
          <w:p w14:paraId="7DB30F8C" w14:textId="77777777" w:rsidR="00966B64" w:rsidRPr="006F0FB9" w:rsidRDefault="00966B64" w:rsidP="0038456D">
            <w:pPr>
              <w:pStyle w:val="BodyText"/>
              <w:jc w:val="left"/>
              <w:rPr>
                <w:rFonts w:ascii="Arial" w:hAnsi="Arial" w:cs="Arial"/>
                <w:sz w:val="22"/>
                <w:szCs w:val="22"/>
              </w:rPr>
            </w:pPr>
          </w:p>
          <w:p w14:paraId="47EBAD51" w14:textId="77777777" w:rsidR="00C66803" w:rsidRPr="006F0FB9" w:rsidRDefault="00B524BA" w:rsidP="0038456D">
            <w:pPr>
              <w:pStyle w:val="BodyText"/>
              <w:jc w:val="left"/>
              <w:rPr>
                <w:rFonts w:ascii="Arial" w:hAnsi="Arial" w:cs="Arial"/>
                <w:sz w:val="22"/>
                <w:szCs w:val="22"/>
              </w:rPr>
            </w:pPr>
            <w:r w:rsidRPr="006F0FB9">
              <w:rPr>
                <w:rFonts w:ascii="Arial" w:hAnsi="Arial" w:cs="Arial"/>
                <w:sz w:val="22"/>
                <w:szCs w:val="22"/>
              </w:rPr>
              <w:t>DfE webinar</w:t>
            </w:r>
            <w:r w:rsidR="00C66803" w:rsidRPr="006F0FB9">
              <w:rPr>
                <w:rFonts w:ascii="Arial" w:hAnsi="Arial" w:cs="Arial"/>
                <w:sz w:val="22"/>
                <w:szCs w:val="22"/>
              </w:rPr>
              <w:t>s</w:t>
            </w:r>
            <w:r w:rsidRPr="006F0FB9">
              <w:rPr>
                <w:rFonts w:ascii="Arial" w:hAnsi="Arial" w:cs="Arial"/>
                <w:sz w:val="22"/>
                <w:szCs w:val="22"/>
              </w:rPr>
              <w:t xml:space="preserve">: </w:t>
            </w:r>
          </w:p>
          <w:p w14:paraId="44062CE8" w14:textId="0A505C25" w:rsidR="00B524BA" w:rsidRPr="006F0FB9" w:rsidRDefault="00135269" w:rsidP="0038456D">
            <w:pPr>
              <w:pStyle w:val="BodyText"/>
              <w:jc w:val="left"/>
              <w:rPr>
                <w:rFonts w:ascii="Arial" w:hAnsi="Arial" w:cs="Arial"/>
                <w:sz w:val="22"/>
                <w:szCs w:val="22"/>
              </w:rPr>
            </w:pPr>
            <w:hyperlink r:id="rId49" w:history="1">
              <w:r w:rsidR="00592C71" w:rsidRPr="006F0FB9">
                <w:rPr>
                  <w:rStyle w:val="Hyperlink"/>
                  <w:rFonts w:ascii="Arial" w:hAnsi="Arial" w:cs="Arial"/>
                  <w:sz w:val="22"/>
                  <w:szCs w:val="22"/>
                </w:rPr>
                <w:t>Q &amp; A - School attendance register: attendance and absence codes</w:t>
              </w:r>
            </w:hyperlink>
          </w:p>
          <w:p w14:paraId="269C61E6" w14:textId="77777777" w:rsidR="00C66803" w:rsidRPr="006F0FB9" w:rsidRDefault="00C66803" w:rsidP="0038456D">
            <w:pPr>
              <w:pStyle w:val="BodyText"/>
              <w:jc w:val="left"/>
              <w:rPr>
                <w:rFonts w:ascii="Arial" w:hAnsi="Arial" w:cs="Arial"/>
                <w:sz w:val="22"/>
                <w:szCs w:val="22"/>
              </w:rPr>
            </w:pPr>
          </w:p>
          <w:p w14:paraId="02105710" w14:textId="77777777" w:rsidR="00C66803" w:rsidRPr="006F0FB9" w:rsidRDefault="00135269" w:rsidP="0038456D">
            <w:pPr>
              <w:pStyle w:val="BodyText"/>
              <w:jc w:val="left"/>
              <w:rPr>
                <w:rFonts w:ascii="Arial" w:hAnsi="Arial" w:cs="Arial"/>
                <w:sz w:val="22"/>
                <w:szCs w:val="22"/>
              </w:rPr>
            </w:pPr>
            <w:hyperlink r:id="rId50" w:history="1">
              <w:r w:rsidR="00C66803" w:rsidRPr="006F0FB9">
                <w:rPr>
                  <w:rStyle w:val="Hyperlink"/>
                  <w:rFonts w:ascii="Arial" w:hAnsi="Arial" w:cs="Arial"/>
                  <w:sz w:val="22"/>
                  <w:szCs w:val="22"/>
                </w:rPr>
                <w:t>School admission register: deletion from the school roll</w:t>
              </w:r>
            </w:hyperlink>
          </w:p>
          <w:p w14:paraId="09FA09C7" w14:textId="77777777" w:rsidR="0059646B" w:rsidRPr="006F0FB9" w:rsidRDefault="0059646B" w:rsidP="0059646B">
            <w:pPr>
              <w:pStyle w:val="BodyText"/>
              <w:jc w:val="left"/>
              <w:rPr>
                <w:rFonts w:ascii="Arial" w:hAnsi="Arial" w:cs="Arial"/>
                <w:sz w:val="22"/>
                <w:szCs w:val="22"/>
              </w:rPr>
            </w:pPr>
          </w:p>
          <w:p w14:paraId="5F15270E" w14:textId="77777777" w:rsidR="0059646B" w:rsidRPr="006F0FB9" w:rsidRDefault="0059646B" w:rsidP="0059646B">
            <w:pPr>
              <w:pStyle w:val="BodyText"/>
              <w:jc w:val="left"/>
              <w:rPr>
                <w:rFonts w:ascii="Arial" w:hAnsi="Arial" w:cs="Arial"/>
                <w:sz w:val="22"/>
                <w:szCs w:val="22"/>
              </w:rPr>
            </w:pPr>
            <w:r w:rsidRPr="006F0FB9">
              <w:rPr>
                <w:rFonts w:ascii="Arial" w:hAnsi="Arial" w:cs="Arial"/>
                <w:sz w:val="22"/>
                <w:szCs w:val="22"/>
              </w:rPr>
              <w:t xml:space="preserve">DfE webinar: </w:t>
            </w:r>
            <w:hyperlink r:id="rId51" w:history="1">
              <w:r w:rsidRPr="006F0FB9">
                <w:rPr>
                  <w:rStyle w:val="Hyperlink"/>
                  <w:rFonts w:ascii="Arial" w:hAnsi="Arial" w:cs="Arial"/>
                  <w:sz w:val="22"/>
                  <w:szCs w:val="22"/>
                </w:rPr>
                <w:t>School attendance register: attendance and absence codes</w:t>
              </w:r>
            </w:hyperlink>
          </w:p>
          <w:p w14:paraId="4B2F15A9" w14:textId="77777777" w:rsidR="0059646B" w:rsidRPr="006F0FB9" w:rsidRDefault="0059646B" w:rsidP="0059646B">
            <w:pPr>
              <w:pStyle w:val="BodyText"/>
              <w:jc w:val="left"/>
              <w:rPr>
                <w:rFonts w:ascii="Arial" w:hAnsi="Arial" w:cs="Arial"/>
                <w:sz w:val="22"/>
                <w:szCs w:val="22"/>
              </w:rPr>
            </w:pPr>
          </w:p>
          <w:p w14:paraId="3F38F9BE" w14:textId="0B6A587E" w:rsidR="0059646B" w:rsidRPr="006F0FB9" w:rsidRDefault="0059646B" w:rsidP="0059646B">
            <w:pPr>
              <w:pStyle w:val="BodyText"/>
              <w:jc w:val="left"/>
              <w:rPr>
                <w:rFonts w:ascii="Arial" w:hAnsi="Arial" w:cs="Arial"/>
                <w:sz w:val="22"/>
                <w:szCs w:val="22"/>
              </w:rPr>
            </w:pPr>
            <w:r w:rsidRPr="006F0FB9">
              <w:rPr>
                <w:rFonts w:ascii="Arial" w:hAnsi="Arial" w:cs="Arial"/>
                <w:sz w:val="22"/>
                <w:szCs w:val="22"/>
              </w:rPr>
              <w:t>Chapter 8 ‘Working Together to Improve School Attendance’</w:t>
            </w:r>
          </w:p>
        </w:tc>
        <w:tc>
          <w:tcPr>
            <w:tcW w:w="3627" w:type="dxa"/>
            <w:tcBorders>
              <w:top w:val="single" w:sz="4" w:space="0" w:color="auto"/>
              <w:left w:val="single" w:sz="4" w:space="0" w:color="auto"/>
              <w:bottom w:val="single" w:sz="4" w:space="0" w:color="auto"/>
              <w:right w:val="single" w:sz="4" w:space="0" w:color="auto"/>
            </w:tcBorders>
          </w:tcPr>
          <w:p w14:paraId="4E75722D" w14:textId="14CC94DA" w:rsidR="008B7B31" w:rsidRPr="006F0FB9" w:rsidRDefault="008B7B31" w:rsidP="0038456D">
            <w:pPr>
              <w:pStyle w:val="BodyText"/>
              <w:jc w:val="left"/>
              <w:rPr>
                <w:rFonts w:ascii="Arial" w:hAnsi="Arial" w:cs="Arial"/>
                <w:sz w:val="22"/>
                <w:szCs w:val="22"/>
              </w:rPr>
            </w:pPr>
            <w:r w:rsidRPr="006F0FB9">
              <w:rPr>
                <w:rFonts w:ascii="Arial" w:hAnsi="Arial" w:cs="Arial"/>
                <w:sz w:val="22"/>
                <w:szCs w:val="22"/>
              </w:rPr>
              <w:t>What</w:t>
            </w:r>
            <w:r w:rsidR="00AB62CB" w:rsidRPr="006F0FB9">
              <w:rPr>
                <w:rFonts w:ascii="Arial" w:hAnsi="Arial" w:cs="Arial"/>
                <w:sz w:val="22"/>
                <w:szCs w:val="22"/>
              </w:rPr>
              <w:t xml:space="preserve"> arrangements are in place to regularly </w:t>
            </w:r>
            <w:r w:rsidR="0038456D" w:rsidRPr="006F0FB9">
              <w:rPr>
                <w:rFonts w:ascii="Arial" w:hAnsi="Arial" w:cs="Arial"/>
                <w:sz w:val="22"/>
                <w:szCs w:val="22"/>
              </w:rPr>
              <w:t>check</w:t>
            </w:r>
            <w:r w:rsidR="00AB62CB" w:rsidRPr="006F0FB9">
              <w:rPr>
                <w:rFonts w:ascii="Arial" w:hAnsi="Arial" w:cs="Arial"/>
                <w:sz w:val="22"/>
                <w:szCs w:val="22"/>
              </w:rPr>
              <w:t xml:space="preserve"> admissions and attendance registers </w:t>
            </w:r>
            <w:r w:rsidR="0038456D" w:rsidRPr="006F0FB9">
              <w:rPr>
                <w:rFonts w:ascii="Arial" w:hAnsi="Arial" w:cs="Arial"/>
                <w:sz w:val="22"/>
                <w:szCs w:val="22"/>
              </w:rPr>
              <w:t>to ensure that registers are accurate and completed on time</w:t>
            </w:r>
            <w:r w:rsidRPr="006F0FB9">
              <w:rPr>
                <w:rFonts w:ascii="Arial" w:hAnsi="Arial" w:cs="Arial"/>
                <w:sz w:val="22"/>
                <w:szCs w:val="22"/>
              </w:rPr>
              <w:t>?</w:t>
            </w:r>
          </w:p>
          <w:p w14:paraId="133D0946" w14:textId="77777777" w:rsidR="008B7B31" w:rsidRPr="006F0FB9" w:rsidRDefault="008B7B31" w:rsidP="0038456D">
            <w:pPr>
              <w:pStyle w:val="BodyText"/>
              <w:jc w:val="left"/>
              <w:rPr>
                <w:rFonts w:ascii="Arial" w:hAnsi="Arial" w:cs="Arial"/>
                <w:sz w:val="22"/>
                <w:szCs w:val="22"/>
              </w:rPr>
            </w:pPr>
          </w:p>
          <w:p w14:paraId="0679C31C" w14:textId="37E73A97" w:rsidR="0038456D" w:rsidRPr="006F0FB9" w:rsidRDefault="008B7B31" w:rsidP="0038456D">
            <w:pPr>
              <w:pStyle w:val="BodyText"/>
              <w:jc w:val="left"/>
              <w:rPr>
                <w:rFonts w:ascii="Arial" w:hAnsi="Arial" w:cs="Arial"/>
                <w:sz w:val="22"/>
                <w:szCs w:val="22"/>
              </w:rPr>
            </w:pPr>
            <w:r w:rsidRPr="006F0FB9">
              <w:rPr>
                <w:rFonts w:ascii="Arial" w:hAnsi="Arial" w:cs="Arial"/>
                <w:sz w:val="22"/>
                <w:szCs w:val="22"/>
              </w:rPr>
              <w:t>What has been implemented in response t</w:t>
            </w:r>
            <w:r w:rsidR="001C3515" w:rsidRPr="006F0FB9">
              <w:rPr>
                <w:rFonts w:ascii="Arial" w:hAnsi="Arial" w:cs="Arial"/>
                <w:sz w:val="22"/>
                <w:szCs w:val="22"/>
              </w:rPr>
              <w:t>o</w:t>
            </w:r>
            <w:r w:rsidR="00B4215D" w:rsidRPr="006F0FB9">
              <w:rPr>
                <w:rFonts w:ascii="Arial" w:hAnsi="Arial" w:cs="Arial"/>
                <w:sz w:val="22"/>
                <w:szCs w:val="22"/>
              </w:rPr>
              <w:t xml:space="preserve"> learning identified from these checks? How can you evidence impac</w:t>
            </w:r>
            <w:r w:rsidR="001C3515" w:rsidRPr="006F0FB9">
              <w:rPr>
                <w:rFonts w:ascii="Arial" w:hAnsi="Arial" w:cs="Arial"/>
                <w:sz w:val="22"/>
                <w:szCs w:val="22"/>
              </w:rPr>
              <w:t>t</w:t>
            </w:r>
            <w:r w:rsidR="00B4215D" w:rsidRPr="006F0FB9">
              <w:rPr>
                <w:rFonts w:ascii="Arial" w:hAnsi="Arial" w:cs="Arial"/>
                <w:sz w:val="22"/>
                <w:szCs w:val="22"/>
              </w:rPr>
              <w:t xml:space="preserve"> on practice?</w:t>
            </w:r>
          </w:p>
          <w:p w14:paraId="6494E3F2" w14:textId="0B9BBD37" w:rsidR="0039322D" w:rsidRPr="006F0FB9" w:rsidRDefault="0039322D" w:rsidP="0038456D">
            <w:pPr>
              <w:pStyle w:val="BodyText"/>
              <w:jc w:val="left"/>
              <w:rPr>
                <w:rFonts w:ascii="Arial" w:hAnsi="Arial" w:cs="Arial"/>
                <w:sz w:val="22"/>
                <w:szCs w:val="22"/>
              </w:rPr>
            </w:pPr>
          </w:p>
          <w:p w14:paraId="0410052A" w14:textId="0CF611F4" w:rsidR="0039322D" w:rsidRPr="006F0FB9" w:rsidRDefault="0039322D" w:rsidP="0038456D">
            <w:pPr>
              <w:pStyle w:val="BodyText"/>
              <w:jc w:val="left"/>
              <w:rPr>
                <w:rFonts w:ascii="Arial" w:hAnsi="Arial" w:cs="Arial"/>
                <w:sz w:val="22"/>
                <w:szCs w:val="22"/>
              </w:rPr>
            </w:pPr>
            <w:r w:rsidRPr="006F0FB9">
              <w:rPr>
                <w:rFonts w:ascii="Arial" w:hAnsi="Arial" w:cs="Arial"/>
                <w:sz w:val="22"/>
                <w:szCs w:val="22"/>
              </w:rPr>
              <w:t xml:space="preserve">What arrangements are in place to ensure </w:t>
            </w:r>
            <w:r w:rsidR="002E746F" w:rsidRPr="006F0FB9">
              <w:rPr>
                <w:rFonts w:ascii="Arial" w:hAnsi="Arial" w:cs="Arial"/>
                <w:sz w:val="22"/>
                <w:szCs w:val="22"/>
              </w:rPr>
              <w:t>entries in both the admissions and attendance register are preserved for 6 years including the original entry and any amendments?</w:t>
            </w:r>
          </w:p>
          <w:p w14:paraId="0836C3F1" w14:textId="77777777" w:rsidR="00F94544" w:rsidRPr="006F0FB9" w:rsidRDefault="00F94544" w:rsidP="0038456D">
            <w:pPr>
              <w:pStyle w:val="BodyText"/>
              <w:jc w:val="left"/>
              <w:rPr>
                <w:rFonts w:ascii="Arial" w:hAnsi="Arial" w:cs="Arial"/>
                <w:sz w:val="22"/>
                <w:szCs w:val="22"/>
              </w:rPr>
            </w:pPr>
          </w:p>
          <w:p w14:paraId="602151F7" w14:textId="79299F60" w:rsidR="0038456D" w:rsidRPr="006F0FB9" w:rsidRDefault="00F94544" w:rsidP="0038456D">
            <w:pPr>
              <w:pStyle w:val="BodyText"/>
              <w:jc w:val="left"/>
              <w:rPr>
                <w:rStyle w:val="Hyperlink"/>
                <w:rFonts w:ascii="Arial" w:hAnsi="Arial" w:cs="Arial"/>
                <w:sz w:val="22"/>
                <w:szCs w:val="22"/>
              </w:rPr>
            </w:pPr>
            <w:r w:rsidRPr="006F0FB9">
              <w:rPr>
                <w:rFonts w:ascii="Arial" w:hAnsi="Arial" w:cs="Arial"/>
                <w:sz w:val="22"/>
                <w:szCs w:val="22"/>
              </w:rPr>
              <w:t>What processes are in place for the authorisation and use of attendance codes</w:t>
            </w:r>
            <w:r w:rsidR="00053AFE" w:rsidRPr="006F0FB9">
              <w:rPr>
                <w:rFonts w:ascii="Arial" w:hAnsi="Arial" w:cs="Arial"/>
                <w:sz w:val="22"/>
                <w:szCs w:val="22"/>
              </w:rPr>
              <w:t xml:space="preserve">? How is this </w:t>
            </w:r>
            <w:r w:rsidR="0023008B" w:rsidRPr="006F0FB9">
              <w:rPr>
                <w:rFonts w:ascii="Arial" w:hAnsi="Arial" w:cs="Arial"/>
                <w:sz w:val="22"/>
                <w:szCs w:val="22"/>
              </w:rPr>
              <w:t>monitored</w:t>
            </w:r>
            <w:r w:rsidR="00053AFE" w:rsidRPr="006F0FB9">
              <w:rPr>
                <w:rFonts w:ascii="Arial" w:hAnsi="Arial" w:cs="Arial"/>
                <w:sz w:val="22"/>
                <w:szCs w:val="22"/>
              </w:rPr>
              <w:t xml:space="preserve"> to ensure consistency?</w:t>
            </w:r>
            <w:r w:rsidRPr="006F0FB9">
              <w:rPr>
                <w:rFonts w:ascii="Arial" w:hAnsi="Arial" w:cs="Arial"/>
                <w:sz w:val="22"/>
                <w:szCs w:val="22"/>
              </w:rPr>
              <w:t xml:space="preserve"> </w:t>
            </w:r>
          </w:p>
          <w:p w14:paraId="644A51BD" w14:textId="77777777" w:rsidR="00C00389" w:rsidRPr="006F0FB9" w:rsidRDefault="00C00389" w:rsidP="0038456D">
            <w:pPr>
              <w:pStyle w:val="BodyText"/>
              <w:jc w:val="left"/>
              <w:rPr>
                <w:rStyle w:val="Hyperlink"/>
                <w:rFonts w:ascii="Arial" w:hAnsi="Arial" w:cs="Arial"/>
                <w:sz w:val="22"/>
                <w:szCs w:val="22"/>
              </w:rPr>
            </w:pPr>
          </w:p>
          <w:p w14:paraId="3F21FD59" w14:textId="77777777" w:rsidR="000C2059" w:rsidRPr="006F0FB9" w:rsidRDefault="00955FD2" w:rsidP="004746A0">
            <w:pPr>
              <w:pStyle w:val="BodyText"/>
              <w:jc w:val="left"/>
              <w:rPr>
                <w:rFonts w:ascii="Arial" w:hAnsi="Arial" w:cs="Arial"/>
                <w:sz w:val="22"/>
                <w:szCs w:val="22"/>
              </w:rPr>
            </w:pPr>
            <w:r w:rsidRPr="006F0FB9">
              <w:rPr>
                <w:rStyle w:val="Hyperlink"/>
                <w:rFonts w:ascii="Arial" w:hAnsi="Arial" w:cs="Arial"/>
                <w:color w:val="000000" w:themeColor="text1"/>
                <w:sz w:val="22"/>
                <w:szCs w:val="22"/>
                <w:u w:val="none"/>
              </w:rPr>
              <w:t xml:space="preserve">What </w:t>
            </w:r>
            <w:r w:rsidR="00D31897" w:rsidRPr="006F0FB9">
              <w:rPr>
                <w:rStyle w:val="Hyperlink"/>
                <w:rFonts w:ascii="Arial" w:hAnsi="Arial" w:cs="Arial"/>
                <w:color w:val="000000" w:themeColor="text1"/>
                <w:sz w:val="22"/>
                <w:szCs w:val="22"/>
                <w:u w:val="none"/>
              </w:rPr>
              <w:t>arrangements are in place to</w:t>
            </w:r>
            <w:r w:rsidR="00D31897" w:rsidRPr="006F0FB9">
              <w:rPr>
                <w:rStyle w:val="Hyperlink"/>
                <w:rFonts w:ascii="Arial" w:hAnsi="Arial" w:cs="Arial"/>
                <w:sz w:val="22"/>
                <w:szCs w:val="22"/>
              </w:rPr>
              <w:t xml:space="preserve"> </w:t>
            </w:r>
            <w:r w:rsidR="00D31897" w:rsidRPr="006F0FB9">
              <w:rPr>
                <w:rFonts w:ascii="Arial" w:hAnsi="Arial" w:cs="Arial"/>
                <w:sz w:val="22"/>
                <w:szCs w:val="22"/>
              </w:rPr>
              <w:t>e</w:t>
            </w:r>
            <w:r w:rsidR="00F32D38" w:rsidRPr="006F0FB9">
              <w:rPr>
                <w:rFonts w:ascii="Arial" w:hAnsi="Arial" w:cs="Arial"/>
                <w:sz w:val="22"/>
                <w:szCs w:val="22"/>
              </w:rPr>
              <w:t xml:space="preserve">nsure that </w:t>
            </w:r>
            <w:r w:rsidR="00D31897" w:rsidRPr="006F0FB9">
              <w:rPr>
                <w:rFonts w:ascii="Arial" w:hAnsi="Arial" w:cs="Arial"/>
                <w:sz w:val="22"/>
                <w:szCs w:val="22"/>
              </w:rPr>
              <w:t xml:space="preserve">the </w:t>
            </w:r>
            <w:r w:rsidR="00F32D38" w:rsidRPr="006F0FB9">
              <w:rPr>
                <w:rFonts w:ascii="Arial" w:hAnsi="Arial" w:cs="Arial"/>
                <w:sz w:val="22"/>
                <w:szCs w:val="22"/>
              </w:rPr>
              <w:t>admission register is accurate and kept up to date with parents’ details</w:t>
            </w:r>
            <w:r w:rsidR="54B48E15" w:rsidRPr="006F0FB9">
              <w:rPr>
                <w:rFonts w:ascii="Arial" w:hAnsi="Arial" w:cs="Arial"/>
                <w:sz w:val="22"/>
                <w:szCs w:val="22"/>
              </w:rPr>
              <w:t>?</w:t>
            </w:r>
            <w:r w:rsidR="00F32D38" w:rsidRPr="006F0FB9">
              <w:rPr>
                <w:rFonts w:ascii="Arial" w:hAnsi="Arial" w:cs="Arial"/>
                <w:sz w:val="22"/>
                <w:szCs w:val="22"/>
              </w:rPr>
              <w:t xml:space="preserve"> </w:t>
            </w:r>
          </w:p>
          <w:p w14:paraId="7C2EFC6D" w14:textId="3C4506C8" w:rsidR="00F32D38" w:rsidRPr="006F0FB9" w:rsidRDefault="00F32D38" w:rsidP="004746A0">
            <w:pPr>
              <w:pStyle w:val="BodyText"/>
              <w:jc w:val="left"/>
              <w:rPr>
                <w:rFonts w:ascii="Arial" w:hAnsi="Arial" w:cs="Arial"/>
                <w:sz w:val="22"/>
                <w:szCs w:val="22"/>
              </w:rPr>
            </w:pPr>
            <w:r w:rsidRPr="006F0FB9">
              <w:rPr>
                <w:rFonts w:ascii="Arial" w:hAnsi="Arial" w:cs="Arial"/>
                <w:sz w:val="22"/>
                <w:szCs w:val="22"/>
              </w:rPr>
              <w:t>How are changes communicated and how regularly does school request this?</w:t>
            </w:r>
          </w:p>
          <w:p w14:paraId="53047A26" w14:textId="4E1A8958" w:rsidR="0038456D" w:rsidRPr="006F0FB9" w:rsidRDefault="0038456D" w:rsidP="0038456D">
            <w:pPr>
              <w:pStyle w:val="BodyText"/>
              <w:jc w:val="left"/>
              <w:rPr>
                <w:rFonts w:ascii="Arial" w:hAnsi="Arial" w:cs="Arial"/>
                <w:sz w:val="22"/>
                <w:szCs w:val="22"/>
              </w:rPr>
            </w:pPr>
          </w:p>
        </w:tc>
        <w:sdt>
          <w:sdtPr>
            <w:rPr>
              <w:rFonts w:ascii="Arial" w:hAnsi="Arial" w:cs="Arial"/>
              <w:sz w:val="22"/>
              <w:szCs w:val="22"/>
            </w:rPr>
            <w:alias w:val="Grading"/>
            <w:tag w:val="Grading"/>
            <w:id w:val="668150737"/>
            <w:placeholder>
              <w:docPart w:val="C85C7CDE35024EF58B4471D3BAF48131"/>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515AB94C" w14:textId="1DB1CA92" w:rsidR="0038456D" w:rsidRPr="006F0FB9" w:rsidRDefault="00166DC8" w:rsidP="0038456D">
                <w:pPr>
                  <w:pStyle w:val="BodyText"/>
                  <w:ind w:left="360"/>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01FAD867" w14:textId="77777777" w:rsidR="0038456D" w:rsidRPr="006F0FB9" w:rsidRDefault="0038456D" w:rsidP="0038456D">
            <w:pPr>
              <w:pStyle w:val="BodyText"/>
              <w:ind w:left="360"/>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51A51428" w14:textId="77777777" w:rsidR="0038456D" w:rsidRPr="006F0FB9" w:rsidRDefault="0038456D" w:rsidP="0038456D">
            <w:pPr>
              <w:pStyle w:val="BodyText"/>
              <w:ind w:left="360"/>
              <w:jc w:val="left"/>
              <w:rPr>
                <w:rFonts w:ascii="Arial" w:hAnsi="Arial" w:cs="Arial"/>
                <w:sz w:val="22"/>
                <w:szCs w:val="22"/>
              </w:rPr>
            </w:pPr>
          </w:p>
        </w:tc>
      </w:tr>
      <w:tr w:rsidR="00591E1B" w:rsidRPr="006F0FB9" w14:paraId="0C6FB8D6" w14:textId="36179E0D"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0904476C" w14:textId="6B336EB7"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3.</w:t>
            </w:r>
            <w:r w:rsidR="005A1557" w:rsidRPr="006F0FB9">
              <w:rPr>
                <w:rFonts w:ascii="Arial" w:hAnsi="Arial" w:cs="Arial"/>
                <w:sz w:val="22"/>
                <w:szCs w:val="22"/>
              </w:rPr>
              <w:t>2</w:t>
            </w:r>
          </w:p>
        </w:tc>
        <w:tc>
          <w:tcPr>
            <w:tcW w:w="4030" w:type="dxa"/>
          </w:tcPr>
          <w:p w14:paraId="0434BB9C" w14:textId="3702233D"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There are systems in place to ensure, at the earliest opportunity, that parents are notified about absences </w:t>
            </w:r>
          </w:p>
        </w:tc>
        <w:tc>
          <w:tcPr>
            <w:tcW w:w="2882" w:type="dxa"/>
          </w:tcPr>
          <w:p w14:paraId="330C7CF9" w14:textId="77777777" w:rsidR="00584DF7" w:rsidRPr="006F0FB9" w:rsidRDefault="00135269" w:rsidP="00584DF7">
            <w:pPr>
              <w:pStyle w:val="BodyText"/>
              <w:jc w:val="left"/>
              <w:rPr>
                <w:rFonts w:ascii="Arial" w:hAnsi="Arial" w:cs="Arial"/>
                <w:color w:val="0563C1" w:themeColor="hyperlink"/>
                <w:sz w:val="22"/>
                <w:szCs w:val="22"/>
                <w:u w:val="single"/>
              </w:rPr>
            </w:pPr>
            <w:hyperlink r:id="rId52" w:history="1">
              <w:r w:rsidR="00584DF7" w:rsidRPr="006F0FB9">
                <w:rPr>
                  <w:rStyle w:val="Hyperlink"/>
                  <w:rFonts w:ascii="Arial" w:hAnsi="Arial" w:cs="Arial"/>
                  <w:sz w:val="22"/>
                  <w:szCs w:val="22"/>
                </w:rPr>
                <w:t>Toolkit:</w:t>
              </w:r>
            </w:hyperlink>
            <w:r w:rsidR="00584DF7" w:rsidRPr="006F0FB9">
              <w:rPr>
                <w:rStyle w:val="Hyperlink"/>
                <w:rFonts w:ascii="Arial" w:hAnsi="Arial" w:cs="Arial"/>
                <w:sz w:val="22"/>
                <w:szCs w:val="22"/>
              </w:rPr>
              <w:t xml:space="preserve"> </w:t>
            </w:r>
            <w:hyperlink r:id="rId53" w:anchor="h6" w:history="1">
              <w:r w:rsidR="00584DF7" w:rsidRPr="006F0FB9">
                <w:rPr>
                  <w:rStyle w:val="Hyperlink"/>
                  <w:rFonts w:ascii="Arial" w:hAnsi="Arial" w:cs="Arial"/>
                  <w:sz w:val="22"/>
                  <w:szCs w:val="22"/>
                </w:rPr>
                <w:t>The attendance register</w:t>
              </w:r>
            </w:hyperlink>
          </w:p>
          <w:p w14:paraId="28EF5586" w14:textId="77777777" w:rsidR="0038456D" w:rsidRPr="006F0FB9" w:rsidRDefault="0038456D" w:rsidP="000C2059">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57450843" w14:textId="4C6DF281" w:rsidR="000340B0" w:rsidRPr="006F0FB9" w:rsidRDefault="00C22861" w:rsidP="000C2059">
            <w:pPr>
              <w:pStyle w:val="BodyText"/>
              <w:jc w:val="left"/>
              <w:rPr>
                <w:rFonts w:ascii="Arial" w:hAnsi="Arial" w:cs="Arial"/>
                <w:sz w:val="22"/>
                <w:szCs w:val="22"/>
              </w:rPr>
            </w:pPr>
            <w:r w:rsidRPr="006F0FB9">
              <w:rPr>
                <w:rFonts w:ascii="Arial" w:hAnsi="Arial" w:cs="Arial"/>
                <w:sz w:val="22"/>
                <w:szCs w:val="22"/>
              </w:rPr>
              <w:t xml:space="preserve">What systems does the school have </w:t>
            </w:r>
            <w:r w:rsidR="2621EAF1" w:rsidRPr="006F0FB9">
              <w:rPr>
                <w:rFonts w:ascii="Arial" w:hAnsi="Arial" w:cs="Arial"/>
                <w:sz w:val="22"/>
                <w:szCs w:val="22"/>
              </w:rPr>
              <w:t>in</w:t>
            </w:r>
            <w:r w:rsidRPr="006F0FB9">
              <w:rPr>
                <w:rFonts w:ascii="Arial" w:hAnsi="Arial" w:cs="Arial"/>
                <w:sz w:val="22"/>
                <w:szCs w:val="22"/>
              </w:rPr>
              <w:t xml:space="preserve"> place to inform parents and proactively manage absence</w:t>
            </w:r>
            <w:r w:rsidR="00537730" w:rsidRPr="006F0FB9">
              <w:rPr>
                <w:rFonts w:ascii="Arial" w:hAnsi="Arial" w:cs="Arial"/>
                <w:sz w:val="22"/>
                <w:szCs w:val="22"/>
              </w:rPr>
              <w:t xml:space="preserve">? </w:t>
            </w:r>
            <w:r w:rsidRPr="006F0FB9">
              <w:rPr>
                <w:rFonts w:ascii="Arial" w:hAnsi="Arial" w:cs="Arial"/>
                <w:sz w:val="22"/>
                <w:szCs w:val="22"/>
              </w:rPr>
              <w:t xml:space="preserve">You may consider: </w:t>
            </w:r>
          </w:p>
          <w:p w14:paraId="4DC72BE6" w14:textId="72663D27" w:rsidR="0038456D" w:rsidRPr="006F0FB9" w:rsidRDefault="0038456D" w:rsidP="0038456D">
            <w:pPr>
              <w:pStyle w:val="BodyText"/>
              <w:numPr>
                <w:ilvl w:val="0"/>
                <w:numId w:val="21"/>
              </w:numPr>
              <w:jc w:val="left"/>
              <w:rPr>
                <w:rFonts w:ascii="Arial" w:hAnsi="Arial" w:cs="Arial"/>
                <w:sz w:val="22"/>
                <w:szCs w:val="22"/>
              </w:rPr>
            </w:pPr>
            <w:r w:rsidRPr="006F0FB9">
              <w:rPr>
                <w:rFonts w:ascii="Arial" w:hAnsi="Arial" w:cs="Arial"/>
                <w:sz w:val="22"/>
                <w:szCs w:val="22"/>
              </w:rPr>
              <w:lastRenderedPageBreak/>
              <w:t>First day calling</w:t>
            </w:r>
          </w:p>
          <w:p w14:paraId="30CE773F" w14:textId="49696735" w:rsidR="0038456D" w:rsidRPr="006F0FB9" w:rsidRDefault="0038456D" w:rsidP="0038456D">
            <w:pPr>
              <w:pStyle w:val="BodyText"/>
              <w:numPr>
                <w:ilvl w:val="0"/>
                <w:numId w:val="21"/>
              </w:numPr>
              <w:jc w:val="left"/>
              <w:rPr>
                <w:rFonts w:ascii="Arial" w:hAnsi="Arial" w:cs="Arial"/>
                <w:sz w:val="22"/>
                <w:szCs w:val="22"/>
              </w:rPr>
            </w:pPr>
            <w:r w:rsidRPr="006F0FB9">
              <w:rPr>
                <w:rFonts w:ascii="Arial" w:hAnsi="Arial" w:cs="Arial"/>
                <w:sz w:val="22"/>
                <w:szCs w:val="22"/>
              </w:rPr>
              <w:t>Text messaging</w:t>
            </w:r>
          </w:p>
          <w:p w14:paraId="0862AAFF" w14:textId="2BDFC546" w:rsidR="0038456D" w:rsidRPr="006F0FB9" w:rsidRDefault="0038456D" w:rsidP="0038456D">
            <w:pPr>
              <w:pStyle w:val="BodyText"/>
              <w:numPr>
                <w:ilvl w:val="0"/>
                <w:numId w:val="21"/>
              </w:numPr>
              <w:jc w:val="left"/>
              <w:rPr>
                <w:rFonts w:ascii="Arial" w:hAnsi="Arial" w:cs="Arial"/>
                <w:sz w:val="22"/>
                <w:szCs w:val="22"/>
              </w:rPr>
            </w:pPr>
            <w:r w:rsidRPr="006F0FB9">
              <w:rPr>
                <w:rFonts w:ascii="Arial" w:hAnsi="Arial" w:cs="Arial"/>
                <w:sz w:val="22"/>
                <w:szCs w:val="22"/>
              </w:rPr>
              <w:t xml:space="preserve">Dedicated </w:t>
            </w:r>
            <w:r w:rsidR="4258353E" w:rsidRPr="006F0FB9">
              <w:rPr>
                <w:rFonts w:ascii="Arial" w:hAnsi="Arial" w:cs="Arial"/>
                <w:sz w:val="22"/>
                <w:szCs w:val="22"/>
              </w:rPr>
              <w:t>a</w:t>
            </w:r>
            <w:r w:rsidRPr="006F0FB9">
              <w:rPr>
                <w:rFonts w:ascii="Arial" w:hAnsi="Arial" w:cs="Arial"/>
                <w:sz w:val="22"/>
                <w:szCs w:val="22"/>
              </w:rPr>
              <w:t>ttendance telephone line</w:t>
            </w:r>
          </w:p>
          <w:p w14:paraId="3B10BEAD" w14:textId="5B97FF0E" w:rsidR="0038456D" w:rsidRPr="006F0FB9" w:rsidRDefault="0038456D" w:rsidP="0038456D">
            <w:pPr>
              <w:pStyle w:val="BodyText"/>
              <w:numPr>
                <w:ilvl w:val="0"/>
                <w:numId w:val="21"/>
              </w:numPr>
              <w:jc w:val="left"/>
              <w:rPr>
                <w:rFonts w:ascii="Arial" w:hAnsi="Arial" w:cs="Arial"/>
                <w:sz w:val="22"/>
                <w:szCs w:val="22"/>
              </w:rPr>
            </w:pPr>
            <w:r w:rsidRPr="006F0FB9">
              <w:rPr>
                <w:rFonts w:ascii="Arial" w:hAnsi="Arial" w:cs="Arial"/>
                <w:sz w:val="22"/>
                <w:szCs w:val="22"/>
              </w:rPr>
              <w:t xml:space="preserve">More than one emergency contact number for each pupil so there are additional options when a child missing education is identified. </w:t>
            </w:r>
          </w:p>
        </w:tc>
        <w:sdt>
          <w:sdtPr>
            <w:rPr>
              <w:rFonts w:ascii="Arial" w:hAnsi="Arial" w:cs="Arial"/>
              <w:sz w:val="22"/>
              <w:szCs w:val="22"/>
            </w:rPr>
            <w:alias w:val="Grading"/>
            <w:tag w:val="Grading"/>
            <w:id w:val="-734846187"/>
            <w:placeholder>
              <w:docPart w:val="9E016DBFE8354F8B86617820884DC66F"/>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79B22A0F" w14:textId="0C4FCF35" w:rsidR="0038456D" w:rsidRPr="006F0FB9" w:rsidRDefault="00166DC8" w:rsidP="0038456D">
                <w:pPr>
                  <w:pStyle w:val="BodyText"/>
                  <w:ind w:left="360"/>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67E7DE87" w14:textId="77777777" w:rsidR="0038456D" w:rsidRPr="006F0FB9" w:rsidRDefault="0038456D" w:rsidP="0038456D">
            <w:pPr>
              <w:pStyle w:val="BodyText"/>
              <w:ind w:left="360"/>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43173662" w14:textId="77777777" w:rsidR="0038456D" w:rsidRPr="006F0FB9" w:rsidRDefault="0038456D" w:rsidP="0038456D">
            <w:pPr>
              <w:pStyle w:val="BodyText"/>
              <w:ind w:left="360"/>
              <w:jc w:val="left"/>
              <w:rPr>
                <w:rFonts w:ascii="Arial" w:hAnsi="Arial" w:cs="Arial"/>
                <w:sz w:val="22"/>
                <w:szCs w:val="22"/>
              </w:rPr>
            </w:pPr>
          </w:p>
        </w:tc>
      </w:tr>
      <w:tr w:rsidR="00591E1B" w:rsidRPr="006F0FB9" w14:paraId="13E79650"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4FE5204F" w14:textId="48761226"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3.</w:t>
            </w:r>
            <w:r w:rsidR="005A1557" w:rsidRPr="006F0FB9">
              <w:rPr>
                <w:rFonts w:ascii="Arial" w:hAnsi="Arial" w:cs="Arial"/>
                <w:sz w:val="22"/>
                <w:szCs w:val="22"/>
              </w:rPr>
              <w:t>3</w:t>
            </w:r>
          </w:p>
        </w:tc>
        <w:tc>
          <w:tcPr>
            <w:tcW w:w="4030" w:type="dxa"/>
          </w:tcPr>
          <w:p w14:paraId="24156286" w14:textId="643E204A"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Leaders ensure that rigorous arrangements are in place for monitoring attendance in lessons and responding to children who go missing during the school day.</w:t>
            </w:r>
          </w:p>
        </w:tc>
        <w:tc>
          <w:tcPr>
            <w:tcW w:w="2882" w:type="dxa"/>
          </w:tcPr>
          <w:p w14:paraId="07ECFBE7" w14:textId="1893A971" w:rsidR="000034A6" w:rsidRPr="006F0FB9" w:rsidRDefault="000034A6" w:rsidP="000034A6">
            <w:pPr>
              <w:pStyle w:val="BodyText"/>
              <w:jc w:val="left"/>
              <w:rPr>
                <w:rFonts w:ascii="Arial" w:hAnsi="Arial" w:cs="Arial"/>
                <w:sz w:val="22"/>
                <w:szCs w:val="22"/>
              </w:rPr>
            </w:pPr>
            <w:hyperlink r:id="rId54" w:history="1">
              <w:r w:rsidRPr="006F0FB9">
                <w:rPr>
                  <w:rStyle w:val="Hyperlink"/>
                  <w:rFonts w:ascii="Arial" w:hAnsi="Arial" w:cs="Arial"/>
                  <w:sz w:val="22"/>
                  <w:szCs w:val="22"/>
                </w:rPr>
                <w:t>Norfolk police guidance and checklist</w:t>
              </w:r>
            </w:hyperlink>
          </w:p>
          <w:p w14:paraId="152A8319" w14:textId="77777777" w:rsidR="0038456D" w:rsidRPr="006F0FB9" w:rsidRDefault="0038456D" w:rsidP="0038456D">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6032FF96" w14:textId="2F764109" w:rsidR="0038456D" w:rsidRPr="006F0FB9" w:rsidRDefault="00D032A3" w:rsidP="0038456D">
            <w:pPr>
              <w:pStyle w:val="BodyText"/>
              <w:jc w:val="left"/>
              <w:rPr>
                <w:rFonts w:ascii="Arial" w:hAnsi="Arial" w:cs="Arial"/>
                <w:sz w:val="22"/>
                <w:szCs w:val="22"/>
              </w:rPr>
            </w:pPr>
            <w:r w:rsidRPr="006F0FB9">
              <w:rPr>
                <w:rFonts w:ascii="Arial" w:hAnsi="Arial" w:cs="Arial"/>
                <w:sz w:val="22"/>
                <w:szCs w:val="22"/>
              </w:rPr>
              <w:t>Does the</w:t>
            </w:r>
            <w:r w:rsidR="0038456D" w:rsidRPr="006F0FB9">
              <w:rPr>
                <w:rFonts w:ascii="Arial" w:hAnsi="Arial" w:cs="Arial"/>
                <w:sz w:val="22"/>
                <w:szCs w:val="22"/>
              </w:rPr>
              <w:t xml:space="preserve"> school </w:t>
            </w:r>
            <w:r w:rsidRPr="006F0FB9">
              <w:rPr>
                <w:rFonts w:ascii="Arial" w:hAnsi="Arial" w:cs="Arial"/>
                <w:sz w:val="22"/>
                <w:szCs w:val="22"/>
              </w:rPr>
              <w:t xml:space="preserve">have </w:t>
            </w:r>
            <w:r w:rsidR="0038456D" w:rsidRPr="006F0FB9">
              <w:rPr>
                <w:rFonts w:ascii="Arial" w:hAnsi="Arial" w:cs="Arial"/>
                <w:sz w:val="22"/>
                <w:szCs w:val="22"/>
              </w:rPr>
              <w:t>an accurate live record of pupils’ attendance in all lessons</w:t>
            </w:r>
            <w:r w:rsidRPr="006F0FB9">
              <w:rPr>
                <w:rFonts w:ascii="Arial" w:hAnsi="Arial" w:cs="Arial"/>
                <w:sz w:val="22"/>
                <w:szCs w:val="22"/>
              </w:rPr>
              <w:t>?</w:t>
            </w:r>
          </w:p>
          <w:p w14:paraId="1F8417C7" w14:textId="77777777" w:rsidR="0038456D" w:rsidRPr="006F0FB9" w:rsidRDefault="0038456D" w:rsidP="0038456D">
            <w:pPr>
              <w:pStyle w:val="BodyText"/>
              <w:jc w:val="left"/>
              <w:rPr>
                <w:rFonts w:ascii="Arial" w:hAnsi="Arial" w:cs="Arial"/>
                <w:sz w:val="22"/>
                <w:szCs w:val="22"/>
              </w:rPr>
            </w:pPr>
          </w:p>
          <w:p w14:paraId="4C1604AC" w14:textId="5936B7A2" w:rsidR="002C3065" w:rsidRPr="006F0FB9" w:rsidRDefault="00D032A3" w:rsidP="0038456D">
            <w:pPr>
              <w:pStyle w:val="BodyText"/>
              <w:jc w:val="left"/>
              <w:rPr>
                <w:rFonts w:ascii="Arial" w:hAnsi="Arial" w:cs="Arial"/>
                <w:sz w:val="22"/>
                <w:szCs w:val="22"/>
              </w:rPr>
            </w:pPr>
            <w:r w:rsidRPr="006F0FB9">
              <w:rPr>
                <w:rFonts w:ascii="Arial" w:hAnsi="Arial" w:cs="Arial"/>
                <w:sz w:val="22"/>
                <w:szCs w:val="22"/>
              </w:rPr>
              <w:t xml:space="preserve">What systems have leaders implemented to </w:t>
            </w:r>
            <w:r w:rsidR="0038456D" w:rsidRPr="006F0FB9">
              <w:rPr>
                <w:rFonts w:ascii="Arial" w:hAnsi="Arial" w:cs="Arial"/>
                <w:sz w:val="22"/>
                <w:szCs w:val="22"/>
              </w:rPr>
              <w:t>ensure that staff complete registers promptly</w:t>
            </w:r>
            <w:r w:rsidR="002C3065" w:rsidRPr="006F0FB9">
              <w:rPr>
                <w:rFonts w:ascii="Arial" w:hAnsi="Arial" w:cs="Arial"/>
                <w:sz w:val="22"/>
                <w:szCs w:val="22"/>
              </w:rPr>
              <w:t xml:space="preserve">? </w:t>
            </w:r>
          </w:p>
          <w:p w14:paraId="61883005" w14:textId="77777777" w:rsidR="00EF1DE4" w:rsidRPr="006F0FB9" w:rsidRDefault="00EF1DE4" w:rsidP="0038456D">
            <w:pPr>
              <w:pStyle w:val="BodyText"/>
              <w:jc w:val="left"/>
              <w:rPr>
                <w:rFonts w:ascii="Arial" w:hAnsi="Arial" w:cs="Arial"/>
                <w:sz w:val="22"/>
                <w:szCs w:val="22"/>
              </w:rPr>
            </w:pPr>
          </w:p>
          <w:p w14:paraId="2990F18E" w14:textId="6AED26BA" w:rsidR="0038456D" w:rsidRPr="006F0FB9" w:rsidRDefault="002C3065" w:rsidP="0038456D">
            <w:pPr>
              <w:pStyle w:val="BodyText"/>
              <w:jc w:val="left"/>
              <w:rPr>
                <w:rFonts w:ascii="Arial" w:hAnsi="Arial" w:cs="Arial"/>
                <w:sz w:val="22"/>
                <w:szCs w:val="22"/>
              </w:rPr>
            </w:pPr>
            <w:r w:rsidRPr="006F0FB9">
              <w:rPr>
                <w:rFonts w:ascii="Arial" w:hAnsi="Arial" w:cs="Arial"/>
                <w:sz w:val="22"/>
                <w:szCs w:val="22"/>
              </w:rPr>
              <w:t>What systems are</w:t>
            </w:r>
            <w:r w:rsidR="0038456D" w:rsidRPr="006F0FB9">
              <w:rPr>
                <w:rFonts w:ascii="Arial" w:hAnsi="Arial" w:cs="Arial"/>
                <w:sz w:val="22"/>
                <w:szCs w:val="22"/>
              </w:rPr>
              <w:t xml:space="preserve"> in place to</w:t>
            </w:r>
            <w:r w:rsidRPr="006F0FB9">
              <w:rPr>
                <w:rFonts w:ascii="Arial" w:hAnsi="Arial" w:cs="Arial"/>
                <w:sz w:val="22"/>
                <w:szCs w:val="22"/>
              </w:rPr>
              <w:t xml:space="preserve"> identify/</w:t>
            </w:r>
            <w:r w:rsidR="0038456D" w:rsidRPr="006F0FB9">
              <w:rPr>
                <w:rFonts w:ascii="Arial" w:hAnsi="Arial" w:cs="Arial"/>
                <w:sz w:val="22"/>
                <w:szCs w:val="22"/>
              </w:rPr>
              <w:t xml:space="preserve"> report </w:t>
            </w:r>
            <w:r w:rsidRPr="006F0FB9">
              <w:rPr>
                <w:rFonts w:ascii="Arial" w:hAnsi="Arial" w:cs="Arial"/>
                <w:sz w:val="22"/>
                <w:szCs w:val="22"/>
              </w:rPr>
              <w:t xml:space="preserve">and follow-up when a </w:t>
            </w:r>
            <w:r w:rsidR="0038456D" w:rsidRPr="006F0FB9">
              <w:rPr>
                <w:rFonts w:ascii="Arial" w:hAnsi="Arial" w:cs="Arial"/>
                <w:sz w:val="22"/>
                <w:szCs w:val="22"/>
              </w:rPr>
              <w:t xml:space="preserve">pupil </w:t>
            </w:r>
            <w:r w:rsidRPr="006F0FB9">
              <w:rPr>
                <w:rFonts w:ascii="Arial" w:hAnsi="Arial" w:cs="Arial"/>
                <w:sz w:val="22"/>
                <w:szCs w:val="22"/>
              </w:rPr>
              <w:t>has not arrived at a lesson as expected?</w:t>
            </w:r>
            <w:r w:rsidR="0038456D" w:rsidRPr="006F0FB9">
              <w:rPr>
                <w:rFonts w:ascii="Arial" w:hAnsi="Arial" w:cs="Arial"/>
                <w:sz w:val="22"/>
                <w:szCs w:val="22"/>
              </w:rPr>
              <w:t xml:space="preserve"> </w:t>
            </w:r>
          </w:p>
          <w:p w14:paraId="388F9A45" w14:textId="77777777" w:rsidR="0038456D" w:rsidRPr="006F0FB9" w:rsidRDefault="0038456D" w:rsidP="0038456D">
            <w:pPr>
              <w:pStyle w:val="BodyText"/>
              <w:jc w:val="left"/>
              <w:rPr>
                <w:rFonts w:ascii="Arial" w:hAnsi="Arial" w:cs="Arial"/>
                <w:sz w:val="22"/>
                <w:szCs w:val="22"/>
              </w:rPr>
            </w:pPr>
          </w:p>
          <w:p w14:paraId="637170C4" w14:textId="77777777" w:rsidR="0038456D" w:rsidRPr="006F0FB9" w:rsidRDefault="0038456D" w:rsidP="000034A6">
            <w:pPr>
              <w:pStyle w:val="BodyText"/>
              <w:jc w:val="left"/>
              <w:rPr>
                <w:rFonts w:ascii="Arial" w:hAnsi="Arial" w:cs="Arial"/>
                <w:sz w:val="22"/>
                <w:szCs w:val="22"/>
              </w:rPr>
            </w:pPr>
          </w:p>
        </w:tc>
        <w:sdt>
          <w:sdtPr>
            <w:rPr>
              <w:rFonts w:ascii="Arial" w:hAnsi="Arial" w:cs="Arial"/>
              <w:sz w:val="22"/>
              <w:szCs w:val="22"/>
            </w:rPr>
            <w:alias w:val="Grading"/>
            <w:tag w:val="Grading"/>
            <w:id w:val="-859044040"/>
            <w:placeholder>
              <w:docPart w:val="D32C1E56205040BFA9475FB28A3ADAFE"/>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11FFF0FD" w14:textId="1546F020" w:rsidR="0038456D" w:rsidRPr="006F0FB9" w:rsidRDefault="00166DC8" w:rsidP="0038456D">
                <w:pPr>
                  <w:pStyle w:val="BodyText"/>
                  <w:tabs>
                    <w:tab w:val="num" w:pos="0"/>
                  </w:tabs>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22CCCEF6" w14:textId="77777777" w:rsidR="0038456D" w:rsidRPr="006F0FB9" w:rsidRDefault="0038456D" w:rsidP="0038456D">
            <w:pPr>
              <w:pStyle w:val="BodyText"/>
              <w:tabs>
                <w:tab w:val="num" w:pos="0"/>
              </w:tabs>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262C7DEC" w14:textId="77777777" w:rsidR="0038456D" w:rsidRPr="006F0FB9" w:rsidRDefault="0038456D" w:rsidP="0038456D">
            <w:pPr>
              <w:pStyle w:val="BodyText"/>
              <w:tabs>
                <w:tab w:val="num" w:pos="0"/>
              </w:tabs>
              <w:jc w:val="left"/>
              <w:rPr>
                <w:rFonts w:ascii="Arial" w:hAnsi="Arial" w:cs="Arial"/>
                <w:sz w:val="22"/>
                <w:szCs w:val="22"/>
              </w:rPr>
            </w:pPr>
          </w:p>
        </w:tc>
      </w:tr>
      <w:tr w:rsidR="00591E1B" w:rsidRPr="006F0FB9" w14:paraId="516C1949"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38897DA6" w14:textId="353F2234"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3.</w:t>
            </w:r>
            <w:r w:rsidR="005A1557" w:rsidRPr="006F0FB9">
              <w:rPr>
                <w:rFonts w:ascii="Arial" w:hAnsi="Arial" w:cs="Arial"/>
                <w:sz w:val="22"/>
                <w:szCs w:val="22"/>
              </w:rPr>
              <w:t>4</w:t>
            </w:r>
          </w:p>
        </w:tc>
        <w:tc>
          <w:tcPr>
            <w:tcW w:w="4030" w:type="dxa"/>
          </w:tcPr>
          <w:p w14:paraId="0DA61583" w14:textId="02EC1C5F" w:rsidR="0038456D" w:rsidRPr="006F0FB9" w:rsidRDefault="0038456D" w:rsidP="0038456D">
            <w:pPr>
              <w:pStyle w:val="BodyText"/>
              <w:jc w:val="left"/>
              <w:rPr>
                <w:rFonts w:ascii="Arial" w:eastAsia="Calibri" w:hAnsi="Arial" w:cs="Arial"/>
                <w:sz w:val="22"/>
                <w:szCs w:val="22"/>
              </w:rPr>
            </w:pPr>
            <w:r w:rsidRPr="006F0FB9">
              <w:rPr>
                <w:rFonts w:ascii="Arial" w:eastAsia="Calibri" w:hAnsi="Arial" w:cs="Arial"/>
                <w:sz w:val="22"/>
                <w:szCs w:val="22"/>
              </w:rPr>
              <w:t>Clear processes are in place for monitoring attendance off-site including</w:t>
            </w:r>
            <w:r w:rsidR="007A17AB" w:rsidRPr="006F0FB9">
              <w:rPr>
                <w:rFonts w:ascii="Arial" w:eastAsia="Calibri" w:hAnsi="Arial" w:cs="Arial"/>
                <w:sz w:val="22"/>
                <w:szCs w:val="22"/>
              </w:rPr>
              <w:t xml:space="preserve"> remote education,</w:t>
            </w:r>
            <w:r w:rsidRPr="006F0FB9">
              <w:rPr>
                <w:rFonts w:ascii="Arial" w:eastAsia="Calibri" w:hAnsi="Arial" w:cs="Arial"/>
                <w:sz w:val="22"/>
                <w:szCs w:val="22"/>
              </w:rPr>
              <w:t xml:space="preserve"> alternative provision, 6</w:t>
            </w:r>
            <w:r w:rsidRPr="006F0FB9">
              <w:rPr>
                <w:rFonts w:ascii="Arial" w:eastAsia="Calibri" w:hAnsi="Arial" w:cs="Arial"/>
                <w:sz w:val="22"/>
                <w:szCs w:val="22"/>
                <w:vertAlign w:val="superscript"/>
              </w:rPr>
              <w:t>th</w:t>
            </w:r>
            <w:r w:rsidRPr="006F0FB9">
              <w:rPr>
                <w:rFonts w:ascii="Arial" w:eastAsia="Calibri" w:hAnsi="Arial" w:cs="Arial"/>
                <w:sz w:val="22"/>
                <w:szCs w:val="22"/>
              </w:rPr>
              <w:t xml:space="preserve"> day provision, SRBs and managed moves</w:t>
            </w:r>
            <w:r w:rsidR="00537730" w:rsidRPr="006F0FB9">
              <w:rPr>
                <w:rFonts w:ascii="Arial" w:eastAsia="Calibri" w:hAnsi="Arial" w:cs="Arial"/>
                <w:sz w:val="22"/>
                <w:szCs w:val="22"/>
              </w:rPr>
              <w:t xml:space="preserve">. </w:t>
            </w:r>
          </w:p>
        </w:tc>
        <w:tc>
          <w:tcPr>
            <w:tcW w:w="2882" w:type="dxa"/>
          </w:tcPr>
          <w:p w14:paraId="168EABD2" w14:textId="77777777" w:rsidR="0038456D" w:rsidRPr="006F0FB9" w:rsidRDefault="00135269" w:rsidP="0038456D">
            <w:pPr>
              <w:pStyle w:val="BodyText"/>
              <w:jc w:val="left"/>
              <w:rPr>
                <w:rFonts w:ascii="Arial" w:hAnsi="Arial" w:cs="Arial"/>
                <w:sz w:val="22"/>
                <w:szCs w:val="22"/>
              </w:rPr>
            </w:pPr>
            <w:hyperlink r:id="rId55" w:history="1">
              <w:r w:rsidR="00CB52A2" w:rsidRPr="006F0FB9">
                <w:rPr>
                  <w:rStyle w:val="Hyperlink"/>
                  <w:rFonts w:ascii="Arial" w:hAnsi="Arial" w:cs="Arial"/>
                  <w:sz w:val="22"/>
                  <w:szCs w:val="22"/>
                </w:rPr>
                <w:t>Unregulated alternative provision templates</w:t>
              </w:r>
            </w:hyperlink>
          </w:p>
          <w:p w14:paraId="10257B0A" w14:textId="77777777" w:rsidR="00425505" w:rsidRPr="006F0FB9" w:rsidRDefault="00425505" w:rsidP="0038456D">
            <w:pPr>
              <w:pStyle w:val="BodyText"/>
              <w:jc w:val="left"/>
              <w:rPr>
                <w:rFonts w:ascii="Arial" w:hAnsi="Arial" w:cs="Arial"/>
                <w:sz w:val="22"/>
                <w:szCs w:val="22"/>
              </w:rPr>
            </w:pPr>
          </w:p>
          <w:p w14:paraId="2AB3656C" w14:textId="085ED86B" w:rsidR="00425505" w:rsidRPr="006F0FB9" w:rsidRDefault="00135269" w:rsidP="0038456D">
            <w:pPr>
              <w:pStyle w:val="BodyText"/>
              <w:jc w:val="left"/>
              <w:rPr>
                <w:rFonts w:ascii="Arial" w:hAnsi="Arial" w:cs="Arial"/>
                <w:sz w:val="22"/>
                <w:szCs w:val="22"/>
              </w:rPr>
            </w:pPr>
            <w:hyperlink r:id="rId56" w:history="1">
              <w:r w:rsidR="00425505" w:rsidRPr="006F0FB9">
                <w:rPr>
                  <w:rStyle w:val="Hyperlink"/>
                  <w:rFonts w:ascii="Arial" w:hAnsi="Arial" w:cs="Arial"/>
                  <w:sz w:val="22"/>
                  <w:szCs w:val="22"/>
                </w:rPr>
                <w:t>Providing remote education: guidance for schools</w:t>
              </w:r>
            </w:hyperlink>
          </w:p>
        </w:tc>
        <w:tc>
          <w:tcPr>
            <w:tcW w:w="3627" w:type="dxa"/>
            <w:tcBorders>
              <w:top w:val="single" w:sz="4" w:space="0" w:color="auto"/>
              <w:left w:val="single" w:sz="4" w:space="0" w:color="auto"/>
              <w:bottom w:val="single" w:sz="4" w:space="0" w:color="auto"/>
              <w:right w:val="single" w:sz="4" w:space="0" w:color="auto"/>
            </w:tcBorders>
          </w:tcPr>
          <w:p w14:paraId="05505EED" w14:textId="1FD5A6B1"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Written agreements in place between the home school and provider</w:t>
            </w:r>
            <w:r w:rsidR="1766ECF7" w:rsidRPr="006F0FB9">
              <w:rPr>
                <w:rFonts w:ascii="Arial" w:hAnsi="Arial" w:cs="Arial"/>
                <w:sz w:val="22"/>
                <w:szCs w:val="22"/>
              </w:rPr>
              <w:t>,</w:t>
            </w:r>
            <w:r w:rsidRPr="006F0FB9">
              <w:rPr>
                <w:rFonts w:ascii="Arial" w:hAnsi="Arial" w:cs="Arial"/>
                <w:sz w:val="22"/>
                <w:szCs w:val="22"/>
              </w:rPr>
              <w:t xml:space="preserve"> outlining processes for managing absence and reporting attendance.</w:t>
            </w:r>
          </w:p>
          <w:p w14:paraId="4861B5CA" w14:textId="77777777" w:rsidR="0038456D" w:rsidRPr="006F0FB9" w:rsidRDefault="0038456D" w:rsidP="0038456D">
            <w:pPr>
              <w:pStyle w:val="BodyText"/>
              <w:jc w:val="left"/>
              <w:rPr>
                <w:rFonts w:ascii="Arial" w:hAnsi="Arial" w:cs="Arial"/>
                <w:sz w:val="22"/>
                <w:szCs w:val="22"/>
              </w:rPr>
            </w:pPr>
          </w:p>
          <w:p w14:paraId="5C554742" w14:textId="77777777"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Clearly understood roles and responsibilities for home school and alternative education provider. </w:t>
            </w:r>
          </w:p>
          <w:p w14:paraId="430CE6DF" w14:textId="77777777" w:rsidR="0038456D" w:rsidRPr="006F0FB9" w:rsidRDefault="0038456D" w:rsidP="0038456D">
            <w:pPr>
              <w:pStyle w:val="BodyText"/>
              <w:jc w:val="left"/>
              <w:rPr>
                <w:rFonts w:ascii="Arial" w:hAnsi="Arial" w:cs="Arial"/>
                <w:sz w:val="22"/>
                <w:szCs w:val="22"/>
              </w:rPr>
            </w:pPr>
          </w:p>
          <w:p w14:paraId="3793EBA7" w14:textId="1991BAB0"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Clear information provided to pupil and their parents about what to expect. </w:t>
            </w:r>
          </w:p>
        </w:tc>
        <w:sdt>
          <w:sdtPr>
            <w:rPr>
              <w:rFonts w:ascii="Arial" w:hAnsi="Arial" w:cs="Arial"/>
              <w:sz w:val="22"/>
              <w:szCs w:val="22"/>
            </w:rPr>
            <w:alias w:val="Grading"/>
            <w:tag w:val="Grading"/>
            <w:id w:val="-870461653"/>
            <w:placeholder>
              <w:docPart w:val="23A1299E225C404BAA02D618F2105366"/>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40C42DD3" w14:textId="04F50C17" w:rsidR="0038456D" w:rsidRPr="006F0FB9" w:rsidRDefault="00166DC8" w:rsidP="0038456D">
                <w:pPr>
                  <w:pStyle w:val="BodyText"/>
                  <w:tabs>
                    <w:tab w:val="num" w:pos="0"/>
                  </w:tabs>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411ECE6B" w14:textId="77777777" w:rsidR="0038456D" w:rsidRPr="006F0FB9" w:rsidRDefault="0038456D" w:rsidP="0038456D">
            <w:pPr>
              <w:pStyle w:val="BodyText"/>
              <w:tabs>
                <w:tab w:val="num" w:pos="0"/>
              </w:tabs>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55E1C5BF" w14:textId="77777777" w:rsidR="0038456D" w:rsidRPr="006F0FB9" w:rsidRDefault="0038456D" w:rsidP="0038456D">
            <w:pPr>
              <w:pStyle w:val="BodyText"/>
              <w:tabs>
                <w:tab w:val="num" w:pos="0"/>
              </w:tabs>
              <w:jc w:val="left"/>
              <w:rPr>
                <w:rFonts w:ascii="Arial" w:hAnsi="Arial" w:cs="Arial"/>
                <w:sz w:val="22"/>
                <w:szCs w:val="22"/>
              </w:rPr>
            </w:pPr>
          </w:p>
        </w:tc>
      </w:tr>
      <w:tr w:rsidR="00591E1B" w:rsidRPr="006F0FB9" w14:paraId="44D5529D"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4E752F52" w14:textId="3AF7BDD9"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3.</w:t>
            </w:r>
            <w:r w:rsidR="005A1557" w:rsidRPr="006F0FB9">
              <w:rPr>
                <w:rFonts w:ascii="Arial" w:hAnsi="Arial" w:cs="Arial"/>
                <w:sz w:val="22"/>
                <w:szCs w:val="22"/>
              </w:rPr>
              <w:t>5</w:t>
            </w:r>
          </w:p>
        </w:tc>
        <w:tc>
          <w:tcPr>
            <w:tcW w:w="4030" w:type="dxa"/>
          </w:tcPr>
          <w:p w14:paraId="00A5459E" w14:textId="137F5F8D" w:rsidR="0038456D" w:rsidRPr="006F0FB9" w:rsidRDefault="0038456D" w:rsidP="0038456D">
            <w:pPr>
              <w:pStyle w:val="BodyText"/>
              <w:jc w:val="left"/>
              <w:rPr>
                <w:rFonts w:ascii="Arial" w:eastAsia="Calibri" w:hAnsi="Arial" w:cs="Arial"/>
                <w:sz w:val="22"/>
                <w:szCs w:val="22"/>
              </w:rPr>
            </w:pPr>
            <w:r w:rsidRPr="006F0FB9">
              <w:rPr>
                <w:rFonts w:ascii="Arial" w:eastAsia="Calibri" w:hAnsi="Arial" w:cs="Arial"/>
                <w:sz w:val="22"/>
                <w:szCs w:val="22"/>
              </w:rPr>
              <w:t xml:space="preserve">Leaders ensure that pupils who </w:t>
            </w:r>
            <w:r w:rsidR="00E925D3" w:rsidRPr="006F0FB9">
              <w:rPr>
                <w:rFonts w:ascii="Arial" w:eastAsia="Calibri" w:hAnsi="Arial" w:cs="Arial"/>
                <w:sz w:val="22"/>
                <w:szCs w:val="22"/>
              </w:rPr>
              <w:t xml:space="preserve">are </w:t>
            </w:r>
            <w:r w:rsidR="00586CE5" w:rsidRPr="006F0FB9">
              <w:rPr>
                <w:rFonts w:ascii="Arial" w:eastAsia="Calibri" w:hAnsi="Arial" w:cs="Arial"/>
                <w:sz w:val="22"/>
                <w:szCs w:val="22"/>
              </w:rPr>
              <w:t>guest pupils at</w:t>
            </w:r>
            <w:r w:rsidRPr="006F0FB9">
              <w:rPr>
                <w:rFonts w:ascii="Arial" w:eastAsia="Calibri" w:hAnsi="Arial" w:cs="Arial"/>
                <w:sz w:val="22"/>
                <w:szCs w:val="22"/>
              </w:rPr>
              <w:t xml:space="preserve"> the school or a guest for other reasons</w:t>
            </w:r>
            <w:r w:rsidR="5511D92E" w:rsidRPr="006F0FB9">
              <w:rPr>
                <w:rFonts w:ascii="Arial" w:eastAsia="Calibri" w:hAnsi="Arial" w:cs="Arial"/>
                <w:sz w:val="22"/>
                <w:szCs w:val="22"/>
              </w:rPr>
              <w:t>,</w:t>
            </w:r>
            <w:r w:rsidRPr="006F0FB9">
              <w:rPr>
                <w:rFonts w:ascii="Arial" w:eastAsia="Calibri" w:hAnsi="Arial" w:cs="Arial"/>
                <w:sz w:val="22"/>
                <w:szCs w:val="22"/>
              </w:rPr>
              <w:t xml:space="preserve"> are communicated with all </w:t>
            </w:r>
            <w:r w:rsidR="00D3481E" w:rsidRPr="006F0FB9">
              <w:rPr>
                <w:rFonts w:ascii="Arial" w:eastAsia="Calibri" w:hAnsi="Arial" w:cs="Arial"/>
                <w:sz w:val="22"/>
                <w:szCs w:val="22"/>
              </w:rPr>
              <w:t>staff and</w:t>
            </w:r>
            <w:r w:rsidRPr="006F0FB9">
              <w:rPr>
                <w:rFonts w:ascii="Arial" w:eastAsia="Calibri" w:hAnsi="Arial" w:cs="Arial"/>
                <w:sz w:val="22"/>
                <w:szCs w:val="22"/>
              </w:rPr>
              <w:t xml:space="preserve"> reporting absences to the pupil's home school.</w:t>
            </w:r>
          </w:p>
        </w:tc>
        <w:tc>
          <w:tcPr>
            <w:tcW w:w="2882" w:type="dxa"/>
          </w:tcPr>
          <w:p w14:paraId="7D6B4D65" w14:textId="77777777" w:rsidR="0038456D" w:rsidRPr="006F0FB9" w:rsidRDefault="0038456D" w:rsidP="0038456D">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6E5E85F7" w14:textId="402C454C"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Written agreements in place with the home school outlining processes for managing absence and reporting attendance.</w:t>
            </w:r>
          </w:p>
          <w:p w14:paraId="3B463A09" w14:textId="77777777" w:rsidR="0038456D" w:rsidRPr="006F0FB9" w:rsidRDefault="0038456D" w:rsidP="0038456D">
            <w:pPr>
              <w:pStyle w:val="BodyText"/>
              <w:jc w:val="left"/>
              <w:rPr>
                <w:rFonts w:ascii="Arial" w:hAnsi="Arial" w:cs="Arial"/>
                <w:sz w:val="22"/>
                <w:szCs w:val="22"/>
              </w:rPr>
            </w:pPr>
          </w:p>
          <w:p w14:paraId="102D34ED" w14:textId="177AB299"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Clearly understood roles and responsibilities for home school and staff in school. </w:t>
            </w:r>
          </w:p>
          <w:p w14:paraId="315430C8" w14:textId="77777777" w:rsidR="0038456D" w:rsidRPr="006F0FB9" w:rsidRDefault="0038456D" w:rsidP="0038456D">
            <w:pPr>
              <w:pStyle w:val="BodyText"/>
              <w:jc w:val="left"/>
              <w:rPr>
                <w:rFonts w:ascii="Arial" w:hAnsi="Arial" w:cs="Arial"/>
                <w:sz w:val="22"/>
                <w:szCs w:val="22"/>
              </w:rPr>
            </w:pPr>
          </w:p>
          <w:p w14:paraId="5F6C764B" w14:textId="05E0237B"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Clear information provided to pupil and their parents about what to expect.</w:t>
            </w:r>
          </w:p>
        </w:tc>
        <w:sdt>
          <w:sdtPr>
            <w:rPr>
              <w:rFonts w:ascii="Arial" w:hAnsi="Arial" w:cs="Arial"/>
              <w:sz w:val="22"/>
              <w:szCs w:val="22"/>
            </w:rPr>
            <w:alias w:val="Grading"/>
            <w:tag w:val="Grading"/>
            <w:id w:val="2084722124"/>
            <w:placeholder>
              <w:docPart w:val="ABB2366B9CAA41E49D033571E68DB8CB"/>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5F03086B" w14:textId="6B09796B" w:rsidR="0038456D" w:rsidRPr="006F0FB9" w:rsidRDefault="00166DC8" w:rsidP="0038456D">
                <w:pPr>
                  <w:pStyle w:val="BodyText"/>
                  <w:tabs>
                    <w:tab w:val="num" w:pos="0"/>
                  </w:tabs>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1266C8C4" w14:textId="77777777" w:rsidR="0038456D" w:rsidRPr="006F0FB9" w:rsidRDefault="0038456D" w:rsidP="0038456D">
            <w:pPr>
              <w:pStyle w:val="BodyText"/>
              <w:tabs>
                <w:tab w:val="num" w:pos="0"/>
              </w:tabs>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0C30BD28" w14:textId="77777777" w:rsidR="0038456D" w:rsidRPr="006F0FB9" w:rsidRDefault="0038456D" w:rsidP="0038456D">
            <w:pPr>
              <w:pStyle w:val="BodyText"/>
              <w:tabs>
                <w:tab w:val="num" w:pos="0"/>
              </w:tabs>
              <w:jc w:val="left"/>
              <w:rPr>
                <w:rFonts w:ascii="Arial" w:hAnsi="Arial" w:cs="Arial"/>
                <w:sz w:val="22"/>
                <w:szCs w:val="22"/>
              </w:rPr>
            </w:pPr>
          </w:p>
        </w:tc>
      </w:tr>
      <w:tr w:rsidR="00591E1B" w:rsidRPr="006F0FB9" w14:paraId="52AA2188"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32DEFECD" w14:textId="6247880B" w:rsidR="0038456D" w:rsidRPr="006F0FB9" w:rsidRDefault="0038456D" w:rsidP="0038456D">
            <w:pPr>
              <w:pStyle w:val="BodyText"/>
              <w:jc w:val="left"/>
              <w:rPr>
                <w:rFonts w:ascii="Arial" w:hAnsi="Arial" w:cs="Arial"/>
                <w:bCs/>
                <w:sz w:val="22"/>
                <w:szCs w:val="22"/>
              </w:rPr>
            </w:pPr>
            <w:r w:rsidRPr="006F0FB9">
              <w:rPr>
                <w:rFonts w:ascii="Arial" w:hAnsi="Arial" w:cs="Arial"/>
                <w:bCs/>
                <w:sz w:val="22"/>
                <w:szCs w:val="22"/>
              </w:rPr>
              <w:t>3.</w:t>
            </w:r>
            <w:r w:rsidR="005A1557" w:rsidRPr="006F0FB9">
              <w:rPr>
                <w:rFonts w:ascii="Arial" w:hAnsi="Arial" w:cs="Arial"/>
                <w:bCs/>
                <w:sz w:val="22"/>
                <w:szCs w:val="22"/>
              </w:rPr>
              <w:t>6</w:t>
            </w:r>
          </w:p>
        </w:tc>
        <w:tc>
          <w:tcPr>
            <w:tcW w:w="4030" w:type="dxa"/>
          </w:tcPr>
          <w:p w14:paraId="2FE1C428" w14:textId="037FA1F6" w:rsidR="0038456D" w:rsidRPr="006F0FB9" w:rsidRDefault="0038456D" w:rsidP="0038456D">
            <w:pPr>
              <w:jc w:val="both"/>
              <w:rPr>
                <w:rFonts w:ascii="Arial" w:eastAsia="Calibri" w:hAnsi="Arial" w:cs="Arial"/>
              </w:rPr>
            </w:pPr>
            <w:r w:rsidRPr="006F0FB9">
              <w:rPr>
                <w:rFonts w:ascii="Arial" w:hAnsi="Arial" w:cs="Arial"/>
              </w:rPr>
              <w:t xml:space="preserve">Leaders of the school ensure that admissions protocols are followed </w:t>
            </w:r>
            <w:r w:rsidR="00734B49" w:rsidRPr="006F0FB9">
              <w:rPr>
                <w:rFonts w:ascii="Arial" w:hAnsi="Arial" w:cs="Arial"/>
              </w:rPr>
              <w:t>efficiently to ensure children are admitted to school without delay</w:t>
            </w:r>
            <w:r w:rsidR="00BB154A" w:rsidRPr="006F0FB9">
              <w:rPr>
                <w:rFonts w:ascii="Arial" w:hAnsi="Arial" w:cs="Arial"/>
              </w:rPr>
              <w:t xml:space="preserve"> and prevent pupils becoming children missing education. </w:t>
            </w:r>
            <w:r w:rsidR="006563AC" w:rsidRPr="006F0FB9">
              <w:rPr>
                <w:rFonts w:ascii="Arial" w:hAnsi="Arial" w:cs="Arial"/>
              </w:rPr>
              <w:t>Arrangement</w:t>
            </w:r>
            <w:r w:rsidR="61BB4902" w:rsidRPr="006F0FB9">
              <w:rPr>
                <w:rFonts w:ascii="Arial" w:hAnsi="Arial" w:cs="Arial"/>
              </w:rPr>
              <w:t>s</w:t>
            </w:r>
            <w:r w:rsidR="006563AC" w:rsidRPr="006F0FB9">
              <w:rPr>
                <w:rFonts w:ascii="Arial" w:hAnsi="Arial" w:cs="Arial"/>
              </w:rPr>
              <w:t xml:space="preserve"> are </w:t>
            </w:r>
            <w:r w:rsidR="006563AC" w:rsidRPr="006F0FB9">
              <w:rPr>
                <w:rFonts w:ascii="Arial" w:hAnsi="Arial" w:cs="Arial"/>
              </w:rPr>
              <w:lastRenderedPageBreak/>
              <w:t xml:space="preserve">in place to follow up any </w:t>
            </w:r>
            <w:r w:rsidRPr="006F0FB9">
              <w:rPr>
                <w:rFonts w:ascii="Arial" w:hAnsi="Arial" w:cs="Arial"/>
              </w:rPr>
              <w:t>pupil not arriving when expected to</w:t>
            </w:r>
            <w:r w:rsidR="006563AC" w:rsidRPr="006F0FB9">
              <w:rPr>
                <w:rFonts w:ascii="Arial" w:hAnsi="Arial" w:cs="Arial"/>
              </w:rPr>
              <w:t xml:space="preserve"> ensure that they are appropriately</w:t>
            </w:r>
            <w:r w:rsidRPr="006F0FB9">
              <w:rPr>
                <w:rFonts w:ascii="Arial" w:hAnsi="Arial" w:cs="Arial"/>
              </w:rPr>
              <w:t xml:space="preserve"> </w:t>
            </w:r>
            <w:r w:rsidR="00283BB9" w:rsidRPr="006F0FB9">
              <w:rPr>
                <w:rFonts w:ascii="Arial" w:hAnsi="Arial" w:cs="Arial"/>
              </w:rPr>
              <w:t>safeguarded</w:t>
            </w:r>
            <w:r w:rsidRPr="006F0FB9">
              <w:rPr>
                <w:rFonts w:ascii="Arial" w:hAnsi="Arial" w:cs="Arial"/>
              </w:rPr>
              <w:t xml:space="preserve"> and do not become CME.</w:t>
            </w:r>
          </w:p>
        </w:tc>
        <w:tc>
          <w:tcPr>
            <w:tcW w:w="2882" w:type="dxa"/>
          </w:tcPr>
          <w:p w14:paraId="6D3B0A6A" w14:textId="6D727153" w:rsidR="00DD239C" w:rsidRPr="006F0FB9" w:rsidRDefault="00135269" w:rsidP="0038456D">
            <w:pPr>
              <w:pStyle w:val="BodyText"/>
              <w:jc w:val="left"/>
              <w:rPr>
                <w:rFonts w:ascii="Arial" w:hAnsi="Arial" w:cs="Arial"/>
                <w:sz w:val="22"/>
                <w:szCs w:val="22"/>
              </w:rPr>
            </w:pPr>
            <w:hyperlink r:id="rId57" w:history="1">
              <w:r w:rsidR="00DD239C" w:rsidRPr="006F0FB9">
                <w:rPr>
                  <w:rStyle w:val="Hyperlink"/>
                  <w:rFonts w:ascii="Arial" w:hAnsi="Arial" w:cs="Arial"/>
                  <w:sz w:val="22"/>
                  <w:szCs w:val="22"/>
                </w:rPr>
                <w:t>Chapter 7: ‘Working Together to Improve School Attendance’</w:t>
              </w:r>
            </w:hyperlink>
          </w:p>
          <w:p w14:paraId="0E7D8374" w14:textId="77777777" w:rsidR="00DD239C" w:rsidRPr="006F0FB9" w:rsidRDefault="00DD239C" w:rsidP="0038456D">
            <w:pPr>
              <w:pStyle w:val="BodyText"/>
              <w:jc w:val="left"/>
              <w:rPr>
                <w:rFonts w:ascii="Arial" w:hAnsi="Arial" w:cs="Arial"/>
                <w:sz w:val="22"/>
                <w:szCs w:val="22"/>
              </w:rPr>
            </w:pPr>
          </w:p>
          <w:p w14:paraId="5F2AF9EB" w14:textId="5A190E09" w:rsidR="00FA5334" w:rsidRPr="006F0FB9" w:rsidRDefault="00FA5334" w:rsidP="0038456D">
            <w:pPr>
              <w:pStyle w:val="BodyText"/>
              <w:jc w:val="left"/>
              <w:rPr>
                <w:rFonts w:ascii="Arial" w:hAnsi="Arial" w:cs="Arial"/>
                <w:sz w:val="22"/>
                <w:szCs w:val="22"/>
              </w:rPr>
            </w:pPr>
            <w:r w:rsidRPr="006F0FB9">
              <w:rPr>
                <w:rFonts w:ascii="Arial" w:hAnsi="Arial" w:cs="Arial"/>
                <w:sz w:val="22"/>
                <w:szCs w:val="22"/>
              </w:rPr>
              <w:t xml:space="preserve">The School Attendance (Pupil Registration) </w:t>
            </w:r>
            <w:r w:rsidRPr="006F0FB9">
              <w:rPr>
                <w:rFonts w:ascii="Arial" w:hAnsi="Arial" w:cs="Arial"/>
                <w:sz w:val="22"/>
                <w:szCs w:val="22"/>
              </w:rPr>
              <w:lastRenderedPageBreak/>
              <w:t>(England) Regulations 2024</w:t>
            </w:r>
          </w:p>
          <w:p w14:paraId="41F87D0F" w14:textId="77777777" w:rsidR="00FA5334" w:rsidRPr="006F0FB9" w:rsidRDefault="00FA5334" w:rsidP="0038456D">
            <w:pPr>
              <w:pStyle w:val="BodyText"/>
              <w:jc w:val="left"/>
              <w:rPr>
                <w:rFonts w:ascii="Arial" w:hAnsi="Arial" w:cs="Arial"/>
                <w:sz w:val="22"/>
                <w:szCs w:val="22"/>
              </w:rPr>
            </w:pPr>
          </w:p>
          <w:p w14:paraId="71ECD70B" w14:textId="60EA103B" w:rsidR="008B1C76" w:rsidRPr="006F0FB9" w:rsidRDefault="00135269" w:rsidP="0038456D">
            <w:pPr>
              <w:pStyle w:val="BodyText"/>
              <w:jc w:val="left"/>
              <w:rPr>
                <w:rFonts w:ascii="Arial" w:hAnsi="Arial" w:cs="Arial"/>
                <w:sz w:val="22"/>
                <w:szCs w:val="22"/>
              </w:rPr>
            </w:pPr>
            <w:hyperlink r:id="rId58" w:tgtFrame="_blank" w:history="1">
              <w:r w:rsidR="008B1C76" w:rsidRPr="006F0FB9">
                <w:rPr>
                  <w:rStyle w:val="Hyperlink"/>
                  <w:rFonts w:ascii="Arial" w:hAnsi="Arial" w:cs="Arial"/>
                  <w:sz w:val="22"/>
                  <w:szCs w:val="22"/>
                </w:rPr>
                <w:t>Children missing education: statutory guidance for local authorities</w:t>
              </w:r>
            </w:hyperlink>
            <w:r w:rsidR="008B1C76" w:rsidRPr="006F0FB9">
              <w:rPr>
                <w:rFonts w:ascii="Arial" w:hAnsi="Arial" w:cs="Arial"/>
                <w:sz w:val="22"/>
                <w:szCs w:val="22"/>
              </w:rPr>
              <w:t>, DfE</w:t>
            </w:r>
          </w:p>
          <w:p w14:paraId="517451EA" w14:textId="77777777" w:rsidR="008B1C76" w:rsidRPr="006F0FB9" w:rsidRDefault="008B1C76" w:rsidP="0038456D">
            <w:pPr>
              <w:pStyle w:val="BodyText"/>
              <w:jc w:val="left"/>
              <w:rPr>
                <w:rFonts w:ascii="Arial" w:hAnsi="Arial" w:cs="Arial"/>
                <w:sz w:val="22"/>
                <w:szCs w:val="22"/>
              </w:rPr>
            </w:pPr>
          </w:p>
          <w:p w14:paraId="3C254FAF" w14:textId="2602B8B2" w:rsidR="00D61FA8" w:rsidRPr="006F0FB9" w:rsidRDefault="00135269" w:rsidP="0038456D">
            <w:pPr>
              <w:pStyle w:val="BodyText"/>
              <w:jc w:val="left"/>
              <w:rPr>
                <w:rFonts w:ascii="Arial" w:hAnsi="Arial" w:cs="Arial"/>
                <w:sz w:val="22"/>
                <w:szCs w:val="22"/>
              </w:rPr>
            </w:pPr>
            <w:hyperlink r:id="rId59" w:history="1">
              <w:r w:rsidR="00D61FA8" w:rsidRPr="006F0FB9">
                <w:rPr>
                  <w:rStyle w:val="Hyperlink"/>
                  <w:rFonts w:ascii="Arial" w:hAnsi="Arial" w:cs="Arial"/>
                  <w:sz w:val="22"/>
                  <w:szCs w:val="22"/>
                </w:rPr>
                <w:t>Children missing education - Schools (norfolk.gov.uk)</w:t>
              </w:r>
            </w:hyperlink>
          </w:p>
          <w:p w14:paraId="525C217E" w14:textId="77777777" w:rsidR="003052C5" w:rsidRPr="006F0FB9" w:rsidRDefault="003052C5" w:rsidP="0038456D">
            <w:pPr>
              <w:pStyle w:val="BodyText"/>
              <w:jc w:val="left"/>
              <w:rPr>
                <w:rFonts w:ascii="Arial" w:hAnsi="Arial" w:cs="Arial"/>
                <w:sz w:val="22"/>
                <w:szCs w:val="22"/>
              </w:rPr>
            </w:pPr>
          </w:p>
          <w:p w14:paraId="306F1CE4" w14:textId="77777777" w:rsidR="003052C5" w:rsidRPr="006F0FB9" w:rsidRDefault="00135269" w:rsidP="0038456D">
            <w:pPr>
              <w:pStyle w:val="BodyText"/>
              <w:jc w:val="left"/>
              <w:rPr>
                <w:rFonts w:ascii="Arial" w:hAnsi="Arial" w:cs="Arial"/>
                <w:sz w:val="22"/>
                <w:szCs w:val="22"/>
              </w:rPr>
            </w:pPr>
            <w:hyperlink r:id="rId60" w:history="1">
              <w:r w:rsidR="003052C5" w:rsidRPr="006F0FB9">
                <w:rPr>
                  <w:rStyle w:val="Hyperlink"/>
                  <w:rFonts w:ascii="Arial" w:hAnsi="Arial" w:cs="Arial"/>
                  <w:sz w:val="22"/>
                  <w:szCs w:val="22"/>
                </w:rPr>
                <w:t>Norfolk Children Missing Education policy (PDF) [715KB]</w:t>
              </w:r>
            </w:hyperlink>
            <w:r w:rsidR="003052C5" w:rsidRPr="006F0FB9">
              <w:rPr>
                <w:rFonts w:ascii="Arial" w:hAnsi="Arial" w:cs="Arial"/>
                <w:sz w:val="22"/>
                <w:szCs w:val="22"/>
              </w:rPr>
              <w:t>. </w:t>
            </w:r>
          </w:p>
          <w:p w14:paraId="7CB853F3" w14:textId="77777777" w:rsidR="00D9548E" w:rsidRPr="006F0FB9" w:rsidRDefault="00D9548E" w:rsidP="0038456D">
            <w:pPr>
              <w:pStyle w:val="BodyText"/>
              <w:jc w:val="left"/>
              <w:rPr>
                <w:rFonts w:ascii="Arial" w:hAnsi="Arial" w:cs="Arial"/>
                <w:sz w:val="22"/>
                <w:szCs w:val="22"/>
              </w:rPr>
            </w:pPr>
          </w:p>
          <w:p w14:paraId="39EAE1C8" w14:textId="1C4B00D2" w:rsidR="00D9548E" w:rsidRPr="006F0FB9" w:rsidRDefault="00135269" w:rsidP="0038456D">
            <w:pPr>
              <w:pStyle w:val="BodyText"/>
              <w:jc w:val="left"/>
              <w:rPr>
                <w:rFonts w:ascii="Arial" w:hAnsi="Arial" w:cs="Arial"/>
                <w:sz w:val="22"/>
                <w:szCs w:val="22"/>
              </w:rPr>
            </w:pPr>
            <w:hyperlink r:id="rId61" w:history="1">
              <w:r w:rsidR="00D9548E" w:rsidRPr="006F0FB9">
                <w:rPr>
                  <w:rStyle w:val="Hyperlink"/>
                  <w:rFonts w:ascii="Arial" w:hAnsi="Arial" w:cs="Arial"/>
                  <w:sz w:val="22"/>
                  <w:szCs w:val="22"/>
                </w:rPr>
                <w:t>New pupil return</w:t>
              </w:r>
            </w:hyperlink>
          </w:p>
        </w:tc>
        <w:tc>
          <w:tcPr>
            <w:tcW w:w="3627" w:type="dxa"/>
            <w:tcBorders>
              <w:top w:val="single" w:sz="4" w:space="0" w:color="auto"/>
              <w:left w:val="single" w:sz="4" w:space="0" w:color="auto"/>
              <w:bottom w:val="single" w:sz="4" w:space="0" w:color="auto"/>
              <w:right w:val="single" w:sz="4" w:space="0" w:color="auto"/>
            </w:tcBorders>
          </w:tcPr>
          <w:p w14:paraId="24FDAC31" w14:textId="0F425FDD" w:rsidR="000F27AE" w:rsidRPr="007F37D5" w:rsidRDefault="000F27AE" w:rsidP="0038456D">
            <w:pPr>
              <w:pStyle w:val="BodyText"/>
              <w:jc w:val="left"/>
              <w:rPr>
                <w:rStyle w:val="Hyperlink"/>
                <w:rFonts w:ascii="Arial" w:hAnsi="Arial" w:cs="Arial"/>
                <w:color w:val="000000" w:themeColor="text1"/>
                <w:sz w:val="22"/>
                <w:szCs w:val="22"/>
                <w:u w:val="none"/>
              </w:rPr>
            </w:pPr>
            <w:r w:rsidRPr="007F37D5">
              <w:rPr>
                <w:rStyle w:val="Hyperlink"/>
                <w:rFonts w:ascii="Arial" w:hAnsi="Arial" w:cs="Arial"/>
                <w:color w:val="000000" w:themeColor="text1"/>
                <w:sz w:val="22"/>
                <w:szCs w:val="22"/>
                <w:u w:val="none"/>
              </w:rPr>
              <w:lastRenderedPageBreak/>
              <w:t xml:space="preserve">What </w:t>
            </w:r>
            <w:r w:rsidR="00564FC1" w:rsidRPr="007F37D5">
              <w:rPr>
                <w:rStyle w:val="Hyperlink"/>
                <w:rFonts w:ascii="Arial" w:hAnsi="Arial" w:cs="Arial"/>
                <w:color w:val="000000" w:themeColor="text1"/>
                <w:sz w:val="22"/>
                <w:szCs w:val="22"/>
                <w:u w:val="none"/>
              </w:rPr>
              <w:t>processes</w:t>
            </w:r>
            <w:r w:rsidRPr="007F37D5">
              <w:rPr>
                <w:rStyle w:val="Hyperlink"/>
                <w:rFonts w:ascii="Arial" w:hAnsi="Arial" w:cs="Arial"/>
                <w:color w:val="000000" w:themeColor="text1"/>
                <w:sz w:val="22"/>
                <w:szCs w:val="22"/>
                <w:u w:val="none"/>
              </w:rPr>
              <w:t xml:space="preserve"> are in place to: </w:t>
            </w:r>
          </w:p>
          <w:p w14:paraId="5DBCF481" w14:textId="30313FF6" w:rsidR="000F27AE" w:rsidRPr="006F0FB9" w:rsidRDefault="003044DF" w:rsidP="001555AA">
            <w:pPr>
              <w:pStyle w:val="BodyText"/>
              <w:numPr>
                <w:ilvl w:val="0"/>
                <w:numId w:val="34"/>
              </w:numPr>
              <w:jc w:val="left"/>
              <w:rPr>
                <w:rFonts w:ascii="Arial" w:hAnsi="Arial" w:cs="Arial"/>
                <w:sz w:val="22"/>
                <w:szCs w:val="22"/>
              </w:rPr>
            </w:pPr>
            <w:r w:rsidRPr="006F0FB9">
              <w:rPr>
                <w:rFonts w:ascii="Arial" w:hAnsi="Arial" w:cs="Arial"/>
                <w:sz w:val="22"/>
                <w:szCs w:val="22"/>
              </w:rPr>
              <w:t>c</w:t>
            </w:r>
            <w:r w:rsidR="00745762" w:rsidRPr="006F0FB9">
              <w:rPr>
                <w:rFonts w:ascii="Arial" w:hAnsi="Arial" w:cs="Arial"/>
                <w:sz w:val="22"/>
                <w:szCs w:val="22"/>
              </w:rPr>
              <w:t xml:space="preserve">ontact parent to arrange first day of attendance as soon as possible and no later than 5 school days after receipt of </w:t>
            </w:r>
            <w:r w:rsidR="00745762" w:rsidRPr="006F0FB9">
              <w:rPr>
                <w:rFonts w:ascii="Arial" w:hAnsi="Arial" w:cs="Arial"/>
                <w:sz w:val="22"/>
                <w:szCs w:val="22"/>
              </w:rPr>
              <w:lastRenderedPageBreak/>
              <w:t>school place allocation from Admissions</w:t>
            </w:r>
            <w:r w:rsidR="54B47036" w:rsidRPr="006F0FB9">
              <w:rPr>
                <w:rFonts w:ascii="Arial" w:hAnsi="Arial" w:cs="Arial"/>
                <w:sz w:val="22"/>
                <w:szCs w:val="22"/>
              </w:rPr>
              <w:t>?</w:t>
            </w:r>
          </w:p>
          <w:p w14:paraId="3C1B3256" w14:textId="35DE0503" w:rsidR="00FA729A" w:rsidRPr="006F0FB9" w:rsidRDefault="003044DF" w:rsidP="001555AA">
            <w:pPr>
              <w:pStyle w:val="BodyText"/>
              <w:numPr>
                <w:ilvl w:val="0"/>
                <w:numId w:val="34"/>
              </w:numPr>
              <w:jc w:val="left"/>
              <w:rPr>
                <w:rFonts w:ascii="Arial" w:hAnsi="Arial" w:cs="Arial"/>
                <w:sz w:val="22"/>
                <w:szCs w:val="22"/>
              </w:rPr>
            </w:pPr>
            <w:r w:rsidRPr="006F0FB9">
              <w:rPr>
                <w:rFonts w:ascii="Arial" w:hAnsi="Arial" w:cs="Arial"/>
                <w:sz w:val="22"/>
                <w:szCs w:val="22"/>
              </w:rPr>
              <w:t>e</w:t>
            </w:r>
            <w:r w:rsidR="000F27AE" w:rsidRPr="006F0FB9">
              <w:rPr>
                <w:rFonts w:ascii="Arial" w:hAnsi="Arial" w:cs="Arial"/>
                <w:sz w:val="22"/>
                <w:szCs w:val="22"/>
              </w:rPr>
              <w:t xml:space="preserve">nter all expected pupils on both their admissions and attendance register on the first day </w:t>
            </w:r>
            <w:r w:rsidR="00FA729A" w:rsidRPr="006F0FB9">
              <w:rPr>
                <w:rFonts w:ascii="Arial" w:hAnsi="Arial" w:cs="Arial"/>
                <w:sz w:val="22"/>
                <w:szCs w:val="22"/>
              </w:rPr>
              <w:t>of attendanc</w:t>
            </w:r>
            <w:r w:rsidRPr="006F0FB9">
              <w:rPr>
                <w:rFonts w:ascii="Arial" w:hAnsi="Arial" w:cs="Arial"/>
                <w:sz w:val="22"/>
                <w:szCs w:val="22"/>
              </w:rPr>
              <w:t>e</w:t>
            </w:r>
            <w:r w:rsidR="751C85CA" w:rsidRPr="006F0FB9">
              <w:rPr>
                <w:rFonts w:ascii="Arial" w:hAnsi="Arial" w:cs="Arial"/>
                <w:sz w:val="22"/>
                <w:szCs w:val="22"/>
              </w:rPr>
              <w:t>?</w:t>
            </w:r>
          </w:p>
          <w:p w14:paraId="7C62FB04" w14:textId="0688AE04" w:rsidR="008B0001" w:rsidRPr="006F0FB9" w:rsidRDefault="008B0001">
            <w:pPr>
              <w:pStyle w:val="BodyText"/>
              <w:numPr>
                <w:ilvl w:val="0"/>
                <w:numId w:val="34"/>
              </w:numPr>
              <w:jc w:val="left"/>
              <w:rPr>
                <w:rFonts w:ascii="Arial" w:hAnsi="Arial" w:cs="Arial"/>
                <w:sz w:val="22"/>
                <w:szCs w:val="22"/>
              </w:rPr>
            </w:pPr>
            <w:r w:rsidRPr="006F0FB9">
              <w:rPr>
                <w:rFonts w:ascii="Arial" w:hAnsi="Arial" w:cs="Arial"/>
                <w:sz w:val="22"/>
                <w:szCs w:val="22"/>
              </w:rPr>
              <w:t>notify the LA with 5 days when a child has been added to the admissions register at non-standard transition points?</w:t>
            </w:r>
          </w:p>
          <w:p w14:paraId="457E39F1" w14:textId="49CB74EA" w:rsidR="00FA59FF" w:rsidRPr="006F0FB9" w:rsidRDefault="00FA59FF" w:rsidP="001555AA">
            <w:pPr>
              <w:pStyle w:val="BodyText"/>
              <w:ind w:left="360"/>
              <w:jc w:val="left"/>
              <w:rPr>
                <w:rFonts w:ascii="Arial" w:hAnsi="Arial" w:cs="Arial"/>
                <w:sz w:val="22"/>
                <w:szCs w:val="22"/>
              </w:rPr>
            </w:pPr>
          </w:p>
          <w:p w14:paraId="763B046D" w14:textId="77777777" w:rsidR="000F27AE" w:rsidRPr="006F0FB9" w:rsidRDefault="000F27AE" w:rsidP="0038456D">
            <w:pPr>
              <w:pStyle w:val="BodyText"/>
              <w:jc w:val="left"/>
              <w:rPr>
                <w:rFonts w:ascii="Arial" w:hAnsi="Arial" w:cs="Arial"/>
                <w:sz w:val="22"/>
                <w:szCs w:val="22"/>
              </w:rPr>
            </w:pPr>
          </w:p>
          <w:p w14:paraId="24A2C04E" w14:textId="77777777" w:rsidR="004E14BC" w:rsidRPr="006F0FB9" w:rsidRDefault="004E14BC" w:rsidP="0038456D">
            <w:pPr>
              <w:pStyle w:val="BodyText"/>
              <w:jc w:val="left"/>
              <w:rPr>
                <w:rFonts w:ascii="Arial" w:hAnsi="Arial" w:cs="Arial"/>
                <w:sz w:val="22"/>
                <w:szCs w:val="22"/>
              </w:rPr>
            </w:pPr>
            <w:r w:rsidRPr="006F0FB9">
              <w:rPr>
                <w:rFonts w:ascii="Arial" w:hAnsi="Arial" w:cs="Arial"/>
                <w:sz w:val="22"/>
                <w:szCs w:val="22"/>
              </w:rPr>
              <w:t>If pupil fails to arrive on expected start date, what arrangements are in place to:</w:t>
            </w:r>
          </w:p>
          <w:p w14:paraId="374041B4" w14:textId="52FA76AE" w:rsidR="004E14BC" w:rsidRPr="006F0FB9" w:rsidRDefault="004E14BC" w:rsidP="001555AA">
            <w:pPr>
              <w:pStyle w:val="BodyText"/>
              <w:numPr>
                <w:ilvl w:val="0"/>
                <w:numId w:val="35"/>
              </w:numPr>
              <w:jc w:val="left"/>
              <w:rPr>
                <w:rFonts w:ascii="Arial" w:hAnsi="Arial" w:cs="Arial"/>
                <w:sz w:val="22"/>
                <w:szCs w:val="22"/>
              </w:rPr>
            </w:pPr>
            <w:r w:rsidRPr="006F0FB9">
              <w:rPr>
                <w:rFonts w:ascii="Arial" w:hAnsi="Arial" w:cs="Arial"/>
                <w:sz w:val="22"/>
                <w:szCs w:val="22"/>
              </w:rPr>
              <w:t>instigate the attendance procedures to establish the reasons why the pupil has not attended</w:t>
            </w:r>
            <w:r w:rsidR="543CA4C5" w:rsidRPr="006F0FB9">
              <w:rPr>
                <w:rFonts w:ascii="Arial" w:hAnsi="Arial" w:cs="Arial"/>
                <w:sz w:val="22"/>
                <w:szCs w:val="22"/>
              </w:rPr>
              <w:t>?</w:t>
            </w:r>
          </w:p>
          <w:p w14:paraId="032F0987" w14:textId="676B28B8" w:rsidR="004E14BC" w:rsidRPr="006F0FB9" w:rsidRDefault="004E14BC" w:rsidP="001555AA">
            <w:pPr>
              <w:pStyle w:val="BodyText"/>
              <w:numPr>
                <w:ilvl w:val="0"/>
                <w:numId w:val="35"/>
              </w:numPr>
              <w:jc w:val="left"/>
              <w:rPr>
                <w:rFonts w:ascii="Arial" w:hAnsi="Arial" w:cs="Arial"/>
                <w:sz w:val="22"/>
                <w:szCs w:val="22"/>
              </w:rPr>
            </w:pPr>
            <w:r w:rsidRPr="006F0FB9">
              <w:rPr>
                <w:rFonts w:ascii="Arial" w:hAnsi="Arial" w:cs="Arial"/>
                <w:sz w:val="22"/>
                <w:szCs w:val="22"/>
              </w:rPr>
              <w:t>ensure the proper safeguarding action is taken as required</w:t>
            </w:r>
            <w:r w:rsidR="003044DF" w:rsidRPr="006F0FB9">
              <w:rPr>
                <w:rFonts w:ascii="Arial" w:hAnsi="Arial" w:cs="Arial"/>
                <w:sz w:val="22"/>
                <w:szCs w:val="22"/>
              </w:rPr>
              <w:t>?</w:t>
            </w:r>
          </w:p>
        </w:tc>
        <w:sdt>
          <w:sdtPr>
            <w:rPr>
              <w:rFonts w:ascii="Arial" w:hAnsi="Arial" w:cs="Arial"/>
              <w:sz w:val="22"/>
              <w:szCs w:val="22"/>
            </w:rPr>
            <w:alias w:val="Grading"/>
            <w:tag w:val="Grading"/>
            <w:id w:val="-145594778"/>
            <w:placeholder>
              <w:docPart w:val="60AECE23FD5D45AEA8528D60BE796895"/>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3E8D2F19" w14:textId="5F9C2B48" w:rsidR="0038456D" w:rsidRPr="006F0FB9" w:rsidRDefault="00166DC8" w:rsidP="0038456D">
                <w:pPr>
                  <w:pStyle w:val="BodyText"/>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4954AE9F" w14:textId="4769C6D9" w:rsidR="0038456D" w:rsidRPr="006F0FB9" w:rsidRDefault="007A1808" w:rsidP="0038456D">
            <w:pPr>
              <w:pStyle w:val="BodyText"/>
              <w:jc w:val="left"/>
              <w:rPr>
                <w:rFonts w:ascii="Arial" w:hAnsi="Arial" w:cs="Arial"/>
                <w:sz w:val="22"/>
                <w:szCs w:val="22"/>
              </w:rPr>
            </w:pPr>
            <w:r w:rsidRPr="006F0FB9">
              <w:rPr>
                <w:rFonts w:ascii="Arial" w:hAnsi="Arial" w:cs="Arial"/>
                <w:color w:val="000000" w:themeColor="text1"/>
                <w:sz w:val="22"/>
                <w:szCs w:val="22"/>
                <w:u w:val="single"/>
              </w:rPr>
              <w:t xml:space="preserve">Number of new pupil returns submitted to the CME Team [insert </w:t>
            </w:r>
            <w:proofErr w:type="gramStart"/>
            <w:r w:rsidRPr="006F0FB9">
              <w:rPr>
                <w:rFonts w:ascii="Arial" w:hAnsi="Arial" w:cs="Arial"/>
                <w:color w:val="000000" w:themeColor="text1"/>
                <w:sz w:val="22"/>
                <w:szCs w:val="22"/>
                <w:u w:val="single"/>
              </w:rPr>
              <w:t>time period</w:t>
            </w:r>
            <w:proofErr w:type="gramEnd"/>
            <w:r w:rsidRPr="006F0FB9">
              <w:rPr>
                <w:rFonts w:ascii="Arial" w:hAnsi="Arial" w:cs="Arial"/>
                <w:color w:val="000000" w:themeColor="text1"/>
                <w:sz w:val="22"/>
                <w:szCs w:val="22"/>
                <w:u w:val="single"/>
              </w:rPr>
              <w:t>]:</w:t>
            </w:r>
          </w:p>
        </w:tc>
        <w:tc>
          <w:tcPr>
            <w:tcW w:w="3051" w:type="dxa"/>
            <w:tcBorders>
              <w:top w:val="single" w:sz="4" w:space="0" w:color="auto"/>
              <w:left w:val="single" w:sz="4" w:space="0" w:color="auto"/>
              <w:bottom w:val="single" w:sz="4" w:space="0" w:color="auto"/>
              <w:right w:val="single" w:sz="4" w:space="0" w:color="auto"/>
            </w:tcBorders>
          </w:tcPr>
          <w:p w14:paraId="50BBE0C1" w14:textId="77777777" w:rsidR="0038456D" w:rsidRPr="006F0FB9" w:rsidRDefault="0038456D" w:rsidP="0038456D">
            <w:pPr>
              <w:pStyle w:val="BodyText"/>
              <w:jc w:val="left"/>
              <w:rPr>
                <w:rFonts w:ascii="Arial" w:hAnsi="Arial" w:cs="Arial"/>
                <w:sz w:val="22"/>
                <w:szCs w:val="22"/>
              </w:rPr>
            </w:pPr>
          </w:p>
        </w:tc>
      </w:tr>
      <w:tr w:rsidR="00AA4E61" w:rsidRPr="006F0FB9" w14:paraId="49AEE71A"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239C1880" w14:textId="3B8C00E5" w:rsidR="005A1557" w:rsidRPr="006F0FB9" w:rsidRDefault="005A1557" w:rsidP="005A1557">
            <w:pPr>
              <w:pStyle w:val="BodyText"/>
              <w:jc w:val="left"/>
              <w:rPr>
                <w:rFonts w:ascii="Arial" w:hAnsi="Arial" w:cs="Arial"/>
                <w:bCs/>
                <w:sz w:val="22"/>
                <w:szCs w:val="22"/>
              </w:rPr>
            </w:pPr>
            <w:r w:rsidRPr="006F0FB9">
              <w:rPr>
                <w:rFonts w:ascii="Arial" w:hAnsi="Arial" w:cs="Arial"/>
                <w:sz w:val="22"/>
                <w:szCs w:val="22"/>
              </w:rPr>
              <w:t>3.7</w:t>
            </w:r>
          </w:p>
        </w:tc>
        <w:tc>
          <w:tcPr>
            <w:tcW w:w="4030" w:type="dxa"/>
          </w:tcPr>
          <w:p w14:paraId="3664B3E7" w14:textId="050B17B4" w:rsidR="005A1557" w:rsidRPr="006F0FB9" w:rsidRDefault="005A1557" w:rsidP="005A1557">
            <w:pPr>
              <w:jc w:val="both"/>
              <w:rPr>
                <w:rFonts w:ascii="Arial" w:hAnsi="Arial" w:cs="Arial"/>
              </w:rPr>
            </w:pPr>
            <w:r w:rsidRPr="006F0FB9">
              <w:rPr>
                <w:rFonts w:ascii="Arial" w:hAnsi="Arial" w:cs="Arial"/>
              </w:rPr>
              <w:t xml:space="preserve">Clear structures are in place to ensure that a pupil who has been absent and has not returned on the date expected is tracked, this includes a pupil not returning following a suspension, or a holiday. </w:t>
            </w:r>
          </w:p>
        </w:tc>
        <w:tc>
          <w:tcPr>
            <w:tcW w:w="2882" w:type="dxa"/>
          </w:tcPr>
          <w:p w14:paraId="159904F2" w14:textId="77777777" w:rsidR="005A1557" w:rsidRPr="006F0FB9" w:rsidRDefault="00135269" w:rsidP="005A1557">
            <w:pPr>
              <w:pStyle w:val="BodyText"/>
              <w:jc w:val="left"/>
              <w:rPr>
                <w:rFonts w:ascii="Arial" w:hAnsi="Arial" w:cs="Arial"/>
                <w:sz w:val="22"/>
                <w:szCs w:val="22"/>
              </w:rPr>
            </w:pPr>
            <w:hyperlink r:id="rId62" w:history="1">
              <w:r w:rsidR="005A1557" w:rsidRPr="006F0FB9">
                <w:rPr>
                  <w:rStyle w:val="Hyperlink"/>
                  <w:rFonts w:ascii="Arial" w:hAnsi="Arial" w:cs="Arial"/>
                  <w:sz w:val="22"/>
                  <w:szCs w:val="22"/>
                </w:rPr>
                <w:t>Children Missing Education</w:t>
              </w:r>
            </w:hyperlink>
          </w:p>
          <w:p w14:paraId="2A5F865E" w14:textId="77777777" w:rsidR="005A1557" w:rsidRPr="006F0FB9" w:rsidRDefault="005A1557" w:rsidP="005A1557">
            <w:pPr>
              <w:pStyle w:val="BodyText"/>
              <w:jc w:val="left"/>
              <w:rPr>
                <w:rFonts w:ascii="Arial" w:hAnsi="Arial" w:cs="Arial"/>
                <w:sz w:val="22"/>
                <w:szCs w:val="22"/>
              </w:rPr>
            </w:pPr>
          </w:p>
          <w:p w14:paraId="505670BF" w14:textId="2DB27E72" w:rsidR="005A1557" w:rsidRPr="006F0FB9" w:rsidRDefault="00135269" w:rsidP="005A1557">
            <w:pPr>
              <w:pStyle w:val="BodyText"/>
              <w:jc w:val="left"/>
              <w:rPr>
                <w:rFonts w:ascii="Arial" w:hAnsi="Arial" w:cs="Arial"/>
                <w:sz w:val="22"/>
                <w:szCs w:val="22"/>
              </w:rPr>
            </w:pPr>
            <w:hyperlink r:id="rId63" w:history="1">
              <w:r w:rsidR="005A1557" w:rsidRPr="006F0FB9">
                <w:rPr>
                  <w:rStyle w:val="Hyperlink"/>
                  <w:rFonts w:ascii="Arial" w:hAnsi="Arial" w:cs="Arial"/>
                  <w:sz w:val="22"/>
                  <w:szCs w:val="22"/>
                </w:rPr>
                <w:t>School risk assessment for possible pupil missing education form</w:t>
              </w:r>
            </w:hyperlink>
          </w:p>
        </w:tc>
        <w:tc>
          <w:tcPr>
            <w:tcW w:w="3627" w:type="dxa"/>
            <w:tcBorders>
              <w:top w:val="single" w:sz="4" w:space="0" w:color="auto"/>
              <w:left w:val="single" w:sz="4" w:space="0" w:color="auto"/>
              <w:bottom w:val="single" w:sz="4" w:space="0" w:color="auto"/>
              <w:right w:val="single" w:sz="4" w:space="0" w:color="auto"/>
            </w:tcBorders>
          </w:tcPr>
          <w:p w14:paraId="1F302256" w14:textId="77777777" w:rsidR="005A1557" w:rsidRPr="006F0FB9" w:rsidDel="00D61FA8" w:rsidRDefault="005A1557" w:rsidP="005A1557">
            <w:pPr>
              <w:pStyle w:val="BodyText"/>
              <w:jc w:val="left"/>
              <w:rPr>
                <w:rFonts w:ascii="Arial" w:hAnsi="Arial" w:cs="Arial"/>
                <w:sz w:val="22"/>
                <w:szCs w:val="22"/>
              </w:rPr>
            </w:pPr>
          </w:p>
        </w:tc>
        <w:sdt>
          <w:sdtPr>
            <w:rPr>
              <w:rFonts w:ascii="Arial" w:hAnsi="Arial" w:cs="Arial"/>
              <w:sz w:val="22"/>
              <w:szCs w:val="22"/>
            </w:rPr>
            <w:alias w:val="Grading"/>
            <w:tag w:val="Grading"/>
            <w:id w:val="-1176730139"/>
            <w:placeholder>
              <w:docPart w:val="AB07CE956F9B4163B7E1ABA3292D25C4"/>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14A1F3A5" w14:textId="048BC8FB" w:rsidR="005A1557" w:rsidRPr="006F0FB9" w:rsidRDefault="00166DC8" w:rsidP="005A1557">
                <w:pPr>
                  <w:pStyle w:val="BodyText"/>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Pr>
          <w:p w14:paraId="240CAF79" w14:textId="1F8633BB" w:rsidR="005A1557" w:rsidRPr="006F0FB9" w:rsidRDefault="005A1557" w:rsidP="005A1557">
            <w:pPr>
              <w:pStyle w:val="BodyText"/>
              <w:jc w:val="left"/>
              <w:rPr>
                <w:rFonts w:ascii="Arial" w:hAnsi="Arial" w:cs="Arial"/>
                <w:sz w:val="22"/>
                <w:szCs w:val="22"/>
              </w:rPr>
            </w:pPr>
          </w:p>
        </w:tc>
        <w:tc>
          <w:tcPr>
            <w:tcW w:w="3051" w:type="dxa"/>
          </w:tcPr>
          <w:p w14:paraId="15B48715" w14:textId="393774BC" w:rsidR="005A1557" w:rsidRPr="006F0FB9" w:rsidRDefault="005A1557" w:rsidP="005A1557">
            <w:pPr>
              <w:pStyle w:val="BodyText"/>
              <w:jc w:val="left"/>
              <w:rPr>
                <w:rFonts w:ascii="Arial" w:hAnsi="Arial" w:cs="Arial"/>
                <w:sz w:val="22"/>
                <w:szCs w:val="22"/>
              </w:rPr>
            </w:pPr>
          </w:p>
        </w:tc>
      </w:tr>
      <w:tr w:rsidR="00AA4E61" w:rsidRPr="006F0FB9" w14:paraId="245926CA"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64FEBBF5" w14:textId="005E5616" w:rsidR="0038456D" w:rsidRPr="006F0FB9" w:rsidRDefault="0038456D" w:rsidP="0038456D">
            <w:pPr>
              <w:pStyle w:val="BodyText"/>
              <w:jc w:val="left"/>
              <w:rPr>
                <w:rFonts w:ascii="Arial" w:hAnsi="Arial" w:cs="Arial"/>
                <w:bCs/>
                <w:sz w:val="22"/>
                <w:szCs w:val="22"/>
              </w:rPr>
            </w:pPr>
            <w:r w:rsidRPr="006F0FB9">
              <w:rPr>
                <w:rFonts w:ascii="Arial" w:hAnsi="Arial" w:cs="Arial"/>
                <w:bCs/>
                <w:sz w:val="22"/>
                <w:szCs w:val="22"/>
              </w:rPr>
              <w:t>3.</w:t>
            </w:r>
            <w:r w:rsidR="005A1557" w:rsidRPr="006F0FB9">
              <w:rPr>
                <w:rFonts w:ascii="Arial" w:hAnsi="Arial" w:cs="Arial"/>
                <w:bCs/>
                <w:sz w:val="22"/>
                <w:szCs w:val="22"/>
              </w:rPr>
              <w:t>8</w:t>
            </w:r>
          </w:p>
        </w:tc>
        <w:tc>
          <w:tcPr>
            <w:tcW w:w="4030" w:type="dxa"/>
          </w:tcPr>
          <w:p w14:paraId="1B7D8CCF" w14:textId="77BC9EAB" w:rsidR="0038456D" w:rsidRPr="006F0FB9" w:rsidRDefault="0038456D" w:rsidP="0038456D">
            <w:pPr>
              <w:jc w:val="both"/>
              <w:rPr>
                <w:rFonts w:ascii="Arial" w:eastAsia="Calibri" w:hAnsi="Arial" w:cs="Arial"/>
              </w:rPr>
            </w:pPr>
            <w:r w:rsidRPr="006F0FB9">
              <w:rPr>
                <w:rFonts w:ascii="Arial" w:hAnsi="Arial" w:cs="Arial"/>
              </w:rPr>
              <w:t xml:space="preserve">Leaders consider all pupils who are being </w:t>
            </w:r>
            <w:r w:rsidR="007A1808" w:rsidRPr="006F0FB9">
              <w:rPr>
                <w:rFonts w:ascii="Arial" w:hAnsi="Arial" w:cs="Arial"/>
              </w:rPr>
              <w:t xml:space="preserve">deleted </w:t>
            </w:r>
            <w:r w:rsidRPr="006F0FB9">
              <w:rPr>
                <w:rFonts w:ascii="Arial" w:hAnsi="Arial" w:cs="Arial"/>
              </w:rPr>
              <w:t>from roll and implement a system to ensure that any deletions from the Admissions Register comply with Registration Regulations and information is forwarded to the local authority in a timely manner in accordance with local guidance and legislative requirements.</w:t>
            </w:r>
          </w:p>
        </w:tc>
        <w:tc>
          <w:tcPr>
            <w:tcW w:w="2882" w:type="dxa"/>
          </w:tcPr>
          <w:p w14:paraId="0CB240B1" w14:textId="77777777" w:rsidR="00233666" w:rsidRPr="006F0FB9" w:rsidRDefault="00135269" w:rsidP="00233666">
            <w:pPr>
              <w:pStyle w:val="BodyText"/>
              <w:jc w:val="left"/>
              <w:rPr>
                <w:rFonts w:ascii="Arial" w:hAnsi="Arial" w:cs="Arial"/>
                <w:sz w:val="22"/>
                <w:szCs w:val="22"/>
              </w:rPr>
            </w:pPr>
            <w:hyperlink r:id="rId64" w:history="1">
              <w:r w:rsidR="00233666" w:rsidRPr="006F0FB9">
                <w:rPr>
                  <w:rStyle w:val="Hyperlink"/>
                  <w:rFonts w:ascii="Arial" w:hAnsi="Arial" w:cs="Arial"/>
                  <w:sz w:val="22"/>
                  <w:szCs w:val="22"/>
                </w:rPr>
                <w:t>Chapter 7: ‘Working Together to Improve School Attendance’</w:t>
              </w:r>
            </w:hyperlink>
          </w:p>
          <w:p w14:paraId="78CBCC1C" w14:textId="77777777" w:rsidR="00233666" w:rsidRPr="006F0FB9" w:rsidRDefault="00233666" w:rsidP="0038456D">
            <w:pPr>
              <w:pStyle w:val="BodyText"/>
              <w:jc w:val="left"/>
              <w:rPr>
                <w:rFonts w:ascii="Arial" w:hAnsi="Arial" w:cs="Arial"/>
                <w:sz w:val="22"/>
                <w:szCs w:val="22"/>
              </w:rPr>
            </w:pPr>
          </w:p>
          <w:p w14:paraId="44E4C080" w14:textId="17EAD828" w:rsidR="00FA5334" w:rsidRPr="006F0FB9" w:rsidRDefault="00FA5334" w:rsidP="0038456D">
            <w:pPr>
              <w:pStyle w:val="BodyText"/>
              <w:jc w:val="left"/>
              <w:rPr>
                <w:rFonts w:ascii="Arial" w:hAnsi="Arial" w:cs="Arial"/>
                <w:sz w:val="22"/>
                <w:szCs w:val="22"/>
              </w:rPr>
            </w:pPr>
            <w:r w:rsidRPr="006F0FB9">
              <w:rPr>
                <w:rFonts w:ascii="Arial" w:hAnsi="Arial" w:cs="Arial"/>
                <w:sz w:val="22"/>
                <w:szCs w:val="22"/>
              </w:rPr>
              <w:t>The School Attendance (Pupil Registration) (England) Regulations 2024</w:t>
            </w:r>
          </w:p>
          <w:p w14:paraId="7C0171AD" w14:textId="77777777" w:rsidR="00233666" w:rsidRPr="006F0FB9" w:rsidRDefault="00233666" w:rsidP="0038456D">
            <w:pPr>
              <w:pStyle w:val="BodyText"/>
              <w:jc w:val="left"/>
              <w:rPr>
                <w:rFonts w:ascii="Arial" w:hAnsi="Arial" w:cs="Arial"/>
                <w:sz w:val="22"/>
                <w:szCs w:val="22"/>
              </w:rPr>
            </w:pPr>
          </w:p>
          <w:p w14:paraId="150EA03B" w14:textId="3D6237BF" w:rsidR="0038456D" w:rsidRPr="006F0FB9" w:rsidRDefault="00114189" w:rsidP="0038456D">
            <w:pPr>
              <w:pStyle w:val="BodyText"/>
              <w:jc w:val="left"/>
              <w:rPr>
                <w:rFonts w:ascii="Arial" w:hAnsi="Arial" w:cs="Arial"/>
                <w:sz w:val="22"/>
                <w:szCs w:val="22"/>
              </w:rPr>
            </w:pPr>
            <w:r w:rsidRPr="006F0FB9">
              <w:rPr>
                <w:rFonts w:ascii="Arial" w:hAnsi="Arial" w:cs="Arial"/>
                <w:sz w:val="22"/>
                <w:szCs w:val="22"/>
              </w:rPr>
              <w:t>School risk assessment for possible pupil missing education form (Word doc) [72KB]</w:t>
            </w:r>
          </w:p>
          <w:p w14:paraId="70548CBE" w14:textId="77777777" w:rsidR="00D73C50" w:rsidRPr="006F0FB9" w:rsidRDefault="00D73C50" w:rsidP="0038456D">
            <w:pPr>
              <w:pStyle w:val="BodyText"/>
              <w:jc w:val="left"/>
              <w:rPr>
                <w:rFonts w:ascii="Arial" w:hAnsi="Arial" w:cs="Arial"/>
                <w:sz w:val="22"/>
                <w:szCs w:val="22"/>
              </w:rPr>
            </w:pPr>
          </w:p>
          <w:p w14:paraId="28D361C5" w14:textId="77777777" w:rsidR="00D73C50" w:rsidRPr="006F0FB9" w:rsidRDefault="00135269" w:rsidP="0038456D">
            <w:pPr>
              <w:pStyle w:val="BodyText"/>
              <w:jc w:val="left"/>
              <w:rPr>
                <w:rFonts w:ascii="Arial" w:hAnsi="Arial" w:cs="Arial"/>
                <w:sz w:val="22"/>
                <w:szCs w:val="22"/>
              </w:rPr>
            </w:pPr>
            <w:hyperlink r:id="rId65" w:history="1">
              <w:r w:rsidR="00D73C50" w:rsidRPr="006F0FB9">
                <w:rPr>
                  <w:rStyle w:val="Hyperlink"/>
                  <w:rFonts w:ascii="Arial" w:hAnsi="Arial" w:cs="Arial"/>
                  <w:sz w:val="22"/>
                  <w:szCs w:val="22"/>
                </w:rPr>
                <w:t>Possible Pupil Missing from Education referral form (Word doc) [56KB]</w:t>
              </w:r>
            </w:hyperlink>
          </w:p>
          <w:p w14:paraId="0F72C3D7" w14:textId="77777777" w:rsidR="007A6D78" w:rsidRPr="006F0FB9" w:rsidRDefault="007A6D78" w:rsidP="0038456D">
            <w:pPr>
              <w:pStyle w:val="BodyText"/>
              <w:jc w:val="left"/>
              <w:rPr>
                <w:rFonts w:ascii="Arial" w:hAnsi="Arial" w:cs="Arial"/>
                <w:sz w:val="22"/>
                <w:szCs w:val="22"/>
              </w:rPr>
            </w:pPr>
          </w:p>
          <w:p w14:paraId="60854308" w14:textId="5039DFCC" w:rsidR="007A6D78" w:rsidRPr="006F0FB9" w:rsidRDefault="007A6D78" w:rsidP="0038456D">
            <w:pPr>
              <w:pStyle w:val="BodyText"/>
              <w:jc w:val="left"/>
              <w:rPr>
                <w:rFonts w:ascii="Arial" w:hAnsi="Arial" w:cs="Arial"/>
                <w:sz w:val="22"/>
                <w:szCs w:val="22"/>
              </w:rPr>
            </w:pPr>
            <w:r w:rsidRPr="006F0FB9">
              <w:rPr>
                <w:rFonts w:ascii="Arial" w:hAnsi="Arial" w:cs="Arial"/>
                <w:sz w:val="22"/>
                <w:szCs w:val="22"/>
              </w:rPr>
              <w:t>Deletion Return form</w:t>
            </w:r>
          </w:p>
        </w:tc>
        <w:tc>
          <w:tcPr>
            <w:tcW w:w="3627" w:type="dxa"/>
            <w:tcBorders>
              <w:top w:val="single" w:sz="4" w:space="0" w:color="auto"/>
              <w:left w:val="single" w:sz="4" w:space="0" w:color="auto"/>
              <w:bottom w:val="single" w:sz="4" w:space="0" w:color="auto"/>
              <w:right w:val="single" w:sz="4" w:space="0" w:color="auto"/>
            </w:tcBorders>
          </w:tcPr>
          <w:p w14:paraId="259F1341" w14:textId="77777777" w:rsidR="00D7788A" w:rsidRPr="006F0FB9" w:rsidRDefault="00D7788A" w:rsidP="00D7788A">
            <w:pPr>
              <w:pStyle w:val="BodyText"/>
              <w:jc w:val="left"/>
              <w:rPr>
                <w:rFonts w:ascii="Arial" w:hAnsi="Arial" w:cs="Arial"/>
                <w:sz w:val="22"/>
                <w:szCs w:val="22"/>
              </w:rPr>
            </w:pPr>
            <w:r w:rsidRPr="006F0FB9">
              <w:rPr>
                <w:rFonts w:ascii="Arial" w:hAnsi="Arial" w:cs="Arial"/>
                <w:sz w:val="22"/>
                <w:szCs w:val="22"/>
              </w:rPr>
              <w:t>What processes are in place to:</w:t>
            </w:r>
          </w:p>
          <w:p w14:paraId="72B8B02F" w14:textId="330E7814" w:rsidR="00D7788A" w:rsidRPr="006F0FB9" w:rsidRDefault="00D7788A" w:rsidP="00D7788A">
            <w:pPr>
              <w:pStyle w:val="BodyText"/>
              <w:numPr>
                <w:ilvl w:val="0"/>
                <w:numId w:val="36"/>
              </w:numPr>
              <w:jc w:val="left"/>
              <w:rPr>
                <w:rFonts w:ascii="Arial" w:hAnsi="Arial" w:cs="Arial"/>
                <w:sz w:val="22"/>
                <w:szCs w:val="22"/>
              </w:rPr>
            </w:pPr>
            <w:r w:rsidRPr="006F0FB9">
              <w:rPr>
                <w:rFonts w:ascii="Arial" w:hAnsi="Arial" w:cs="Arial"/>
                <w:sz w:val="22"/>
                <w:szCs w:val="22"/>
              </w:rPr>
              <w:t>ensure that all removals from roll comply with the</w:t>
            </w:r>
            <w:r w:rsidR="005E3883" w:rsidRPr="006F0FB9">
              <w:rPr>
                <w:rFonts w:ascii="Arial" w:eastAsiaTheme="minorEastAsia" w:hAnsi="Arial" w:cs="Arial"/>
                <w:sz w:val="22"/>
                <w:szCs w:val="22"/>
              </w:rPr>
              <w:t xml:space="preserve"> School Attendance (Pupil Registration) (England) Regulations 2024</w:t>
            </w:r>
            <w:r w:rsidR="006017E4" w:rsidRPr="006F0FB9">
              <w:rPr>
                <w:rFonts w:ascii="Arial" w:eastAsiaTheme="minorEastAsia" w:hAnsi="Arial" w:cs="Arial"/>
                <w:sz w:val="22"/>
                <w:szCs w:val="22"/>
              </w:rPr>
              <w:t>.</w:t>
            </w:r>
          </w:p>
          <w:p w14:paraId="1B7D2CF4" w14:textId="187F6EF9" w:rsidR="008A1A78" w:rsidRPr="006F0FB9" w:rsidRDefault="008A1A78" w:rsidP="008A1A78">
            <w:pPr>
              <w:pStyle w:val="BodyText"/>
              <w:numPr>
                <w:ilvl w:val="0"/>
                <w:numId w:val="36"/>
              </w:numPr>
              <w:jc w:val="left"/>
              <w:rPr>
                <w:rFonts w:ascii="Arial" w:hAnsi="Arial" w:cs="Arial"/>
                <w:sz w:val="22"/>
                <w:szCs w:val="22"/>
              </w:rPr>
            </w:pPr>
            <w:r w:rsidRPr="006F0FB9">
              <w:rPr>
                <w:rFonts w:ascii="Arial" w:hAnsi="Arial" w:cs="Arial"/>
                <w:sz w:val="22"/>
                <w:szCs w:val="22"/>
              </w:rPr>
              <w:t>notify the LA when a pupil’s name is to be deleted from the admission register</w:t>
            </w:r>
            <w:r w:rsidR="006017E4" w:rsidRPr="006F0FB9">
              <w:rPr>
                <w:rFonts w:ascii="Arial" w:hAnsi="Arial" w:cs="Arial"/>
                <w:sz w:val="22"/>
                <w:szCs w:val="22"/>
              </w:rPr>
              <w:t>.</w:t>
            </w:r>
          </w:p>
          <w:p w14:paraId="17ACA09E" w14:textId="4CB14190" w:rsidR="007C72A1" w:rsidRPr="006F0FB9" w:rsidRDefault="007C72A1" w:rsidP="008A1A78">
            <w:pPr>
              <w:pStyle w:val="BodyText"/>
              <w:numPr>
                <w:ilvl w:val="0"/>
                <w:numId w:val="36"/>
              </w:numPr>
              <w:jc w:val="left"/>
              <w:rPr>
                <w:rFonts w:ascii="Arial" w:hAnsi="Arial" w:cs="Arial"/>
                <w:sz w:val="22"/>
                <w:szCs w:val="22"/>
              </w:rPr>
            </w:pPr>
            <w:r w:rsidRPr="006F0FB9">
              <w:rPr>
                <w:rFonts w:ascii="Arial" w:hAnsi="Arial" w:cs="Arial"/>
                <w:sz w:val="22"/>
                <w:szCs w:val="22"/>
              </w:rPr>
              <w:t>ensure the LA is notified within a timely man</w:t>
            </w:r>
            <w:r w:rsidR="0032232F" w:rsidRPr="006F0FB9">
              <w:rPr>
                <w:rFonts w:ascii="Arial" w:hAnsi="Arial" w:cs="Arial"/>
                <w:sz w:val="22"/>
                <w:szCs w:val="22"/>
              </w:rPr>
              <w:t>ner</w:t>
            </w:r>
          </w:p>
          <w:p w14:paraId="0255048F" w14:textId="19B9DD02" w:rsidR="006E4854" w:rsidRPr="006F0FB9" w:rsidRDefault="003B1337" w:rsidP="008A1A78">
            <w:pPr>
              <w:pStyle w:val="BodyText"/>
              <w:numPr>
                <w:ilvl w:val="0"/>
                <w:numId w:val="36"/>
              </w:numPr>
              <w:jc w:val="left"/>
              <w:rPr>
                <w:rFonts w:ascii="Arial" w:hAnsi="Arial" w:cs="Arial"/>
                <w:sz w:val="22"/>
                <w:szCs w:val="22"/>
              </w:rPr>
            </w:pPr>
            <w:r w:rsidRPr="006F0FB9">
              <w:rPr>
                <w:rFonts w:ascii="Arial" w:hAnsi="Arial" w:cs="Arial"/>
                <w:sz w:val="22"/>
                <w:szCs w:val="22"/>
              </w:rPr>
              <w:t xml:space="preserve">notify any other professionals involved with the family </w:t>
            </w:r>
          </w:p>
          <w:p w14:paraId="4EED79AC" w14:textId="18756DF7" w:rsidR="00A7463D" w:rsidRPr="006F0FB9" w:rsidRDefault="00890F9B" w:rsidP="006017E4">
            <w:pPr>
              <w:pStyle w:val="BodyText"/>
              <w:ind w:left="360"/>
              <w:jc w:val="left"/>
              <w:rPr>
                <w:rFonts w:ascii="Arial" w:hAnsi="Arial" w:cs="Arial"/>
                <w:sz w:val="22"/>
                <w:szCs w:val="22"/>
              </w:rPr>
            </w:pPr>
            <w:r w:rsidRPr="006F0FB9">
              <w:rPr>
                <w:rFonts w:ascii="Arial" w:hAnsi="Arial" w:cs="Arial"/>
                <w:sz w:val="22"/>
                <w:szCs w:val="22"/>
              </w:rPr>
              <w:t>to transfer pupil information</w:t>
            </w:r>
          </w:p>
          <w:p w14:paraId="360BF1B4" w14:textId="66374F6F" w:rsidR="0014641A" w:rsidRPr="006F0FB9" w:rsidRDefault="007630FB" w:rsidP="00A7463D">
            <w:pPr>
              <w:pStyle w:val="BodyText"/>
              <w:jc w:val="left"/>
              <w:rPr>
                <w:rFonts w:ascii="Arial" w:hAnsi="Arial" w:cs="Arial"/>
                <w:sz w:val="22"/>
                <w:szCs w:val="22"/>
              </w:rPr>
            </w:pPr>
            <w:r w:rsidRPr="006F0FB9">
              <w:rPr>
                <w:rFonts w:ascii="Arial" w:hAnsi="Arial" w:cs="Arial"/>
                <w:sz w:val="22"/>
                <w:szCs w:val="22"/>
              </w:rPr>
              <w:t xml:space="preserve">If </w:t>
            </w:r>
            <w:r w:rsidR="001E42C6" w:rsidRPr="006F0FB9">
              <w:rPr>
                <w:rFonts w:ascii="Arial" w:hAnsi="Arial" w:cs="Arial"/>
                <w:sz w:val="22"/>
                <w:szCs w:val="22"/>
              </w:rPr>
              <w:t xml:space="preserve">school suspect they have </w:t>
            </w:r>
            <w:r w:rsidR="00B83A8D" w:rsidRPr="006F0FB9">
              <w:rPr>
                <w:rFonts w:ascii="Arial" w:hAnsi="Arial" w:cs="Arial"/>
                <w:sz w:val="22"/>
                <w:szCs w:val="22"/>
              </w:rPr>
              <w:t xml:space="preserve">a </w:t>
            </w:r>
            <w:r w:rsidR="00007B78" w:rsidRPr="006F0FB9">
              <w:rPr>
                <w:rFonts w:ascii="Arial" w:hAnsi="Arial" w:cs="Arial"/>
                <w:sz w:val="22"/>
                <w:szCs w:val="22"/>
              </w:rPr>
              <w:t xml:space="preserve">possible </w:t>
            </w:r>
            <w:r w:rsidR="00B83A8D" w:rsidRPr="006F0FB9">
              <w:rPr>
                <w:rFonts w:ascii="Arial" w:hAnsi="Arial" w:cs="Arial"/>
                <w:sz w:val="22"/>
                <w:szCs w:val="22"/>
              </w:rPr>
              <w:t xml:space="preserve">pupil </w:t>
            </w:r>
            <w:r w:rsidR="00007B78" w:rsidRPr="006F0FB9">
              <w:rPr>
                <w:rFonts w:ascii="Arial" w:hAnsi="Arial" w:cs="Arial"/>
                <w:sz w:val="22"/>
                <w:szCs w:val="22"/>
              </w:rPr>
              <w:t>missing education</w:t>
            </w:r>
            <w:r w:rsidR="00806887" w:rsidRPr="006F0FB9">
              <w:rPr>
                <w:rFonts w:ascii="Arial" w:hAnsi="Arial" w:cs="Arial"/>
                <w:sz w:val="22"/>
                <w:szCs w:val="22"/>
              </w:rPr>
              <w:t xml:space="preserve"> what </w:t>
            </w:r>
            <w:r w:rsidR="00850197" w:rsidRPr="006F0FB9">
              <w:rPr>
                <w:rFonts w:ascii="Arial" w:hAnsi="Arial" w:cs="Arial"/>
                <w:sz w:val="22"/>
                <w:szCs w:val="22"/>
              </w:rPr>
              <w:t>arrangements are in place</w:t>
            </w:r>
            <w:r w:rsidR="006E00B0" w:rsidRPr="006F0FB9">
              <w:rPr>
                <w:rFonts w:ascii="Arial" w:hAnsi="Arial" w:cs="Arial"/>
                <w:sz w:val="22"/>
                <w:szCs w:val="22"/>
              </w:rPr>
              <w:t xml:space="preserve"> </w:t>
            </w:r>
            <w:r w:rsidR="00AA193D" w:rsidRPr="006F0FB9">
              <w:rPr>
                <w:rFonts w:ascii="Arial" w:hAnsi="Arial" w:cs="Arial"/>
                <w:sz w:val="22"/>
                <w:szCs w:val="22"/>
              </w:rPr>
              <w:t>to.</w:t>
            </w:r>
          </w:p>
          <w:p w14:paraId="1E237D04" w14:textId="77777777" w:rsidR="008F668D" w:rsidRPr="006F0FB9" w:rsidRDefault="006E00B0" w:rsidP="00A7463D">
            <w:pPr>
              <w:pStyle w:val="BodyText"/>
              <w:numPr>
                <w:ilvl w:val="0"/>
                <w:numId w:val="37"/>
              </w:numPr>
              <w:jc w:val="left"/>
              <w:rPr>
                <w:rFonts w:ascii="Arial" w:hAnsi="Arial" w:cs="Arial"/>
                <w:sz w:val="22"/>
                <w:szCs w:val="22"/>
              </w:rPr>
            </w:pPr>
            <w:r w:rsidRPr="006F0FB9">
              <w:rPr>
                <w:rFonts w:ascii="Arial" w:hAnsi="Arial" w:cs="Arial"/>
                <w:sz w:val="22"/>
                <w:szCs w:val="22"/>
              </w:rPr>
              <w:t>conduct reasonable enquiries</w:t>
            </w:r>
          </w:p>
          <w:p w14:paraId="52F91220" w14:textId="5C0A3FC6" w:rsidR="009E43E8" w:rsidRPr="006F0FB9" w:rsidRDefault="009E43E8" w:rsidP="00A7463D">
            <w:pPr>
              <w:pStyle w:val="BodyText"/>
              <w:numPr>
                <w:ilvl w:val="0"/>
                <w:numId w:val="37"/>
              </w:numPr>
              <w:jc w:val="left"/>
              <w:rPr>
                <w:rFonts w:ascii="Arial" w:hAnsi="Arial" w:cs="Arial"/>
                <w:sz w:val="22"/>
                <w:szCs w:val="22"/>
              </w:rPr>
            </w:pPr>
            <w:r w:rsidRPr="006F0FB9">
              <w:rPr>
                <w:rFonts w:ascii="Arial" w:hAnsi="Arial" w:cs="Arial"/>
                <w:sz w:val="22"/>
                <w:szCs w:val="22"/>
              </w:rPr>
              <w:t xml:space="preserve">contact the LA </w:t>
            </w:r>
            <w:r w:rsidR="00C70F1F" w:rsidRPr="006F0FB9">
              <w:rPr>
                <w:rFonts w:ascii="Arial" w:hAnsi="Arial" w:cs="Arial"/>
                <w:sz w:val="22"/>
                <w:szCs w:val="22"/>
              </w:rPr>
              <w:t xml:space="preserve">at the earliest opportunity </w:t>
            </w:r>
            <w:r w:rsidR="00E50D54" w:rsidRPr="006F0FB9">
              <w:rPr>
                <w:rFonts w:ascii="Arial" w:hAnsi="Arial" w:cs="Arial"/>
                <w:sz w:val="22"/>
                <w:szCs w:val="22"/>
              </w:rPr>
              <w:t xml:space="preserve">to </w:t>
            </w:r>
            <w:r w:rsidR="00E101B6" w:rsidRPr="006F0FB9">
              <w:rPr>
                <w:rFonts w:ascii="Arial" w:hAnsi="Arial" w:cs="Arial"/>
                <w:sz w:val="22"/>
                <w:szCs w:val="22"/>
              </w:rPr>
              <w:t xml:space="preserve">request further </w:t>
            </w:r>
            <w:r w:rsidR="00A33EF5" w:rsidRPr="006F0FB9">
              <w:rPr>
                <w:rFonts w:ascii="Arial" w:hAnsi="Arial" w:cs="Arial"/>
                <w:sz w:val="22"/>
                <w:szCs w:val="22"/>
              </w:rPr>
              <w:t>support/joint enquiries</w:t>
            </w:r>
          </w:p>
          <w:p w14:paraId="42842A4E" w14:textId="77777777" w:rsidR="002F266E" w:rsidRPr="00135269" w:rsidRDefault="007415E1" w:rsidP="003707B6">
            <w:pPr>
              <w:pStyle w:val="BodyText"/>
              <w:numPr>
                <w:ilvl w:val="0"/>
                <w:numId w:val="37"/>
              </w:numPr>
              <w:jc w:val="left"/>
              <w:rPr>
                <w:rFonts w:ascii="Arial" w:hAnsi="Arial" w:cs="Arial"/>
                <w:color w:val="0563C1" w:themeColor="hyperlink"/>
                <w:sz w:val="22"/>
                <w:szCs w:val="22"/>
                <w:u w:val="single"/>
              </w:rPr>
            </w:pPr>
            <w:r w:rsidRPr="00AA193D">
              <w:rPr>
                <w:rFonts w:ascii="Arial" w:hAnsi="Arial" w:cs="Arial"/>
                <w:sz w:val="22"/>
                <w:szCs w:val="22"/>
              </w:rPr>
              <w:t>ensure the proper</w:t>
            </w:r>
            <w:r w:rsidR="6F59ABC1" w:rsidRPr="00AA193D">
              <w:rPr>
                <w:rFonts w:ascii="Arial" w:hAnsi="Arial" w:cs="Arial"/>
                <w:sz w:val="22"/>
                <w:szCs w:val="22"/>
              </w:rPr>
              <w:t>?</w:t>
            </w:r>
            <w:r w:rsidRPr="00AA193D">
              <w:rPr>
                <w:rFonts w:ascii="Arial" w:hAnsi="Arial" w:cs="Arial"/>
                <w:sz w:val="22"/>
                <w:szCs w:val="22"/>
              </w:rPr>
              <w:t xml:space="preserve"> safeguarding action is taken </w:t>
            </w:r>
            <w:r w:rsidR="00D52B37" w:rsidRPr="00AA193D">
              <w:rPr>
                <w:rFonts w:ascii="Arial" w:hAnsi="Arial" w:cs="Arial"/>
                <w:sz w:val="22"/>
                <w:szCs w:val="22"/>
              </w:rPr>
              <w:t>as required?</w:t>
            </w:r>
          </w:p>
          <w:p w14:paraId="3CA4F079" w14:textId="77777777" w:rsidR="00135269" w:rsidRDefault="00135269" w:rsidP="00135269">
            <w:pPr>
              <w:pStyle w:val="BodyText"/>
              <w:ind w:left="360"/>
              <w:jc w:val="left"/>
              <w:rPr>
                <w:rFonts w:ascii="Arial" w:hAnsi="Arial" w:cs="Arial"/>
                <w:color w:val="0563C1" w:themeColor="hyperlink"/>
                <w:sz w:val="22"/>
                <w:szCs w:val="22"/>
                <w:u w:val="single"/>
              </w:rPr>
            </w:pPr>
          </w:p>
          <w:p w14:paraId="3A8F9CC5" w14:textId="7EB26B74" w:rsidR="00135269" w:rsidRPr="006F0FB9" w:rsidRDefault="00135269" w:rsidP="00135269">
            <w:pPr>
              <w:pStyle w:val="BodyText"/>
              <w:ind w:left="360"/>
              <w:jc w:val="left"/>
              <w:rPr>
                <w:rFonts w:ascii="Arial" w:hAnsi="Arial" w:cs="Arial"/>
                <w:color w:val="0563C1" w:themeColor="hyperlink"/>
                <w:sz w:val="22"/>
                <w:szCs w:val="22"/>
                <w:u w:val="single"/>
              </w:rPr>
            </w:pPr>
          </w:p>
        </w:tc>
        <w:sdt>
          <w:sdtPr>
            <w:rPr>
              <w:rFonts w:ascii="Arial" w:hAnsi="Arial" w:cs="Arial"/>
              <w:sz w:val="22"/>
              <w:szCs w:val="22"/>
            </w:rPr>
            <w:alias w:val="Grading"/>
            <w:tag w:val="Grading"/>
            <w:id w:val="-98416650"/>
            <w:placeholder>
              <w:docPart w:val="EAF7A4E056774CA893D61596FB8B87CF"/>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327DF48E" w14:textId="75C9D5B0" w:rsidR="0038456D" w:rsidRPr="006F0FB9" w:rsidRDefault="00166DC8" w:rsidP="0038456D">
                <w:pPr>
                  <w:pStyle w:val="BodyText"/>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251BADE6" w14:textId="12080479" w:rsidR="0038456D" w:rsidRPr="006F0FB9" w:rsidRDefault="007A1808" w:rsidP="0038456D">
            <w:pPr>
              <w:pStyle w:val="BodyText"/>
              <w:jc w:val="left"/>
              <w:rPr>
                <w:rFonts w:ascii="Arial" w:hAnsi="Arial" w:cs="Arial"/>
                <w:sz w:val="22"/>
                <w:szCs w:val="22"/>
              </w:rPr>
            </w:pPr>
            <w:r w:rsidRPr="006F0FB9">
              <w:rPr>
                <w:rFonts w:ascii="Arial" w:hAnsi="Arial" w:cs="Arial"/>
                <w:color w:val="000000" w:themeColor="text1"/>
                <w:sz w:val="22"/>
                <w:szCs w:val="22"/>
                <w:u w:val="single"/>
              </w:rPr>
              <w:t xml:space="preserve">Number of pupil deletion returns submitted to the CME Team [insert </w:t>
            </w:r>
            <w:proofErr w:type="gramStart"/>
            <w:r w:rsidRPr="006F0FB9">
              <w:rPr>
                <w:rFonts w:ascii="Arial" w:hAnsi="Arial" w:cs="Arial"/>
                <w:color w:val="000000" w:themeColor="text1"/>
                <w:sz w:val="22"/>
                <w:szCs w:val="22"/>
                <w:u w:val="single"/>
              </w:rPr>
              <w:t>time period</w:t>
            </w:r>
            <w:proofErr w:type="gramEnd"/>
            <w:r w:rsidRPr="006F0FB9">
              <w:rPr>
                <w:rFonts w:ascii="Arial" w:hAnsi="Arial" w:cs="Arial"/>
                <w:color w:val="000000" w:themeColor="text1"/>
                <w:sz w:val="22"/>
                <w:szCs w:val="22"/>
                <w:u w:val="single"/>
              </w:rPr>
              <w:t>]:</w:t>
            </w:r>
          </w:p>
        </w:tc>
        <w:tc>
          <w:tcPr>
            <w:tcW w:w="3051" w:type="dxa"/>
            <w:tcBorders>
              <w:top w:val="single" w:sz="4" w:space="0" w:color="auto"/>
              <w:left w:val="single" w:sz="4" w:space="0" w:color="auto"/>
              <w:bottom w:val="single" w:sz="4" w:space="0" w:color="auto"/>
              <w:right w:val="single" w:sz="4" w:space="0" w:color="auto"/>
            </w:tcBorders>
          </w:tcPr>
          <w:p w14:paraId="31EB20E1" w14:textId="77777777" w:rsidR="0038456D" w:rsidRPr="006F0FB9" w:rsidRDefault="0038456D" w:rsidP="0038456D">
            <w:pPr>
              <w:pStyle w:val="BodyText"/>
              <w:jc w:val="left"/>
              <w:rPr>
                <w:rFonts w:ascii="Arial" w:hAnsi="Arial" w:cs="Arial"/>
                <w:sz w:val="22"/>
                <w:szCs w:val="22"/>
              </w:rPr>
            </w:pPr>
          </w:p>
        </w:tc>
      </w:tr>
      <w:tr w:rsidR="0038456D" w:rsidRPr="006F0FB9" w14:paraId="61D7697A" w14:textId="5D36D88B" w:rsidTr="00AA4E61">
        <w:trPr>
          <w:trHeight w:val="300"/>
        </w:trPr>
        <w:tc>
          <w:tcPr>
            <w:tcW w:w="20921" w:type="dxa"/>
            <w:gridSpan w:val="7"/>
            <w:shd w:val="clear" w:color="auto" w:fill="F2F2F2" w:themeFill="background1" w:themeFillShade="F2"/>
          </w:tcPr>
          <w:p w14:paraId="216D3EE0" w14:textId="53DDA401" w:rsidR="0038456D" w:rsidRPr="006F0FB9" w:rsidRDefault="0038456D" w:rsidP="0038456D">
            <w:pPr>
              <w:pStyle w:val="BodyText"/>
              <w:numPr>
                <w:ilvl w:val="0"/>
                <w:numId w:val="1"/>
              </w:numPr>
              <w:jc w:val="left"/>
              <w:rPr>
                <w:rFonts w:ascii="Arial" w:hAnsi="Arial" w:cs="Arial"/>
                <w:b/>
                <w:sz w:val="22"/>
                <w:szCs w:val="22"/>
              </w:rPr>
            </w:pPr>
            <w:r w:rsidRPr="006F0FB9">
              <w:rPr>
                <w:rFonts w:ascii="Arial" w:hAnsi="Arial" w:cs="Arial"/>
                <w:b/>
                <w:sz w:val="22"/>
                <w:szCs w:val="22"/>
              </w:rPr>
              <w:lastRenderedPageBreak/>
              <w:t xml:space="preserve">OBJECTIVE: </w:t>
            </w:r>
            <w:hyperlink r:id="rId66" w:history="1">
              <w:r w:rsidRPr="006F0FB9">
                <w:rPr>
                  <w:rStyle w:val="Hyperlink"/>
                  <w:rFonts w:ascii="Arial" w:hAnsi="Arial" w:cs="Arial"/>
                  <w:b/>
                  <w:color w:val="000000" w:themeColor="text1"/>
                  <w:sz w:val="22"/>
                  <w:szCs w:val="22"/>
                  <w:u w:val="none"/>
                </w:rPr>
                <w:t>Use of Data</w:t>
              </w:r>
            </w:hyperlink>
          </w:p>
          <w:p w14:paraId="4B292E46" w14:textId="77777777" w:rsidR="00F42CC9" w:rsidRPr="006F0FB9" w:rsidRDefault="0038456D" w:rsidP="007A59B5">
            <w:pPr>
              <w:pStyle w:val="BodyText"/>
              <w:shd w:val="clear" w:color="auto" w:fill="F2F2F2" w:themeFill="background1" w:themeFillShade="F2"/>
              <w:jc w:val="left"/>
              <w:rPr>
                <w:rFonts w:ascii="Arial" w:hAnsi="Arial" w:cs="Arial"/>
                <w:bCs/>
                <w:sz w:val="22"/>
                <w:szCs w:val="22"/>
              </w:rPr>
            </w:pPr>
            <w:r w:rsidRPr="006F0FB9">
              <w:rPr>
                <w:rFonts w:ascii="Arial" w:hAnsi="Arial" w:cs="Arial"/>
                <w:bCs/>
                <w:sz w:val="22"/>
                <w:szCs w:val="22"/>
              </w:rPr>
              <w:t>Staff, Governors and Trusts regularly monitor and analyse attendance and absence data to identify pupils or cohorts that require support with their attendance and put effective strategies in place.</w:t>
            </w:r>
          </w:p>
          <w:p w14:paraId="1C1E4030" w14:textId="4327AB6B" w:rsidR="006F0FB9" w:rsidRPr="006F0FB9" w:rsidRDefault="006F0FB9" w:rsidP="007A59B5">
            <w:pPr>
              <w:pStyle w:val="BodyText"/>
              <w:shd w:val="clear" w:color="auto" w:fill="F2F2F2" w:themeFill="background1" w:themeFillShade="F2"/>
              <w:jc w:val="left"/>
              <w:rPr>
                <w:rFonts w:ascii="Arial" w:hAnsi="Arial" w:cs="Arial"/>
                <w:b/>
                <w:sz w:val="22"/>
                <w:szCs w:val="22"/>
              </w:rPr>
            </w:pPr>
          </w:p>
        </w:tc>
      </w:tr>
      <w:tr w:rsidR="00F16012" w:rsidRPr="006F0FB9" w14:paraId="55FD25C7" w14:textId="4F91364C" w:rsidTr="00AA193D">
        <w:trPr>
          <w:trHeight w:val="300"/>
        </w:trPr>
        <w:tc>
          <w:tcPr>
            <w:tcW w:w="4682" w:type="dxa"/>
            <w:gridSpan w:val="2"/>
            <w:tcBorders>
              <w:top w:val="single" w:sz="4" w:space="0" w:color="auto"/>
              <w:left w:val="single" w:sz="4" w:space="0" w:color="auto"/>
              <w:bottom w:val="single" w:sz="4" w:space="0" w:color="auto"/>
              <w:right w:val="single" w:sz="4" w:space="0" w:color="auto"/>
            </w:tcBorders>
          </w:tcPr>
          <w:p w14:paraId="45FDC29A" w14:textId="6131F920"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Leaders should ensure that:</w:t>
            </w:r>
          </w:p>
        </w:tc>
        <w:tc>
          <w:tcPr>
            <w:tcW w:w="2882" w:type="dxa"/>
            <w:tcBorders>
              <w:top w:val="single" w:sz="4" w:space="0" w:color="auto"/>
              <w:left w:val="single" w:sz="4" w:space="0" w:color="auto"/>
              <w:bottom w:val="single" w:sz="4" w:space="0" w:color="auto"/>
              <w:right w:val="single" w:sz="4" w:space="0" w:color="auto"/>
            </w:tcBorders>
          </w:tcPr>
          <w:p w14:paraId="2A622CF0" w14:textId="7CBC34F3"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Further Guidance:</w:t>
            </w:r>
          </w:p>
        </w:tc>
        <w:tc>
          <w:tcPr>
            <w:tcW w:w="3627" w:type="dxa"/>
            <w:tcBorders>
              <w:top w:val="single" w:sz="4" w:space="0" w:color="auto"/>
              <w:left w:val="single" w:sz="4" w:space="0" w:color="auto"/>
              <w:bottom w:val="single" w:sz="4" w:space="0" w:color="auto"/>
              <w:right w:val="single" w:sz="4" w:space="0" w:color="auto"/>
            </w:tcBorders>
          </w:tcPr>
          <w:p w14:paraId="331F61F1" w14:textId="7AEB8832"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Areas for Consideration &amp; suggested Evidence:</w:t>
            </w:r>
          </w:p>
        </w:tc>
        <w:tc>
          <w:tcPr>
            <w:tcW w:w="1898" w:type="dxa"/>
            <w:tcBorders>
              <w:top w:val="single" w:sz="4" w:space="0" w:color="auto"/>
              <w:left w:val="single" w:sz="4" w:space="0" w:color="auto"/>
              <w:bottom w:val="single" w:sz="4" w:space="0" w:color="auto"/>
              <w:right w:val="single" w:sz="4" w:space="0" w:color="auto"/>
            </w:tcBorders>
          </w:tcPr>
          <w:p w14:paraId="1AE10608" w14:textId="3289FCCA"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Grading</w:t>
            </w:r>
          </w:p>
        </w:tc>
        <w:tc>
          <w:tcPr>
            <w:tcW w:w="4781" w:type="dxa"/>
            <w:tcBorders>
              <w:top w:val="single" w:sz="4" w:space="0" w:color="auto"/>
              <w:left w:val="single" w:sz="4" w:space="0" w:color="auto"/>
              <w:bottom w:val="single" w:sz="4" w:space="0" w:color="auto"/>
              <w:right w:val="single" w:sz="4" w:space="0" w:color="auto"/>
            </w:tcBorders>
          </w:tcPr>
          <w:p w14:paraId="34CE81CE" w14:textId="05A9656F" w:rsidR="00F16012" w:rsidRPr="006F0FB9" w:rsidRDefault="00F16012" w:rsidP="00F16012">
            <w:pPr>
              <w:pStyle w:val="BodyText"/>
              <w:jc w:val="left"/>
              <w:rPr>
                <w:rFonts w:ascii="Arial" w:hAnsi="Arial" w:cs="Arial"/>
                <w:b/>
                <w:bCs/>
                <w:sz w:val="22"/>
                <w:szCs w:val="22"/>
              </w:rPr>
            </w:pPr>
            <w:r w:rsidRPr="006F0FB9">
              <w:rPr>
                <w:rFonts w:ascii="Arial" w:hAnsi="Arial" w:cs="Arial"/>
                <w:b/>
                <w:sz w:val="22"/>
                <w:szCs w:val="22"/>
              </w:rPr>
              <w:t>How do we know? What is the evidence and where is it located?</w:t>
            </w:r>
          </w:p>
        </w:tc>
        <w:tc>
          <w:tcPr>
            <w:tcW w:w="3051" w:type="dxa"/>
            <w:tcBorders>
              <w:top w:val="single" w:sz="4" w:space="0" w:color="auto"/>
              <w:left w:val="single" w:sz="4" w:space="0" w:color="auto"/>
              <w:bottom w:val="single" w:sz="4" w:space="0" w:color="auto"/>
              <w:right w:val="single" w:sz="4" w:space="0" w:color="auto"/>
            </w:tcBorders>
          </w:tcPr>
          <w:p w14:paraId="10DCD8AE" w14:textId="264E419E"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Areas for development:</w:t>
            </w:r>
          </w:p>
        </w:tc>
      </w:tr>
      <w:tr w:rsidR="00591E1B" w:rsidRPr="006F0FB9" w14:paraId="2EE1C894"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7A4D3611" w14:textId="65F69C5D"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4.1</w:t>
            </w:r>
          </w:p>
        </w:tc>
        <w:tc>
          <w:tcPr>
            <w:tcW w:w="4030" w:type="dxa"/>
          </w:tcPr>
          <w:p w14:paraId="7F202F05" w14:textId="5A522A4C" w:rsidR="0038456D" w:rsidRPr="006F0FB9" w:rsidRDefault="0038456D" w:rsidP="0038456D">
            <w:pPr>
              <w:pStyle w:val="BodyText"/>
              <w:jc w:val="left"/>
              <w:rPr>
                <w:rFonts w:ascii="Arial" w:hAnsi="Arial" w:cs="Arial"/>
                <w:sz w:val="22"/>
                <w:szCs w:val="22"/>
              </w:rPr>
            </w:pPr>
            <w:r w:rsidRPr="006F0FB9">
              <w:rPr>
                <w:rFonts w:ascii="Arial" w:eastAsia="Calibri" w:hAnsi="Arial" w:cs="Arial"/>
                <w:sz w:val="22"/>
                <w:szCs w:val="22"/>
              </w:rPr>
              <w:t>Leaders have an accurate view of school culture which is informed by a full and robust data set. Leaders and managers monitor and analyse attendance data and take swift action to address issues.</w:t>
            </w:r>
          </w:p>
        </w:tc>
        <w:tc>
          <w:tcPr>
            <w:tcW w:w="2882" w:type="dxa"/>
          </w:tcPr>
          <w:p w14:paraId="28616EC3" w14:textId="77777777" w:rsidR="0038456D" w:rsidRPr="006F0FB9" w:rsidRDefault="00135269" w:rsidP="00C0044D">
            <w:pPr>
              <w:rPr>
                <w:rFonts w:ascii="Arial" w:hAnsi="Arial" w:cs="Arial"/>
              </w:rPr>
            </w:pPr>
            <w:hyperlink r:id="rId67" w:history="1">
              <w:r w:rsidR="00C0044D" w:rsidRPr="006F0FB9">
                <w:rPr>
                  <w:rStyle w:val="Hyperlink"/>
                  <w:rFonts w:ascii="Arial" w:hAnsi="Arial" w:cs="Arial"/>
                </w:rPr>
                <w:t>Monitor your school attendance: user guide</w:t>
              </w:r>
            </w:hyperlink>
            <w:r w:rsidR="001067E1" w:rsidRPr="006F0FB9">
              <w:rPr>
                <w:rFonts w:ascii="Arial" w:hAnsi="Arial" w:cs="Arial"/>
              </w:rPr>
              <w:t xml:space="preserve"> </w:t>
            </w:r>
          </w:p>
          <w:p w14:paraId="4DE37657" w14:textId="44ABD456" w:rsidR="001C2630" w:rsidRPr="006F0FB9" w:rsidRDefault="001C2630" w:rsidP="004045C5">
            <w:pPr>
              <w:rPr>
                <w:rFonts w:ascii="Arial" w:hAnsi="Arial" w:cs="Arial"/>
              </w:rPr>
            </w:pPr>
            <w:r w:rsidRPr="006F0FB9">
              <w:rPr>
                <w:rFonts w:ascii="Arial" w:hAnsi="Arial" w:cs="Arial"/>
              </w:rPr>
              <w:t xml:space="preserve">Toolkit: </w:t>
            </w:r>
            <w:hyperlink r:id="rId68" w:history="1">
              <w:r w:rsidR="0056793F" w:rsidRPr="006F0FB9">
                <w:rPr>
                  <w:rStyle w:val="Hyperlink"/>
                  <w:rFonts w:ascii="Arial" w:hAnsi="Arial" w:cs="Arial"/>
                </w:rPr>
                <w:t>Using data</w:t>
              </w:r>
            </w:hyperlink>
          </w:p>
        </w:tc>
        <w:tc>
          <w:tcPr>
            <w:tcW w:w="3627" w:type="dxa"/>
            <w:tcBorders>
              <w:top w:val="single" w:sz="4" w:space="0" w:color="auto"/>
              <w:left w:val="single" w:sz="4" w:space="0" w:color="auto"/>
              <w:bottom w:val="single" w:sz="4" w:space="0" w:color="auto"/>
              <w:right w:val="single" w:sz="4" w:space="0" w:color="auto"/>
            </w:tcBorders>
          </w:tcPr>
          <w:p w14:paraId="10B8D4F8" w14:textId="17B059CF" w:rsidR="00844BD7" w:rsidRPr="006F0FB9" w:rsidRDefault="00F13859" w:rsidP="00AA193D">
            <w:pPr>
              <w:ind w:left="142"/>
              <w:rPr>
                <w:rFonts w:ascii="Arial" w:eastAsia="Calibri" w:hAnsi="Arial" w:cs="Arial"/>
              </w:rPr>
            </w:pPr>
            <w:r w:rsidRPr="006F0FB9">
              <w:rPr>
                <w:rFonts w:ascii="Arial" w:eastAsia="Calibri" w:hAnsi="Arial" w:cs="Arial"/>
              </w:rPr>
              <w:t>What systems do you have in place to monitor and analyse weekly attendance patterns and trends and deliver intervention and support in a targeted way to pupils and families?</w:t>
            </w:r>
          </w:p>
        </w:tc>
        <w:sdt>
          <w:sdtPr>
            <w:rPr>
              <w:rFonts w:ascii="Arial" w:hAnsi="Arial" w:cs="Arial"/>
            </w:rPr>
            <w:alias w:val="Grading"/>
            <w:tag w:val="Grading"/>
            <w:id w:val="411432925"/>
            <w:placeholder>
              <w:docPart w:val="66736FD33ACC4EDB9C22755101EB9A68"/>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1DCEF534" w14:textId="2172885E" w:rsidR="0038456D" w:rsidRPr="006F0FB9" w:rsidRDefault="00166DC8" w:rsidP="0038456D">
                <w:pPr>
                  <w:ind w:left="142"/>
                  <w:rPr>
                    <w:rFonts w:ascii="Arial" w:eastAsia="Calibri" w:hAnsi="Arial" w:cs="Arial"/>
                  </w:rPr>
                </w:pPr>
                <w:r w:rsidRPr="006F0FB9">
                  <w:rPr>
                    <w:rStyle w:val="PlaceholderText"/>
                    <w:rFonts w:ascii="Arial" w:hAnsi="Arial" w:cs="Arial"/>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27A18DD4" w14:textId="77777777" w:rsidR="0038456D" w:rsidRPr="006F0FB9" w:rsidRDefault="0038456D" w:rsidP="0038456D">
            <w:pPr>
              <w:ind w:left="142"/>
              <w:rPr>
                <w:rFonts w:ascii="Arial" w:eastAsia="Calibri" w:hAnsi="Arial" w:cs="Arial"/>
              </w:rPr>
            </w:pPr>
          </w:p>
        </w:tc>
        <w:tc>
          <w:tcPr>
            <w:tcW w:w="3051" w:type="dxa"/>
            <w:tcBorders>
              <w:top w:val="single" w:sz="4" w:space="0" w:color="auto"/>
              <w:left w:val="single" w:sz="4" w:space="0" w:color="auto"/>
              <w:bottom w:val="single" w:sz="4" w:space="0" w:color="auto"/>
              <w:right w:val="single" w:sz="4" w:space="0" w:color="auto"/>
            </w:tcBorders>
          </w:tcPr>
          <w:p w14:paraId="7BCAD1DB" w14:textId="77777777" w:rsidR="0038456D" w:rsidRPr="006F0FB9" w:rsidRDefault="0038456D" w:rsidP="0038456D">
            <w:pPr>
              <w:ind w:left="142"/>
              <w:rPr>
                <w:rFonts w:ascii="Arial" w:eastAsia="Calibri" w:hAnsi="Arial" w:cs="Arial"/>
              </w:rPr>
            </w:pPr>
          </w:p>
        </w:tc>
      </w:tr>
      <w:tr w:rsidR="00591E1B" w:rsidRPr="006F0FB9" w14:paraId="6946F103"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5801FDA3" w14:textId="635A384A"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4.2</w:t>
            </w:r>
          </w:p>
        </w:tc>
        <w:tc>
          <w:tcPr>
            <w:tcW w:w="4030" w:type="dxa"/>
          </w:tcPr>
          <w:p w14:paraId="2FC64D73" w14:textId="2DFDAA7A" w:rsidR="0038456D" w:rsidRPr="006F0FB9" w:rsidRDefault="0038456D" w:rsidP="0038456D">
            <w:pPr>
              <w:shd w:val="clear" w:color="auto" w:fill="FFFFFF"/>
              <w:contextualSpacing/>
              <w:jc w:val="both"/>
              <w:rPr>
                <w:rFonts w:ascii="Arial" w:eastAsia="Calibri" w:hAnsi="Arial" w:cs="Arial"/>
              </w:rPr>
            </w:pPr>
            <w:r w:rsidRPr="006F0FB9">
              <w:rPr>
                <w:rFonts w:ascii="Arial" w:eastAsia="Calibri" w:hAnsi="Arial" w:cs="Arial"/>
              </w:rPr>
              <w:t>Data analysis includes:</w:t>
            </w:r>
          </w:p>
          <w:p w14:paraId="6595F404" w14:textId="7A9A75C4" w:rsidR="0038456D" w:rsidRPr="006F0FB9" w:rsidRDefault="0038456D" w:rsidP="0038456D">
            <w:pPr>
              <w:pStyle w:val="ListParagraph"/>
              <w:numPr>
                <w:ilvl w:val="0"/>
                <w:numId w:val="18"/>
              </w:numPr>
              <w:rPr>
                <w:rFonts w:eastAsia="Calibri" w:cs="Arial"/>
                <w:sz w:val="22"/>
                <w:szCs w:val="22"/>
              </w:rPr>
            </w:pPr>
            <w:r w:rsidRPr="006F0FB9">
              <w:rPr>
                <w:rFonts w:eastAsia="Calibri" w:cs="Arial"/>
                <w:sz w:val="22"/>
                <w:szCs w:val="22"/>
              </w:rPr>
              <w:t>trends over time.</w:t>
            </w:r>
          </w:p>
          <w:p w14:paraId="44BF22FB" w14:textId="77777777" w:rsidR="0038456D" w:rsidRPr="006F0FB9" w:rsidRDefault="0038456D" w:rsidP="0038456D">
            <w:pPr>
              <w:pStyle w:val="ListParagraph"/>
              <w:numPr>
                <w:ilvl w:val="0"/>
                <w:numId w:val="18"/>
              </w:numPr>
              <w:rPr>
                <w:rFonts w:eastAsia="Calibri" w:cs="Arial"/>
                <w:sz w:val="22"/>
                <w:szCs w:val="22"/>
              </w:rPr>
            </w:pPr>
            <w:r w:rsidRPr="006F0FB9">
              <w:rPr>
                <w:rFonts w:eastAsia="Calibri" w:cs="Arial"/>
                <w:sz w:val="22"/>
                <w:szCs w:val="22"/>
              </w:rPr>
              <w:t xml:space="preserve">patterns for different groups of pupils (gender, ethnicity, pupil premium, learning needs, </w:t>
            </w:r>
            <w:proofErr w:type="spellStart"/>
            <w:r w:rsidRPr="006F0FB9">
              <w:rPr>
                <w:rFonts w:eastAsia="Calibri" w:cs="Arial"/>
                <w:sz w:val="22"/>
                <w:szCs w:val="22"/>
              </w:rPr>
              <w:t>CiC</w:t>
            </w:r>
            <w:proofErr w:type="spellEnd"/>
            <w:r w:rsidRPr="006F0FB9">
              <w:rPr>
                <w:rFonts w:eastAsia="Calibri" w:cs="Arial"/>
                <w:sz w:val="22"/>
                <w:szCs w:val="22"/>
              </w:rPr>
              <w:t xml:space="preserve">, </w:t>
            </w:r>
            <w:proofErr w:type="spellStart"/>
            <w:r w:rsidRPr="006F0FB9">
              <w:rPr>
                <w:rFonts w:eastAsia="Calibri" w:cs="Arial"/>
                <w:sz w:val="22"/>
                <w:szCs w:val="22"/>
              </w:rPr>
              <w:t>CiN</w:t>
            </w:r>
            <w:proofErr w:type="spellEnd"/>
            <w:r w:rsidRPr="006F0FB9">
              <w:rPr>
                <w:rFonts w:eastAsia="Calibri" w:cs="Arial"/>
                <w:sz w:val="22"/>
                <w:szCs w:val="22"/>
              </w:rPr>
              <w:t>, children with a social worker etc).</w:t>
            </w:r>
          </w:p>
          <w:p w14:paraId="4E38E569" w14:textId="77777777" w:rsidR="0038456D" w:rsidRPr="006F0FB9" w:rsidRDefault="0038456D" w:rsidP="0038456D">
            <w:pPr>
              <w:pStyle w:val="ListParagraph"/>
              <w:numPr>
                <w:ilvl w:val="0"/>
                <w:numId w:val="18"/>
              </w:numPr>
              <w:rPr>
                <w:rFonts w:eastAsia="Calibri" w:cs="Arial"/>
                <w:sz w:val="22"/>
                <w:szCs w:val="22"/>
              </w:rPr>
            </w:pPr>
            <w:r w:rsidRPr="006F0FB9">
              <w:rPr>
                <w:rFonts w:eastAsia="Calibri" w:cs="Arial"/>
                <w:sz w:val="22"/>
                <w:szCs w:val="22"/>
              </w:rPr>
              <w:t xml:space="preserve">patterns in attendance over the week, the school year and across year groups. </w:t>
            </w:r>
          </w:p>
          <w:p w14:paraId="6EEDBCB4" w14:textId="30D4A0FC" w:rsidR="0038456D" w:rsidRPr="006F0FB9" w:rsidRDefault="0038456D" w:rsidP="0038456D">
            <w:pPr>
              <w:pStyle w:val="ListParagraph"/>
              <w:numPr>
                <w:ilvl w:val="0"/>
                <w:numId w:val="18"/>
              </w:numPr>
              <w:rPr>
                <w:rFonts w:eastAsia="Calibri" w:cs="Arial"/>
                <w:sz w:val="22"/>
                <w:szCs w:val="22"/>
              </w:rPr>
            </w:pPr>
            <w:r w:rsidRPr="006F0FB9">
              <w:rPr>
                <w:rFonts w:eastAsia="Calibri" w:cs="Arial"/>
                <w:sz w:val="22"/>
                <w:szCs w:val="22"/>
              </w:rPr>
              <w:t>in secondary schools, patterns of attendance within a session to ensure all pupils are attending all timetabled lessons.</w:t>
            </w:r>
          </w:p>
          <w:p w14:paraId="316D27C6" w14:textId="77777777" w:rsidR="0038456D" w:rsidRPr="006F0FB9" w:rsidRDefault="0038456D" w:rsidP="0038456D">
            <w:pPr>
              <w:pStyle w:val="ListParagraph"/>
              <w:numPr>
                <w:ilvl w:val="0"/>
                <w:numId w:val="18"/>
              </w:numPr>
              <w:rPr>
                <w:rFonts w:eastAsia="Calibri" w:cs="Arial"/>
                <w:sz w:val="22"/>
                <w:szCs w:val="22"/>
              </w:rPr>
            </w:pPr>
            <w:r w:rsidRPr="006F0FB9">
              <w:rPr>
                <w:rFonts w:eastAsia="Calibri" w:cs="Arial"/>
                <w:sz w:val="22"/>
                <w:szCs w:val="22"/>
              </w:rPr>
              <w:t>patterns for individual ‘flagged’ pupils.</w:t>
            </w:r>
          </w:p>
          <w:p w14:paraId="5F6C366C" w14:textId="12A4D984" w:rsidR="0038456D" w:rsidRPr="006F0FB9" w:rsidRDefault="0038456D" w:rsidP="0038456D">
            <w:pPr>
              <w:pStyle w:val="ListParagraph"/>
              <w:numPr>
                <w:ilvl w:val="0"/>
                <w:numId w:val="18"/>
              </w:numPr>
              <w:rPr>
                <w:rFonts w:cs="Arial"/>
                <w:sz w:val="22"/>
                <w:szCs w:val="22"/>
              </w:rPr>
            </w:pPr>
            <w:r w:rsidRPr="006F0FB9">
              <w:rPr>
                <w:rFonts w:eastAsia="Calibri" w:cs="Arial"/>
                <w:sz w:val="22"/>
                <w:szCs w:val="22"/>
              </w:rPr>
              <w:t>focus on significant codes such as B, C, D and E.</w:t>
            </w:r>
          </w:p>
        </w:tc>
        <w:tc>
          <w:tcPr>
            <w:tcW w:w="2882" w:type="dxa"/>
          </w:tcPr>
          <w:p w14:paraId="3F773297" w14:textId="2E1CB160" w:rsidR="0038456D" w:rsidRPr="006F0FB9" w:rsidRDefault="00135269" w:rsidP="004045C5">
            <w:pPr>
              <w:rPr>
                <w:rFonts w:ascii="Arial" w:eastAsia="Calibri" w:hAnsi="Arial" w:cs="Arial"/>
              </w:rPr>
            </w:pPr>
            <w:hyperlink r:id="rId69">
              <w:r w:rsidR="00D65076" w:rsidRPr="006F0FB9">
                <w:rPr>
                  <w:rStyle w:val="Hyperlink"/>
                  <w:rFonts w:ascii="Arial" w:eastAsia="Calibri" w:hAnsi="Arial" w:cs="Arial"/>
                </w:rPr>
                <w:t>School attendance guidance training webinar – analysing absence and attendance data</w:t>
              </w:r>
            </w:hyperlink>
          </w:p>
        </w:tc>
        <w:tc>
          <w:tcPr>
            <w:tcW w:w="3627" w:type="dxa"/>
            <w:tcBorders>
              <w:top w:val="single" w:sz="4" w:space="0" w:color="auto"/>
              <w:left w:val="single" w:sz="4" w:space="0" w:color="auto"/>
              <w:bottom w:val="single" w:sz="4" w:space="0" w:color="auto"/>
              <w:right w:val="single" w:sz="4" w:space="0" w:color="auto"/>
            </w:tcBorders>
          </w:tcPr>
          <w:p w14:paraId="208C9BB7" w14:textId="652436C8" w:rsidR="0038456D" w:rsidRPr="006F0FB9" w:rsidRDefault="0038456D" w:rsidP="0038456D">
            <w:pPr>
              <w:ind w:left="142"/>
              <w:rPr>
                <w:rFonts w:ascii="Arial" w:eastAsia="Calibri" w:hAnsi="Arial" w:cs="Arial"/>
              </w:rPr>
            </w:pPr>
            <w:r w:rsidRPr="006F0FB9">
              <w:rPr>
                <w:rFonts w:ascii="Arial" w:eastAsia="Calibri" w:hAnsi="Arial" w:cs="Arial"/>
              </w:rPr>
              <w:t xml:space="preserve">How is attendance data analysed to examine patterns across </w:t>
            </w:r>
            <w:r w:rsidR="00AB5E53" w:rsidRPr="006F0FB9">
              <w:rPr>
                <w:rFonts w:ascii="Arial" w:eastAsia="Calibri" w:hAnsi="Arial" w:cs="Arial"/>
              </w:rPr>
              <w:t xml:space="preserve">cohorts, </w:t>
            </w:r>
            <w:r w:rsidRPr="006F0FB9">
              <w:rPr>
                <w:rFonts w:ascii="Arial" w:eastAsia="Calibri" w:hAnsi="Arial" w:cs="Arial"/>
              </w:rPr>
              <w:t xml:space="preserve">classes and year groups? </w:t>
            </w:r>
          </w:p>
          <w:p w14:paraId="26035FC1" w14:textId="00193C1F" w:rsidR="0038456D" w:rsidRPr="006F0FB9" w:rsidRDefault="0038456D" w:rsidP="0038456D">
            <w:pPr>
              <w:ind w:left="142"/>
              <w:rPr>
                <w:rFonts w:ascii="Arial" w:eastAsia="Calibri" w:hAnsi="Arial" w:cs="Arial"/>
              </w:rPr>
            </w:pPr>
            <w:r w:rsidRPr="006F0FB9">
              <w:rPr>
                <w:rFonts w:ascii="Arial" w:eastAsia="Calibri" w:hAnsi="Arial" w:cs="Arial"/>
              </w:rPr>
              <w:t>How regularly does this happen and how is it used to inform practice?</w:t>
            </w:r>
          </w:p>
          <w:p w14:paraId="5AA3E132" w14:textId="2CB100BF" w:rsidR="0038456D" w:rsidRPr="006F0FB9" w:rsidRDefault="0038456D" w:rsidP="0038456D">
            <w:pPr>
              <w:ind w:left="142"/>
              <w:rPr>
                <w:rFonts w:ascii="Arial" w:eastAsia="Calibri" w:hAnsi="Arial" w:cs="Arial"/>
              </w:rPr>
            </w:pPr>
            <w:r w:rsidRPr="006F0FB9">
              <w:rPr>
                <w:rFonts w:ascii="Arial" w:eastAsia="Calibri" w:hAnsi="Arial" w:cs="Arial"/>
              </w:rPr>
              <w:t>How do you demonstrate designated staff have an accurate view of the needs and performance of identified groups?</w:t>
            </w:r>
          </w:p>
          <w:p w14:paraId="08E70F95" w14:textId="4D046B77" w:rsidR="0038456D" w:rsidRPr="006F0FB9" w:rsidRDefault="0038456D" w:rsidP="0038456D">
            <w:pPr>
              <w:rPr>
                <w:rFonts w:ascii="Arial" w:eastAsia="Calibri" w:hAnsi="Arial" w:cs="Arial"/>
              </w:rPr>
            </w:pPr>
          </w:p>
          <w:p w14:paraId="5570AFC4" w14:textId="60B832DD" w:rsidR="0038456D" w:rsidRPr="006F0FB9" w:rsidRDefault="00904FD3" w:rsidP="0038456D">
            <w:pPr>
              <w:rPr>
                <w:rFonts w:ascii="Arial" w:eastAsia="Calibri" w:hAnsi="Arial" w:cs="Arial"/>
              </w:rPr>
            </w:pPr>
            <w:r w:rsidRPr="006F0FB9">
              <w:rPr>
                <w:rFonts w:ascii="Arial" w:hAnsi="Arial" w:cs="Arial"/>
              </w:rPr>
              <w:t xml:space="preserve"> </w:t>
            </w:r>
          </w:p>
        </w:tc>
        <w:sdt>
          <w:sdtPr>
            <w:rPr>
              <w:rFonts w:ascii="Arial" w:hAnsi="Arial" w:cs="Arial"/>
            </w:rPr>
            <w:alias w:val="Grading"/>
            <w:tag w:val="Grading"/>
            <w:id w:val="-1339699519"/>
            <w:placeholder>
              <w:docPart w:val="53E112B9B466448682F49B3353627F8B"/>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5F13C692" w14:textId="1BC2913E" w:rsidR="0038456D" w:rsidRPr="006F0FB9" w:rsidRDefault="00166DC8" w:rsidP="0038456D">
                <w:pPr>
                  <w:ind w:left="142"/>
                  <w:rPr>
                    <w:rFonts w:ascii="Arial" w:eastAsia="Calibri" w:hAnsi="Arial" w:cs="Arial"/>
                  </w:rPr>
                </w:pPr>
                <w:r w:rsidRPr="006F0FB9">
                  <w:rPr>
                    <w:rStyle w:val="PlaceholderText"/>
                    <w:rFonts w:ascii="Arial" w:hAnsi="Arial" w:cs="Arial"/>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14B5BD1D" w14:textId="77777777" w:rsidR="0038456D" w:rsidRPr="006F0FB9" w:rsidRDefault="0038456D" w:rsidP="0038456D">
            <w:pPr>
              <w:ind w:left="142"/>
              <w:rPr>
                <w:rFonts w:ascii="Arial" w:eastAsia="Calibri" w:hAnsi="Arial" w:cs="Arial"/>
              </w:rPr>
            </w:pPr>
          </w:p>
        </w:tc>
        <w:tc>
          <w:tcPr>
            <w:tcW w:w="3051" w:type="dxa"/>
            <w:tcBorders>
              <w:top w:val="single" w:sz="4" w:space="0" w:color="auto"/>
              <w:left w:val="single" w:sz="4" w:space="0" w:color="auto"/>
              <w:bottom w:val="single" w:sz="4" w:space="0" w:color="auto"/>
              <w:right w:val="single" w:sz="4" w:space="0" w:color="auto"/>
            </w:tcBorders>
          </w:tcPr>
          <w:p w14:paraId="1B24AE7F" w14:textId="77777777" w:rsidR="0038456D" w:rsidRPr="006F0FB9" w:rsidRDefault="0038456D" w:rsidP="0038456D">
            <w:pPr>
              <w:ind w:left="142"/>
              <w:rPr>
                <w:rFonts w:ascii="Arial" w:eastAsia="Calibri" w:hAnsi="Arial" w:cs="Arial"/>
              </w:rPr>
            </w:pPr>
          </w:p>
        </w:tc>
      </w:tr>
      <w:tr w:rsidR="00591E1B" w:rsidRPr="006F0FB9" w14:paraId="313E7AEA"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7C540AE6" w14:textId="2AB5EBE5"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4.3</w:t>
            </w:r>
          </w:p>
        </w:tc>
        <w:tc>
          <w:tcPr>
            <w:tcW w:w="4030" w:type="dxa"/>
          </w:tcPr>
          <w:p w14:paraId="3F3301C8" w14:textId="7BF1BFDA" w:rsidR="0038456D" w:rsidRPr="006F0FB9" w:rsidRDefault="00190337" w:rsidP="0038456D">
            <w:pPr>
              <w:pStyle w:val="BodyText"/>
              <w:jc w:val="left"/>
              <w:rPr>
                <w:rFonts w:ascii="Arial" w:hAnsi="Arial" w:cs="Arial"/>
                <w:sz w:val="22"/>
                <w:szCs w:val="22"/>
              </w:rPr>
            </w:pPr>
            <w:r w:rsidRPr="006F0FB9">
              <w:rPr>
                <w:rFonts w:ascii="Arial" w:eastAsia="Calibri" w:hAnsi="Arial" w:cs="Arial"/>
                <w:sz w:val="22"/>
                <w:szCs w:val="22"/>
              </w:rPr>
              <w:t xml:space="preserve">Attendance data is shared regularly with staff, parents, pupils and other </w:t>
            </w:r>
            <w:r w:rsidR="004045C5" w:rsidRPr="006F0FB9">
              <w:rPr>
                <w:rFonts w:ascii="Arial" w:eastAsia="Calibri" w:hAnsi="Arial" w:cs="Arial"/>
                <w:sz w:val="22"/>
                <w:szCs w:val="22"/>
              </w:rPr>
              <w:t>stakeholders to</w:t>
            </w:r>
            <w:r w:rsidRPr="006F0FB9">
              <w:rPr>
                <w:rFonts w:ascii="Arial" w:eastAsia="Calibri" w:hAnsi="Arial" w:cs="Arial"/>
                <w:sz w:val="22"/>
                <w:szCs w:val="22"/>
              </w:rPr>
              <w:t xml:space="preserve"> promote and celebrate attendance and to address </w:t>
            </w:r>
            <w:r w:rsidR="00ED2EAD" w:rsidRPr="006F0FB9">
              <w:rPr>
                <w:rFonts w:ascii="Arial" w:eastAsia="Calibri" w:hAnsi="Arial" w:cs="Arial"/>
                <w:sz w:val="22"/>
                <w:szCs w:val="22"/>
              </w:rPr>
              <w:t>absence.</w:t>
            </w:r>
            <w:r w:rsidR="0038456D" w:rsidRPr="006F0FB9">
              <w:rPr>
                <w:rFonts w:ascii="Arial" w:eastAsia="Calibri" w:hAnsi="Arial" w:cs="Arial"/>
                <w:sz w:val="22"/>
                <w:szCs w:val="22"/>
              </w:rPr>
              <w:t xml:space="preserve"> </w:t>
            </w:r>
          </w:p>
        </w:tc>
        <w:tc>
          <w:tcPr>
            <w:tcW w:w="2882" w:type="dxa"/>
          </w:tcPr>
          <w:p w14:paraId="19D5EB94" w14:textId="5716EF61" w:rsidR="0038456D" w:rsidRPr="006F0FB9" w:rsidRDefault="001B6EC5" w:rsidP="0038456D">
            <w:pPr>
              <w:rPr>
                <w:rFonts w:ascii="Arial" w:eastAsia="Calibri" w:hAnsi="Arial" w:cs="Arial"/>
              </w:rPr>
            </w:pPr>
            <w:r w:rsidRPr="006F0FB9">
              <w:rPr>
                <w:rFonts w:ascii="Arial" w:eastAsia="Calibri" w:hAnsi="Arial" w:cs="Arial"/>
              </w:rPr>
              <w:t>Toolkit: Using data</w:t>
            </w:r>
          </w:p>
        </w:tc>
        <w:tc>
          <w:tcPr>
            <w:tcW w:w="3627" w:type="dxa"/>
            <w:tcBorders>
              <w:top w:val="single" w:sz="4" w:space="0" w:color="auto"/>
              <w:left w:val="single" w:sz="4" w:space="0" w:color="auto"/>
              <w:bottom w:val="single" w:sz="4" w:space="0" w:color="auto"/>
              <w:right w:val="single" w:sz="4" w:space="0" w:color="auto"/>
            </w:tcBorders>
          </w:tcPr>
          <w:p w14:paraId="4BCD82E3" w14:textId="77777777" w:rsidR="00190337" w:rsidRPr="006F0FB9" w:rsidRDefault="0038456D" w:rsidP="0038456D">
            <w:pPr>
              <w:rPr>
                <w:rFonts w:ascii="Arial" w:eastAsia="Calibri" w:hAnsi="Arial" w:cs="Arial"/>
              </w:rPr>
            </w:pPr>
            <w:r w:rsidRPr="006F0FB9">
              <w:rPr>
                <w:rFonts w:ascii="Arial" w:eastAsia="Calibri" w:hAnsi="Arial" w:cs="Arial"/>
              </w:rPr>
              <w:t>How is attendance data regularly shared?</w:t>
            </w:r>
            <w:r w:rsidR="008901AA" w:rsidRPr="006F0FB9">
              <w:rPr>
                <w:rFonts w:ascii="Arial" w:eastAsia="Calibri" w:hAnsi="Arial" w:cs="Arial"/>
              </w:rPr>
              <w:t xml:space="preserve"> </w:t>
            </w:r>
          </w:p>
          <w:p w14:paraId="04598374" w14:textId="77777777" w:rsidR="0038456D" w:rsidRPr="006F0FB9" w:rsidRDefault="008901AA" w:rsidP="0038456D">
            <w:pPr>
              <w:rPr>
                <w:rFonts w:ascii="Arial" w:eastAsia="Calibri" w:hAnsi="Arial" w:cs="Arial"/>
              </w:rPr>
            </w:pPr>
            <w:r w:rsidRPr="006F0FB9">
              <w:rPr>
                <w:rFonts w:ascii="Arial" w:eastAsia="Calibri" w:hAnsi="Arial" w:cs="Arial"/>
              </w:rPr>
              <w:t>How does this data sharing facilitate discussions with pupils and between leaders (including any special educational needs coordinators, designated safeguarding leads and pupil premium leads)?</w:t>
            </w:r>
          </w:p>
          <w:p w14:paraId="42603BFE" w14:textId="77777777" w:rsidR="00190337" w:rsidRPr="006F0FB9" w:rsidRDefault="00190337" w:rsidP="0038456D">
            <w:pPr>
              <w:rPr>
                <w:rFonts w:ascii="Arial" w:eastAsia="Calibri" w:hAnsi="Arial" w:cs="Arial"/>
              </w:rPr>
            </w:pPr>
            <w:r w:rsidRPr="006F0FB9">
              <w:rPr>
                <w:rFonts w:ascii="Arial" w:eastAsia="Calibri" w:hAnsi="Arial" w:cs="Arial"/>
              </w:rPr>
              <w:t xml:space="preserve">How </w:t>
            </w:r>
            <w:r w:rsidR="004823B9" w:rsidRPr="006F0FB9">
              <w:rPr>
                <w:rFonts w:ascii="Arial" w:eastAsia="Calibri" w:hAnsi="Arial" w:cs="Arial"/>
              </w:rPr>
              <w:t xml:space="preserve">is attendance data and targets visible and communicated </w:t>
            </w:r>
            <w:r w:rsidR="000A2ACD" w:rsidRPr="006F0FB9">
              <w:rPr>
                <w:rFonts w:ascii="Arial" w:eastAsia="Calibri" w:hAnsi="Arial" w:cs="Arial"/>
              </w:rPr>
              <w:t>within the whole school community?</w:t>
            </w:r>
          </w:p>
          <w:p w14:paraId="22D8229C" w14:textId="59E62882" w:rsidR="00A65D3B" w:rsidRPr="006F0FB9" w:rsidRDefault="00A65D3B" w:rsidP="0038456D">
            <w:pPr>
              <w:rPr>
                <w:rFonts w:ascii="Arial" w:eastAsia="Calibri" w:hAnsi="Arial" w:cs="Arial"/>
              </w:rPr>
            </w:pPr>
            <w:r w:rsidRPr="006F0FB9">
              <w:rPr>
                <w:rFonts w:ascii="Arial" w:eastAsia="Calibri" w:hAnsi="Arial" w:cs="Arial"/>
              </w:rPr>
              <w:lastRenderedPageBreak/>
              <w:t>How do data systems enable proactive targeted intervention before absence becomes an established pattern?</w:t>
            </w:r>
          </w:p>
        </w:tc>
        <w:sdt>
          <w:sdtPr>
            <w:rPr>
              <w:rFonts w:ascii="Arial" w:hAnsi="Arial" w:cs="Arial"/>
            </w:rPr>
            <w:alias w:val="Grading"/>
            <w:tag w:val="Grading"/>
            <w:id w:val="633831261"/>
            <w:placeholder>
              <w:docPart w:val="A7245ADADBFB494FB347628E1E8E9BC1"/>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58B4830D" w14:textId="3EDD2389" w:rsidR="0038456D" w:rsidRPr="006F0FB9" w:rsidRDefault="00166DC8" w:rsidP="0038456D">
                <w:pPr>
                  <w:ind w:left="142"/>
                  <w:rPr>
                    <w:rFonts w:ascii="Arial" w:eastAsia="Calibri" w:hAnsi="Arial" w:cs="Arial"/>
                  </w:rPr>
                </w:pPr>
                <w:r w:rsidRPr="006F0FB9">
                  <w:rPr>
                    <w:rStyle w:val="PlaceholderText"/>
                    <w:rFonts w:ascii="Arial" w:hAnsi="Arial" w:cs="Arial"/>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20147566" w14:textId="77777777" w:rsidR="0038456D" w:rsidRPr="006F0FB9" w:rsidRDefault="0038456D" w:rsidP="0038456D">
            <w:pPr>
              <w:ind w:left="142"/>
              <w:rPr>
                <w:rFonts w:ascii="Arial" w:eastAsia="Calibri" w:hAnsi="Arial" w:cs="Arial"/>
              </w:rPr>
            </w:pPr>
          </w:p>
        </w:tc>
        <w:tc>
          <w:tcPr>
            <w:tcW w:w="3051" w:type="dxa"/>
            <w:tcBorders>
              <w:top w:val="single" w:sz="4" w:space="0" w:color="auto"/>
              <w:left w:val="single" w:sz="4" w:space="0" w:color="auto"/>
              <w:bottom w:val="single" w:sz="4" w:space="0" w:color="auto"/>
              <w:right w:val="single" w:sz="4" w:space="0" w:color="auto"/>
            </w:tcBorders>
          </w:tcPr>
          <w:p w14:paraId="4BE87E34" w14:textId="77777777" w:rsidR="0038456D" w:rsidRPr="006F0FB9" w:rsidRDefault="0038456D" w:rsidP="0038456D">
            <w:pPr>
              <w:ind w:left="142"/>
              <w:rPr>
                <w:rFonts w:ascii="Arial" w:eastAsia="Calibri" w:hAnsi="Arial" w:cs="Arial"/>
              </w:rPr>
            </w:pPr>
          </w:p>
        </w:tc>
      </w:tr>
      <w:tr w:rsidR="00591E1B" w:rsidRPr="006F0FB9" w14:paraId="28827C34"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4D581465" w14:textId="4AB2451D"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4.</w:t>
            </w:r>
            <w:r w:rsidR="00A65D3B" w:rsidRPr="006F0FB9">
              <w:rPr>
                <w:rFonts w:ascii="Arial" w:hAnsi="Arial" w:cs="Arial"/>
                <w:sz w:val="22"/>
                <w:szCs w:val="22"/>
              </w:rPr>
              <w:t>4</w:t>
            </w:r>
          </w:p>
        </w:tc>
        <w:tc>
          <w:tcPr>
            <w:tcW w:w="4030" w:type="dxa"/>
          </w:tcPr>
          <w:p w14:paraId="471332BE" w14:textId="418ED2E3" w:rsidR="0038456D" w:rsidRPr="006F0FB9" w:rsidRDefault="0038456D" w:rsidP="0038456D">
            <w:pPr>
              <w:pStyle w:val="BodyText"/>
              <w:jc w:val="left"/>
              <w:rPr>
                <w:rFonts w:ascii="Arial" w:hAnsi="Arial" w:cs="Arial"/>
                <w:sz w:val="22"/>
                <w:szCs w:val="22"/>
              </w:rPr>
            </w:pPr>
            <w:r w:rsidRPr="006F0FB9">
              <w:rPr>
                <w:rFonts w:ascii="Arial" w:eastAsia="Calibri" w:hAnsi="Arial" w:cs="Arial"/>
                <w:sz w:val="22"/>
                <w:szCs w:val="22"/>
              </w:rPr>
              <w:t xml:space="preserve">Leaders and managers monitor the impact of intervention to inform strategy at whole school and pupil level. </w:t>
            </w:r>
          </w:p>
        </w:tc>
        <w:tc>
          <w:tcPr>
            <w:tcW w:w="2882" w:type="dxa"/>
          </w:tcPr>
          <w:p w14:paraId="6F40EB76" w14:textId="42DCCB58" w:rsidR="0038456D" w:rsidRPr="006F0FB9" w:rsidRDefault="001B6EC5" w:rsidP="0038456D">
            <w:pPr>
              <w:rPr>
                <w:rFonts w:ascii="Arial" w:eastAsia="Calibri" w:hAnsi="Arial" w:cs="Arial"/>
              </w:rPr>
            </w:pPr>
            <w:r w:rsidRPr="006F0FB9">
              <w:rPr>
                <w:rFonts w:ascii="Arial" w:eastAsia="Calibri" w:hAnsi="Arial" w:cs="Arial"/>
              </w:rPr>
              <w:t>Toolkit: Using data</w:t>
            </w:r>
          </w:p>
        </w:tc>
        <w:tc>
          <w:tcPr>
            <w:tcW w:w="3627" w:type="dxa"/>
            <w:tcBorders>
              <w:top w:val="single" w:sz="4" w:space="0" w:color="auto"/>
              <w:left w:val="single" w:sz="4" w:space="0" w:color="auto"/>
              <w:bottom w:val="single" w:sz="4" w:space="0" w:color="auto"/>
              <w:right w:val="single" w:sz="4" w:space="0" w:color="auto"/>
            </w:tcBorders>
          </w:tcPr>
          <w:p w14:paraId="26736627" w14:textId="77777777" w:rsidR="00811EAC" w:rsidRPr="006F0FB9" w:rsidRDefault="00811EAC" w:rsidP="0038456D">
            <w:pPr>
              <w:rPr>
                <w:rFonts w:ascii="Arial" w:eastAsia="Calibri" w:hAnsi="Arial" w:cs="Arial"/>
              </w:rPr>
            </w:pPr>
            <w:r w:rsidRPr="006F0FB9">
              <w:rPr>
                <w:rFonts w:ascii="Arial" w:eastAsia="Calibri" w:hAnsi="Arial" w:cs="Arial"/>
              </w:rPr>
              <w:t>What is the current analysis telling you about school practice and next steps?</w:t>
            </w:r>
          </w:p>
          <w:p w14:paraId="2D341EC5" w14:textId="4D9D4BD7" w:rsidR="0038456D" w:rsidRPr="006F0FB9" w:rsidRDefault="0038456D" w:rsidP="0038456D">
            <w:pPr>
              <w:rPr>
                <w:rFonts w:ascii="Arial" w:eastAsia="Calibri" w:hAnsi="Arial" w:cs="Arial"/>
              </w:rPr>
            </w:pPr>
            <w:r w:rsidRPr="006F0FB9">
              <w:rPr>
                <w:rFonts w:ascii="Arial" w:eastAsia="Calibri" w:hAnsi="Arial" w:cs="Arial"/>
              </w:rPr>
              <w:t>Describe how</w:t>
            </w:r>
            <w:r w:rsidR="007329C1" w:rsidRPr="006F0FB9">
              <w:rPr>
                <w:rFonts w:ascii="Arial" w:eastAsia="Calibri" w:hAnsi="Arial" w:cs="Arial"/>
              </w:rPr>
              <w:t xml:space="preserve"> leaders</w:t>
            </w:r>
            <w:r w:rsidRPr="006F0FB9">
              <w:rPr>
                <w:rFonts w:ascii="Arial" w:eastAsia="Calibri" w:hAnsi="Arial" w:cs="Arial"/>
              </w:rPr>
              <w:t>:</w:t>
            </w:r>
          </w:p>
          <w:p w14:paraId="41138C2B" w14:textId="77777777" w:rsidR="007329C1" w:rsidRPr="006F0FB9" w:rsidRDefault="007329C1" w:rsidP="004045C5">
            <w:pPr>
              <w:pStyle w:val="ListParagraph"/>
              <w:numPr>
                <w:ilvl w:val="0"/>
                <w:numId w:val="38"/>
              </w:numPr>
              <w:rPr>
                <w:rFonts w:eastAsia="Calibri" w:cs="Arial"/>
                <w:sz w:val="22"/>
                <w:szCs w:val="22"/>
              </w:rPr>
            </w:pPr>
            <w:r w:rsidRPr="006F0FB9">
              <w:rPr>
                <w:rFonts w:eastAsia="Calibri" w:cs="Arial"/>
                <w:sz w:val="22"/>
                <w:szCs w:val="22"/>
              </w:rPr>
              <w:t xml:space="preserve">Monitor in the data the impact of school wide attendance efforts, including any specific strategies implemented. </w:t>
            </w:r>
          </w:p>
          <w:p w14:paraId="72FDFE31" w14:textId="3F604069" w:rsidR="007329C1" w:rsidRPr="006F0FB9" w:rsidRDefault="00F61EBE" w:rsidP="004045C5">
            <w:pPr>
              <w:pStyle w:val="ListParagraph"/>
              <w:numPr>
                <w:ilvl w:val="0"/>
                <w:numId w:val="38"/>
              </w:numPr>
              <w:rPr>
                <w:rFonts w:eastAsia="Calibri" w:cs="Arial"/>
                <w:sz w:val="22"/>
                <w:szCs w:val="22"/>
              </w:rPr>
            </w:pPr>
            <w:r w:rsidRPr="006F0FB9">
              <w:rPr>
                <w:rFonts w:eastAsia="Calibri" w:cs="Arial"/>
                <w:sz w:val="22"/>
                <w:szCs w:val="22"/>
              </w:rPr>
              <w:t>Use</w:t>
            </w:r>
            <w:r w:rsidR="00AE0A6C" w:rsidRPr="006F0FB9">
              <w:rPr>
                <w:rFonts w:eastAsia="Calibri" w:cs="Arial"/>
                <w:sz w:val="22"/>
                <w:szCs w:val="22"/>
              </w:rPr>
              <w:t xml:space="preserve"> reports</w:t>
            </w:r>
            <w:r w:rsidR="007329C1" w:rsidRPr="006F0FB9">
              <w:rPr>
                <w:rFonts w:eastAsia="Calibri" w:cs="Arial"/>
                <w:sz w:val="22"/>
                <w:szCs w:val="22"/>
              </w:rPr>
              <w:t xml:space="preserve"> to evaluate approaches and inform future strategie</w:t>
            </w:r>
            <w:r w:rsidRPr="006F0FB9">
              <w:rPr>
                <w:rFonts w:eastAsia="Calibri" w:cs="Arial"/>
                <w:sz w:val="22"/>
                <w:szCs w:val="22"/>
              </w:rPr>
              <w:t>s.</w:t>
            </w:r>
          </w:p>
          <w:p w14:paraId="142D2596" w14:textId="77777777" w:rsidR="00811EAC" w:rsidRPr="006F0FB9" w:rsidRDefault="007329C1" w:rsidP="004045C5">
            <w:pPr>
              <w:pStyle w:val="ListParagraph"/>
              <w:numPr>
                <w:ilvl w:val="0"/>
                <w:numId w:val="38"/>
              </w:numPr>
              <w:rPr>
                <w:rFonts w:eastAsia="Calibri" w:cs="Arial"/>
                <w:sz w:val="22"/>
                <w:szCs w:val="22"/>
              </w:rPr>
            </w:pPr>
            <w:r w:rsidRPr="006F0FB9">
              <w:rPr>
                <w:rFonts w:eastAsia="Calibri" w:cs="Arial"/>
                <w:sz w:val="22"/>
                <w:szCs w:val="22"/>
              </w:rPr>
              <w:t>Provide data and reports to support the work of the board or governing body, as set out in chapter 3</w:t>
            </w:r>
            <w:r w:rsidR="00811EAC" w:rsidRPr="006F0FB9">
              <w:rPr>
                <w:rFonts w:eastAsia="Calibri" w:cs="Arial"/>
                <w:sz w:val="22"/>
                <w:szCs w:val="22"/>
              </w:rPr>
              <w:t xml:space="preserve"> of Working Together to Improve School Attendance. </w:t>
            </w:r>
          </w:p>
          <w:p w14:paraId="468E8AE0" w14:textId="3E86D305" w:rsidR="0038456D" w:rsidRPr="006F0FB9" w:rsidRDefault="0038456D" w:rsidP="0038456D">
            <w:pPr>
              <w:rPr>
                <w:rFonts w:ascii="Arial" w:eastAsia="Calibri" w:hAnsi="Arial" w:cs="Arial"/>
              </w:rPr>
            </w:pPr>
          </w:p>
        </w:tc>
        <w:sdt>
          <w:sdtPr>
            <w:rPr>
              <w:rFonts w:ascii="Arial" w:hAnsi="Arial" w:cs="Arial"/>
            </w:rPr>
            <w:alias w:val="Grading"/>
            <w:tag w:val="Grading"/>
            <w:id w:val="-1323123166"/>
            <w:placeholder>
              <w:docPart w:val="44C0EA1E0D8340A689AE5DB22CBC35B0"/>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657283C5" w14:textId="3B7584F7" w:rsidR="0038456D" w:rsidRPr="006F0FB9" w:rsidRDefault="00166DC8" w:rsidP="0038456D">
                <w:pPr>
                  <w:ind w:left="142"/>
                  <w:rPr>
                    <w:rFonts w:ascii="Arial" w:eastAsia="Calibri" w:hAnsi="Arial" w:cs="Arial"/>
                  </w:rPr>
                </w:pPr>
                <w:r w:rsidRPr="006F0FB9">
                  <w:rPr>
                    <w:rStyle w:val="PlaceholderText"/>
                    <w:rFonts w:ascii="Arial" w:hAnsi="Arial" w:cs="Arial"/>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753618F2" w14:textId="77777777" w:rsidR="0038456D" w:rsidRPr="006F0FB9" w:rsidRDefault="0038456D" w:rsidP="0038456D">
            <w:pPr>
              <w:ind w:left="142"/>
              <w:rPr>
                <w:rFonts w:ascii="Arial" w:eastAsia="Calibri" w:hAnsi="Arial" w:cs="Arial"/>
              </w:rPr>
            </w:pPr>
          </w:p>
        </w:tc>
        <w:tc>
          <w:tcPr>
            <w:tcW w:w="3051" w:type="dxa"/>
            <w:tcBorders>
              <w:top w:val="single" w:sz="4" w:space="0" w:color="auto"/>
              <w:left w:val="single" w:sz="4" w:space="0" w:color="auto"/>
              <w:bottom w:val="single" w:sz="4" w:space="0" w:color="auto"/>
              <w:right w:val="single" w:sz="4" w:space="0" w:color="auto"/>
            </w:tcBorders>
          </w:tcPr>
          <w:p w14:paraId="3767E9D6" w14:textId="77777777" w:rsidR="0038456D" w:rsidRPr="006F0FB9" w:rsidRDefault="0038456D" w:rsidP="0038456D">
            <w:pPr>
              <w:ind w:left="142"/>
              <w:rPr>
                <w:rFonts w:ascii="Arial" w:eastAsia="Calibri" w:hAnsi="Arial" w:cs="Arial"/>
              </w:rPr>
            </w:pPr>
          </w:p>
        </w:tc>
      </w:tr>
      <w:tr w:rsidR="00591E1B" w:rsidRPr="006F0FB9" w14:paraId="46CA8EA4"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11F2FE0D" w14:textId="66495F26"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4.</w:t>
            </w:r>
            <w:r w:rsidR="00826D28" w:rsidRPr="006F0FB9">
              <w:rPr>
                <w:rFonts w:ascii="Arial" w:hAnsi="Arial" w:cs="Arial"/>
                <w:sz w:val="22"/>
                <w:szCs w:val="22"/>
              </w:rPr>
              <w:t>5</w:t>
            </w:r>
          </w:p>
        </w:tc>
        <w:tc>
          <w:tcPr>
            <w:tcW w:w="4030" w:type="dxa"/>
          </w:tcPr>
          <w:p w14:paraId="06DE79EB" w14:textId="40B9CB28" w:rsidR="0038456D" w:rsidRPr="006F0FB9" w:rsidRDefault="0038456D" w:rsidP="0038456D">
            <w:pPr>
              <w:jc w:val="both"/>
              <w:rPr>
                <w:rFonts w:ascii="Arial" w:eastAsia="Calibri" w:hAnsi="Arial" w:cs="Arial"/>
              </w:rPr>
            </w:pPr>
            <w:r w:rsidRPr="006F0FB9">
              <w:rPr>
                <w:rFonts w:ascii="Arial" w:eastAsia="Calibri" w:hAnsi="Arial" w:cs="Arial"/>
              </w:rPr>
              <w:t xml:space="preserve">Leaders provide regular returns to the </w:t>
            </w:r>
            <w:r w:rsidR="002D577C" w:rsidRPr="006F0FB9">
              <w:rPr>
                <w:rFonts w:ascii="Arial" w:eastAsia="Calibri" w:hAnsi="Arial" w:cs="Arial"/>
              </w:rPr>
              <w:t xml:space="preserve">DfE and </w:t>
            </w:r>
            <w:r w:rsidR="2A3D7D84" w:rsidRPr="006F0FB9">
              <w:rPr>
                <w:rFonts w:ascii="Arial" w:eastAsia="Calibri" w:hAnsi="Arial" w:cs="Arial"/>
              </w:rPr>
              <w:t>l</w:t>
            </w:r>
            <w:r w:rsidRPr="006F0FB9">
              <w:rPr>
                <w:rFonts w:ascii="Arial" w:eastAsia="Calibri" w:hAnsi="Arial" w:cs="Arial"/>
              </w:rPr>
              <w:t xml:space="preserve">ocal </w:t>
            </w:r>
            <w:r w:rsidR="36E8A4E7" w:rsidRPr="006F0FB9">
              <w:rPr>
                <w:rFonts w:ascii="Arial" w:eastAsia="Calibri" w:hAnsi="Arial" w:cs="Arial"/>
              </w:rPr>
              <w:t>a</w:t>
            </w:r>
            <w:r w:rsidRPr="006F0FB9">
              <w:rPr>
                <w:rFonts w:ascii="Arial" w:eastAsia="Calibri" w:hAnsi="Arial" w:cs="Arial"/>
              </w:rPr>
              <w:t>uthority as requested</w:t>
            </w:r>
            <w:r w:rsidR="00575737" w:rsidRPr="006F0FB9">
              <w:rPr>
                <w:rFonts w:ascii="Arial" w:eastAsia="Calibri" w:hAnsi="Arial" w:cs="Arial"/>
              </w:rPr>
              <w:t xml:space="preserve"> and engage with termly Targeting Support Meetings</w:t>
            </w:r>
            <w:r w:rsidRPr="006F0FB9">
              <w:rPr>
                <w:rFonts w:ascii="Arial" w:eastAsia="Calibri" w:hAnsi="Arial" w:cs="Arial"/>
              </w:rPr>
              <w:t>.</w:t>
            </w:r>
          </w:p>
          <w:p w14:paraId="1FF7E791" w14:textId="77777777" w:rsidR="0038456D" w:rsidRPr="006F0FB9" w:rsidRDefault="0038456D" w:rsidP="0038456D">
            <w:pPr>
              <w:jc w:val="both"/>
              <w:rPr>
                <w:rFonts w:ascii="Arial" w:eastAsia="Calibri" w:hAnsi="Arial" w:cs="Arial"/>
              </w:rPr>
            </w:pPr>
          </w:p>
          <w:p w14:paraId="3208E575" w14:textId="77777777" w:rsidR="0038456D" w:rsidRPr="006F0FB9" w:rsidRDefault="0038456D" w:rsidP="0038456D">
            <w:pPr>
              <w:pStyle w:val="BodyText"/>
              <w:jc w:val="left"/>
              <w:rPr>
                <w:rFonts w:ascii="Arial" w:hAnsi="Arial" w:cs="Arial"/>
                <w:sz w:val="22"/>
                <w:szCs w:val="22"/>
              </w:rPr>
            </w:pPr>
          </w:p>
        </w:tc>
        <w:tc>
          <w:tcPr>
            <w:tcW w:w="2882" w:type="dxa"/>
          </w:tcPr>
          <w:p w14:paraId="39D20990" w14:textId="77777777" w:rsidR="0038456D" w:rsidRPr="006F0FB9" w:rsidRDefault="00962822" w:rsidP="0038456D">
            <w:pPr>
              <w:rPr>
                <w:rFonts w:ascii="Arial" w:eastAsia="Calibri" w:hAnsi="Arial" w:cs="Arial"/>
              </w:rPr>
            </w:pPr>
            <w:r w:rsidRPr="006F0FB9">
              <w:rPr>
                <w:rFonts w:ascii="Arial" w:eastAsia="Calibri" w:hAnsi="Arial" w:cs="Arial"/>
              </w:rPr>
              <w:t xml:space="preserve">DfE webinar: </w:t>
            </w:r>
            <w:hyperlink r:id="rId70" w:history="1">
              <w:r w:rsidRPr="006F0FB9">
                <w:rPr>
                  <w:rStyle w:val="Hyperlink"/>
                  <w:rFonts w:ascii="Arial" w:eastAsia="Calibri" w:hAnsi="Arial" w:cs="Arial"/>
                </w:rPr>
                <w:t>Data Returns: sharing attendance information with local authorities and others</w:t>
              </w:r>
            </w:hyperlink>
          </w:p>
          <w:p w14:paraId="00294AD1" w14:textId="3488A9E8" w:rsidR="0028123D" w:rsidRPr="006F0FB9" w:rsidRDefault="00AC4DDA" w:rsidP="0028123D">
            <w:pPr>
              <w:rPr>
                <w:rFonts w:ascii="Arial" w:eastAsia="Calibri" w:hAnsi="Arial" w:cs="Arial"/>
              </w:rPr>
            </w:pPr>
            <w:r w:rsidRPr="006F0FB9">
              <w:rPr>
                <w:rFonts w:ascii="Arial" w:eastAsia="Calibri" w:hAnsi="Arial" w:cs="Arial"/>
              </w:rPr>
              <w:t xml:space="preserve">Toolkit: </w:t>
            </w:r>
            <w:hyperlink r:id="rId71" w:history="1">
              <w:r w:rsidR="0028123D" w:rsidRPr="006F0FB9">
                <w:rPr>
                  <w:rStyle w:val="Hyperlink"/>
                  <w:rFonts w:ascii="Arial" w:hAnsi="Arial" w:cs="Arial"/>
                </w:rPr>
                <w:t>Data sharing and returns</w:t>
              </w:r>
            </w:hyperlink>
          </w:p>
          <w:p w14:paraId="7016D214" w14:textId="720CB822" w:rsidR="00FF7E1E" w:rsidRPr="006F0FB9" w:rsidRDefault="00135269" w:rsidP="0028123D">
            <w:pPr>
              <w:rPr>
                <w:rFonts w:ascii="Arial" w:eastAsia="Calibri" w:hAnsi="Arial" w:cs="Arial"/>
              </w:rPr>
            </w:pPr>
            <w:hyperlink r:id="rId72" w:history="1">
              <w:r w:rsidR="00FF7E1E" w:rsidRPr="006F0FB9">
                <w:rPr>
                  <w:rStyle w:val="Hyperlink"/>
                  <w:rFonts w:ascii="Arial" w:eastAsia="Calibri" w:hAnsi="Arial" w:cs="Arial"/>
                </w:rPr>
                <w:t>Share your daily school attendance data - GOV.UK (www.gov.uk)</w:t>
              </w:r>
            </w:hyperlink>
          </w:p>
          <w:p w14:paraId="5B628B41" w14:textId="77777777" w:rsidR="00AC4DDA" w:rsidRPr="006F0FB9" w:rsidRDefault="00135269" w:rsidP="0038456D">
            <w:pPr>
              <w:rPr>
                <w:rFonts w:ascii="Arial" w:eastAsia="Calibri" w:hAnsi="Arial" w:cs="Arial"/>
              </w:rPr>
            </w:pPr>
            <w:hyperlink r:id="rId73" w:history="1">
              <w:r w:rsidR="003A3C6F" w:rsidRPr="006F0FB9">
                <w:rPr>
                  <w:rStyle w:val="Hyperlink"/>
                  <w:rFonts w:ascii="Arial" w:eastAsia="Calibri" w:hAnsi="Arial" w:cs="Arial"/>
                </w:rPr>
                <w:t>Monitor your school attendance: user guide</w:t>
              </w:r>
            </w:hyperlink>
          </w:p>
          <w:p w14:paraId="0CC9DB8B" w14:textId="77777777" w:rsidR="00152122" w:rsidRPr="006F0FB9" w:rsidRDefault="00135269" w:rsidP="0038456D">
            <w:pPr>
              <w:rPr>
                <w:rFonts w:ascii="Arial" w:eastAsia="Calibri" w:hAnsi="Arial" w:cs="Arial"/>
              </w:rPr>
            </w:pPr>
            <w:hyperlink r:id="rId74" w:history="1">
              <w:r w:rsidR="00152122" w:rsidRPr="006F0FB9">
                <w:rPr>
                  <w:rStyle w:val="Hyperlink"/>
                  <w:rFonts w:ascii="Arial" w:eastAsia="Calibri" w:hAnsi="Arial" w:cs="Arial"/>
                </w:rPr>
                <w:t>Targeting Support Meetings Bookings</w:t>
              </w:r>
            </w:hyperlink>
          </w:p>
          <w:p w14:paraId="69892C9F" w14:textId="5F3BE2D5" w:rsidR="00632F3A" w:rsidRPr="006F0FB9" w:rsidRDefault="00135269" w:rsidP="0038456D">
            <w:pPr>
              <w:rPr>
                <w:rFonts w:ascii="Arial" w:eastAsia="Calibri" w:hAnsi="Arial" w:cs="Arial"/>
              </w:rPr>
            </w:pPr>
            <w:hyperlink r:id="rId75" w:history="1">
              <w:r w:rsidR="00007958" w:rsidRPr="006F0FB9">
                <w:rPr>
                  <w:rStyle w:val="Hyperlink"/>
                  <w:rFonts w:ascii="Arial" w:eastAsia="Calibri" w:hAnsi="Arial" w:cs="Arial"/>
                </w:rPr>
                <w:t xml:space="preserve">Toolkit: </w:t>
              </w:r>
              <w:r w:rsidR="00632F3A" w:rsidRPr="006F0FB9">
                <w:rPr>
                  <w:rStyle w:val="Hyperlink"/>
                  <w:rFonts w:ascii="Arial" w:eastAsia="Calibri" w:hAnsi="Arial" w:cs="Arial"/>
                </w:rPr>
                <w:t>Targetin</w:t>
              </w:r>
              <w:r w:rsidR="00007958" w:rsidRPr="006F0FB9">
                <w:rPr>
                  <w:rStyle w:val="Hyperlink"/>
                  <w:rFonts w:ascii="Arial" w:eastAsia="Calibri" w:hAnsi="Arial" w:cs="Arial"/>
                </w:rPr>
                <w:t>g Support Meetings</w:t>
              </w:r>
            </w:hyperlink>
          </w:p>
        </w:tc>
        <w:tc>
          <w:tcPr>
            <w:tcW w:w="3627" w:type="dxa"/>
            <w:tcBorders>
              <w:top w:val="single" w:sz="4" w:space="0" w:color="auto"/>
              <w:left w:val="single" w:sz="4" w:space="0" w:color="auto"/>
              <w:bottom w:val="single" w:sz="4" w:space="0" w:color="auto"/>
              <w:right w:val="single" w:sz="4" w:space="0" w:color="auto"/>
            </w:tcBorders>
          </w:tcPr>
          <w:p w14:paraId="38C5FD5C" w14:textId="77777777" w:rsidR="00007958" w:rsidRPr="006F0FB9" w:rsidRDefault="001B6EC5" w:rsidP="0038456D">
            <w:pPr>
              <w:rPr>
                <w:rFonts w:ascii="Arial" w:eastAsia="Calibri" w:hAnsi="Arial" w:cs="Arial"/>
              </w:rPr>
            </w:pPr>
            <w:r w:rsidRPr="006F0FB9">
              <w:rPr>
                <w:rFonts w:ascii="Arial" w:eastAsia="Calibri" w:hAnsi="Arial" w:cs="Arial"/>
              </w:rPr>
              <w:t xml:space="preserve">Has the school signed up </w:t>
            </w:r>
            <w:r w:rsidR="007C1B94" w:rsidRPr="006F0FB9">
              <w:rPr>
                <w:rFonts w:ascii="Arial" w:eastAsia="Calibri" w:hAnsi="Arial" w:cs="Arial"/>
              </w:rPr>
              <w:t>to share information from their registers with the DfE and the local authority?</w:t>
            </w:r>
          </w:p>
          <w:p w14:paraId="4AF7BFDC" w14:textId="5E85BDA0" w:rsidR="00550DBF" w:rsidRPr="006F0FB9" w:rsidRDefault="00007958" w:rsidP="0038456D">
            <w:pPr>
              <w:rPr>
                <w:rFonts w:ascii="Arial" w:eastAsia="Calibri" w:hAnsi="Arial" w:cs="Arial"/>
              </w:rPr>
            </w:pPr>
            <w:r w:rsidRPr="006F0FB9">
              <w:rPr>
                <w:rFonts w:ascii="Arial" w:eastAsia="Calibri" w:hAnsi="Arial" w:cs="Arial"/>
              </w:rPr>
              <w:t xml:space="preserve">How is the school using the analysis available via the DfE to inform practice? </w:t>
            </w:r>
          </w:p>
          <w:p w14:paraId="1A577DD7" w14:textId="481AC87D" w:rsidR="0038456D" w:rsidRPr="006F0FB9" w:rsidRDefault="005D21AE" w:rsidP="00AA193D">
            <w:pPr>
              <w:rPr>
                <w:rFonts w:ascii="Arial" w:eastAsia="Calibri" w:hAnsi="Arial" w:cs="Arial"/>
              </w:rPr>
            </w:pPr>
            <w:r w:rsidRPr="006F0FB9">
              <w:rPr>
                <w:rFonts w:ascii="Arial" w:eastAsia="Calibri" w:hAnsi="Arial" w:cs="Arial"/>
              </w:rPr>
              <w:t xml:space="preserve">How many targeting support meetings has the Senior Attendance Champion engaged with the LA? </w:t>
            </w:r>
            <w:r w:rsidR="00550DBF" w:rsidRPr="006F0FB9">
              <w:rPr>
                <w:rFonts w:ascii="Arial" w:eastAsia="Calibri" w:hAnsi="Arial" w:cs="Arial"/>
              </w:rPr>
              <w:t xml:space="preserve">How has the advice from these meetings been implemented in practice? </w:t>
            </w:r>
          </w:p>
        </w:tc>
        <w:sdt>
          <w:sdtPr>
            <w:rPr>
              <w:rFonts w:ascii="Arial" w:hAnsi="Arial" w:cs="Arial"/>
            </w:rPr>
            <w:alias w:val="Grading"/>
            <w:tag w:val="Grading"/>
            <w:id w:val="-1646117124"/>
            <w:placeholder>
              <w:docPart w:val="4864F2D2C9D34D97AD045C0E18DBAC50"/>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29836DC2" w14:textId="4A6BCEB2" w:rsidR="0038456D" w:rsidRPr="006F0FB9" w:rsidRDefault="00166DC8" w:rsidP="0038456D">
                <w:pPr>
                  <w:ind w:left="142"/>
                  <w:rPr>
                    <w:rFonts w:ascii="Arial" w:eastAsia="Calibri" w:hAnsi="Arial" w:cs="Arial"/>
                  </w:rPr>
                </w:pPr>
                <w:r w:rsidRPr="006F0FB9">
                  <w:rPr>
                    <w:rStyle w:val="PlaceholderText"/>
                    <w:rFonts w:ascii="Arial" w:hAnsi="Arial" w:cs="Arial"/>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32167E59" w14:textId="7C6C171A" w:rsidR="0038456D" w:rsidRPr="006F0FB9" w:rsidRDefault="00A24505" w:rsidP="0038456D">
            <w:pPr>
              <w:ind w:left="142"/>
              <w:rPr>
                <w:rFonts w:ascii="Arial" w:eastAsia="Calibri" w:hAnsi="Arial" w:cs="Arial"/>
              </w:rPr>
            </w:pPr>
            <w:r w:rsidRPr="006F0FB9">
              <w:rPr>
                <w:rFonts w:ascii="Arial" w:eastAsia="Calibri" w:hAnsi="Arial" w:cs="Arial"/>
                <w:u w:val="single"/>
              </w:rPr>
              <w:t xml:space="preserve">Number of Targeting Support Meetings held with the Attendance Team [insert </w:t>
            </w:r>
            <w:proofErr w:type="gramStart"/>
            <w:r w:rsidRPr="006F0FB9">
              <w:rPr>
                <w:rFonts w:ascii="Arial" w:eastAsia="Calibri" w:hAnsi="Arial" w:cs="Arial"/>
                <w:u w:val="single"/>
              </w:rPr>
              <w:t>time period</w:t>
            </w:r>
            <w:proofErr w:type="gramEnd"/>
            <w:r w:rsidRPr="006F0FB9">
              <w:rPr>
                <w:rFonts w:ascii="Arial" w:eastAsia="Calibri" w:hAnsi="Arial" w:cs="Arial"/>
                <w:u w:val="single"/>
              </w:rPr>
              <w:t>]:</w:t>
            </w:r>
          </w:p>
        </w:tc>
        <w:tc>
          <w:tcPr>
            <w:tcW w:w="3051" w:type="dxa"/>
            <w:tcBorders>
              <w:top w:val="single" w:sz="4" w:space="0" w:color="auto"/>
              <w:left w:val="single" w:sz="4" w:space="0" w:color="auto"/>
              <w:bottom w:val="single" w:sz="4" w:space="0" w:color="auto"/>
              <w:right w:val="single" w:sz="4" w:space="0" w:color="auto"/>
            </w:tcBorders>
          </w:tcPr>
          <w:p w14:paraId="23F9F221" w14:textId="77777777" w:rsidR="0038456D" w:rsidRPr="006F0FB9" w:rsidRDefault="0038456D" w:rsidP="0038456D">
            <w:pPr>
              <w:ind w:left="142"/>
              <w:rPr>
                <w:rFonts w:ascii="Arial" w:eastAsia="Calibri" w:hAnsi="Arial" w:cs="Arial"/>
              </w:rPr>
            </w:pPr>
          </w:p>
        </w:tc>
      </w:tr>
      <w:tr w:rsidR="0038456D" w:rsidRPr="006F0FB9" w14:paraId="30BF9DB6" w14:textId="275FB5EA" w:rsidTr="00AA4E61">
        <w:trPr>
          <w:trHeight w:val="300"/>
        </w:trPr>
        <w:tc>
          <w:tcPr>
            <w:tcW w:w="20921" w:type="dxa"/>
            <w:gridSpan w:val="7"/>
            <w:shd w:val="clear" w:color="auto" w:fill="F2F2F2" w:themeFill="background1" w:themeFillShade="F2"/>
          </w:tcPr>
          <w:p w14:paraId="01358DB7" w14:textId="42F19F62" w:rsidR="0038456D" w:rsidRPr="006F0FB9" w:rsidRDefault="0038456D" w:rsidP="0038456D">
            <w:pPr>
              <w:pStyle w:val="BodyText"/>
              <w:numPr>
                <w:ilvl w:val="0"/>
                <w:numId w:val="1"/>
              </w:numPr>
              <w:jc w:val="left"/>
              <w:rPr>
                <w:rFonts w:ascii="Arial" w:hAnsi="Arial" w:cs="Arial"/>
                <w:bCs/>
                <w:color w:val="000000" w:themeColor="text1"/>
                <w:sz w:val="22"/>
                <w:szCs w:val="22"/>
              </w:rPr>
            </w:pPr>
            <w:r w:rsidRPr="006F0FB9">
              <w:rPr>
                <w:rFonts w:ascii="Arial" w:hAnsi="Arial" w:cs="Arial"/>
                <w:b/>
                <w:bCs/>
                <w:sz w:val="22"/>
                <w:szCs w:val="22"/>
              </w:rPr>
              <w:t xml:space="preserve">Objective: </w:t>
            </w:r>
            <w:hyperlink r:id="rId76" w:history="1">
              <w:r w:rsidRPr="006F0FB9">
                <w:rPr>
                  <w:rStyle w:val="Hyperlink"/>
                  <w:rFonts w:ascii="Arial" w:hAnsi="Arial" w:cs="Arial"/>
                  <w:b/>
                  <w:bCs/>
                  <w:color w:val="000000" w:themeColor="text1"/>
                  <w:sz w:val="22"/>
                  <w:szCs w:val="22"/>
                  <w:u w:val="none"/>
                </w:rPr>
                <w:t>Building Strong Relationships &amp; Effective Intervention</w:t>
              </w:r>
            </w:hyperlink>
          </w:p>
          <w:p w14:paraId="27FBB683" w14:textId="77777777" w:rsidR="0038456D" w:rsidRPr="006F0FB9" w:rsidRDefault="0038456D" w:rsidP="007A59B5">
            <w:pPr>
              <w:pStyle w:val="BodyText"/>
              <w:ind w:left="360"/>
              <w:jc w:val="left"/>
              <w:rPr>
                <w:rFonts w:ascii="Arial" w:hAnsi="Arial" w:cs="Arial"/>
                <w:bCs/>
                <w:sz w:val="22"/>
                <w:szCs w:val="22"/>
              </w:rPr>
            </w:pPr>
            <w:r w:rsidRPr="006F0FB9">
              <w:rPr>
                <w:rFonts w:ascii="Arial" w:hAnsi="Arial" w:cs="Arial"/>
                <w:bCs/>
                <w:sz w:val="22"/>
                <w:szCs w:val="22"/>
              </w:rPr>
              <w:t>Build strong relationships with families, listen to and understand barriers to attendance and work with families to remove them.</w:t>
            </w:r>
            <w:r w:rsidRPr="006F0FB9">
              <w:rPr>
                <w:rFonts w:ascii="Arial" w:eastAsiaTheme="minorHAnsi" w:hAnsi="Arial" w:cs="Arial"/>
                <w:bCs/>
                <w:sz w:val="22"/>
                <w:szCs w:val="22"/>
              </w:rPr>
              <w:t xml:space="preserve"> </w:t>
            </w:r>
            <w:r w:rsidRPr="006F0FB9">
              <w:rPr>
                <w:rFonts w:ascii="Arial" w:hAnsi="Arial" w:cs="Arial"/>
                <w:bCs/>
                <w:sz w:val="22"/>
                <w:szCs w:val="22"/>
              </w:rPr>
              <w:t>Share information and work collaboratively with other schools in the area, local authorities, and other partners when absence is at risk of becoming persistent or severe.</w:t>
            </w:r>
          </w:p>
          <w:p w14:paraId="1DD28A22" w14:textId="0EF7D23A" w:rsidR="006F0FB9" w:rsidRPr="006F0FB9" w:rsidRDefault="006F0FB9" w:rsidP="007A59B5">
            <w:pPr>
              <w:pStyle w:val="BodyText"/>
              <w:ind w:left="360"/>
              <w:jc w:val="left"/>
              <w:rPr>
                <w:rFonts w:ascii="Arial" w:hAnsi="Arial" w:cs="Arial"/>
                <w:b/>
                <w:bCs/>
                <w:sz w:val="22"/>
                <w:szCs w:val="22"/>
              </w:rPr>
            </w:pPr>
          </w:p>
        </w:tc>
      </w:tr>
      <w:tr w:rsidR="00F16012" w:rsidRPr="006F0FB9" w14:paraId="5A51A50C" w14:textId="3109EFB4" w:rsidTr="00AA193D">
        <w:trPr>
          <w:trHeight w:val="300"/>
        </w:trPr>
        <w:tc>
          <w:tcPr>
            <w:tcW w:w="4682" w:type="dxa"/>
            <w:gridSpan w:val="2"/>
            <w:tcBorders>
              <w:top w:val="single" w:sz="4" w:space="0" w:color="auto"/>
              <w:left w:val="single" w:sz="4" w:space="0" w:color="auto"/>
              <w:bottom w:val="single" w:sz="4" w:space="0" w:color="auto"/>
              <w:right w:val="single" w:sz="4" w:space="0" w:color="auto"/>
            </w:tcBorders>
          </w:tcPr>
          <w:p w14:paraId="4DFC2DB3" w14:textId="00023CCC"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lastRenderedPageBreak/>
              <w:t>Leaders should ensure that:</w:t>
            </w:r>
          </w:p>
        </w:tc>
        <w:tc>
          <w:tcPr>
            <w:tcW w:w="2882" w:type="dxa"/>
            <w:tcBorders>
              <w:top w:val="single" w:sz="4" w:space="0" w:color="auto"/>
              <w:left w:val="single" w:sz="4" w:space="0" w:color="auto"/>
              <w:bottom w:val="single" w:sz="4" w:space="0" w:color="auto"/>
              <w:right w:val="single" w:sz="4" w:space="0" w:color="auto"/>
            </w:tcBorders>
          </w:tcPr>
          <w:p w14:paraId="2C38C7A9" w14:textId="66344257"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Further Guidance:</w:t>
            </w:r>
          </w:p>
        </w:tc>
        <w:tc>
          <w:tcPr>
            <w:tcW w:w="3627" w:type="dxa"/>
            <w:tcBorders>
              <w:top w:val="single" w:sz="4" w:space="0" w:color="auto"/>
              <w:left w:val="single" w:sz="4" w:space="0" w:color="auto"/>
              <w:bottom w:val="single" w:sz="4" w:space="0" w:color="auto"/>
              <w:right w:val="single" w:sz="4" w:space="0" w:color="auto"/>
            </w:tcBorders>
          </w:tcPr>
          <w:p w14:paraId="5E7219B9" w14:textId="09C16C3A"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Areas for Consideration &amp; suggested Evidence:</w:t>
            </w:r>
          </w:p>
        </w:tc>
        <w:tc>
          <w:tcPr>
            <w:tcW w:w="1898" w:type="dxa"/>
            <w:tcBorders>
              <w:top w:val="single" w:sz="4" w:space="0" w:color="auto"/>
              <w:left w:val="single" w:sz="4" w:space="0" w:color="auto"/>
              <w:bottom w:val="single" w:sz="4" w:space="0" w:color="auto"/>
              <w:right w:val="single" w:sz="4" w:space="0" w:color="auto"/>
            </w:tcBorders>
          </w:tcPr>
          <w:p w14:paraId="5CB5C847" w14:textId="49066CFA"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Grading</w:t>
            </w:r>
          </w:p>
        </w:tc>
        <w:tc>
          <w:tcPr>
            <w:tcW w:w="4781" w:type="dxa"/>
            <w:tcBorders>
              <w:top w:val="single" w:sz="4" w:space="0" w:color="auto"/>
              <w:left w:val="single" w:sz="4" w:space="0" w:color="auto"/>
              <w:bottom w:val="single" w:sz="4" w:space="0" w:color="auto"/>
              <w:right w:val="single" w:sz="4" w:space="0" w:color="auto"/>
            </w:tcBorders>
          </w:tcPr>
          <w:p w14:paraId="0D364EBA" w14:textId="3BDE3C31" w:rsidR="00F16012" w:rsidRPr="006F0FB9" w:rsidRDefault="00F16012" w:rsidP="00F16012">
            <w:pPr>
              <w:pStyle w:val="BodyText"/>
              <w:jc w:val="left"/>
              <w:rPr>
                <w:rFonts w:ascii="Arial" w:hAnsi="Arial" w:cs="Arial"/>
                <w:b/>
                <w:bCs/>
                <w:sz w:val="22"/>
                <w:szCs w:val="22"/>
              </w:rPr>
            </w:pPr>
            <w:r w:rsidRPr="006F0FB9">
              <w:rPr>
                <w:rFonts w:ascii="Arial" w:hAnsi="Arial" w:cs="Arial"/>
                <w:b/>
                <w:sz w:val="22"/>
                <w:szCs w:val="22"/>
              </w:rPr>
              <w:t>How do we know? What is the evidence and where is it located?</w:t>
            </w:r>
          </w:p>
        </w:tc>
        <w:tc>
          <w:tcPr>
            <w:tcW w:w="3051" w:type="dxa"/>
            <w:tcBorders>
              <w:top w:val="single" w:sz="4" w:space="0" w:color="auto"/>
              <w:left w:val="single" w:sz="4" w:space="0" w:color="auto"/>
              <w:bottom w:val="single" w:sz="4" w:space="0" w:color="auto"/>
              <w:right w:val="single" w:sz="4" w:space="0" w:color="auto"/>
            </w:tcBorders>
          </w:tcPr>
          <w:p w14:paraId="653D8C74" w14:textId="405B0D37" w:rsidR="00F16012" w:rsidRPr="006F0FB9" w:rsidRDefault="00F16012" w:rsidP="00F16012">
            <w:pPr>
              <w:pStyle w:val="BodyText"/>
              <w:jc w:val="left"/>
              <w:rPr>
                <w:rFonts w:ascii="Arial" w:hAnsi="Arial" w:cs="Arial"/>
                <w:b/>
                <w:bCs/>
                <w:sz w:val="22"/>
                <w:szCs w:val="22"/>
              </w:rPr>
            </w:pPr>
            <w:r w:rsidRPr="006F0FB9">
              <w:rPr>
                <w:rFonts w:ascii="Arial" w:hAnsi="Arial" w:cs="Arial"/>
                <w:b/>
                <w:bCs/>
                <w:sz w:val="22"/>
                <w:szCs w:val="22"/>
              </w:rPr>
              <w:t>Areas for development:</w:t>
            </w:r>
          </w:p>
        </w:tc>
      </w:tr>
      <w:tr w:rsidR="00591E1B" w:rsidRPr="006F0FB9" w14:paraId="3623FC56" w14:textId="05422399"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0935AB35" w14:textId="6C7AB098"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5.1</w:t>
            </w:r>
          </w:p>
        </w:tc>
        <w:tc>
          <w:tcPr>
            <w:tcW w:w="4030" w:type="dxa"/>
          </w:tcPr>
          <w:p w14:paraId="6AF5CEAB" w14:textId="63457CDE"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Reward systems and the graduated response to address absence reinforce school values. Rules and routines are embedded in practice and are clearly displayed, known and understood by staff, pupils and parents.</w:t>
            </w:r>
            <w:r w:rsidR="006F155D" w:rsidRPr="006F0FB9">
              <w:rPr>
                <w:rFonts w:ascii="Arial" w:hAnsi="Arial" w:cs="Arial"/>
                <w:sz w:val="22"/>
                <w:szCs w:val="22"/>
              </w:rPr>
              <w:t xml:space="preserve"> All issues and concerns are pursued with parents and the graduated response is initiated swiftly and consistently to prevent absence.</w:t>
            </w:r>
          </w:p>
        </w:tc>
        <w:tc>
          <w:tcPr>
            <w:tcW w:w="2882" w:type="dxa"/>
          </w:tcPr>
          <w:p w14:paraId="5AAEC383" w14:textId="5B073AF9" w:rsidR="00695E27" w:rsidRPr="006F0FB9" w:rsidRDefault="00695E27" w:rsidP="0038456D">
            <w:pPr>
              <w:pStyle w:val="BodyText"/>
              <w:jc w:val="left"/>
              <w:rPr>
                <w:rFonts w:ascii="Arial" w:hAnsi="Arial" w:cs="Arial"/>
                <w:sz w:val="22"/>
                <w:szCs w:val="22"/>
              </w:rPr>
            </w:pPr>
            <w:r w:rsidRPr="006F0FB9">
              <w:rPr>
                <w:rFonts w:ascii="Arial" w:hAnsi="Arial" w:cs="Arial"/>
                <w:sz w:val="22"/>
                <w:szCs w:val="22"/>
              </w:rPr>
              <w:t>Toolkit:</w:t>
            </w:r>
          </w:p>
          <w:p w14:paraId="53141625" w14:textId="1AAB8E04" w:rsidR="00695E27" w:rsidRPr="006F0FB9" w:rsidRDefault="00135269" w:rsidP="0038456D">
            <w:pPr>
              <w:pStyle w:val="BodyText"/>
              <w:jc w:val="left"/>
              <w:rPr>
                <w:rFonts w:ascii="Arial" w:hAnsi="Arial" w:cs="Arial"/>
                <w:sz w:val="22"/>
                <w:szCs w:val="22"/>
              </w:rPr>
            </w:pPr>
            <w:hyperlink r:id="rId77" w:history="1">
              <w:r w:rsidR="00695E27" w:rsidRPr="006F0FB9">
                <w:rPr>
                  <w:rStyle w:val="Hyperlink"/>
                  <w:rFonts w:ascii="Arial" w:hAnsi="Arial" w:cs="Arial"/>
                  <w:sz w:val="22"/>
                  <w:szCs w:val="22"/>
                </w:rPr>
                <w:t xml:space="preserve">Whole School Approaches </w:t>
              </w:r>
            </w:hyperlink>
          </w:p>
          <w:p w14:paraId="73786D09" w14:textId="378FE617" w:rsidR="00695E27" w:rsidRPr="006F0FB9" w:rsidRDefault="00135269" w:rsidP="0038456D">
            <w:pPr>
              <w:pStyle w:val="BodyText"/>
              <w:jc w:val="left"/>
              <w:rPr>
                <w:rFonts w:ascii="Arial" w:hAnsi="Arial" w:cs="Arial"/>
                <w:sz w:val="22"/>
                <w:szCs w:val="22"/>
              </w:rPr>
            </w:pPr>
            <w:hyperlink r:id="rId78" w:anchor="h7" w:history="1">
              <w:r w:rsidR="00592B12" w:rsidRPr="006F0FB9">
                <w:rPr>
                  <w:rStyle w:val="Hyperlink"/>
                  <w:rFonts w:ascii="Arial" w:hAnsi="Arial" w:cs="Arial"/>
                  <w:sz w:val="22"/>
                  <w:szCs w:val="22"/>
                </w:rPr>
                <w:t>Rewards</w:t>
              </w:r>
            </w:hyperlink>
          </w:p>
          <w:p w14:paraId="2EEA7DB2" w14:textId="77777777" w:rsidR="0038456D" w:rsidRPr="006F0FB9" w:rsidRDefault="00135269" w:rsidP="0038456D">
            <w:pPr>
              <w:pStyle w:val="BodyText"/>
              <w:jc w:val="left"/>
              <w:rPr>
                <w:rFonts w:ascii="Arial" w:hAnsi="Arial" w:cs="Arial"/>
                <w:sz w:val="22"/>
                <w:szCs w:val="22"/>
              </w:rPr>
            </w:pPr>
            <w:hyperlink r:id="rId79" w:history="1">
              <w:r w:rsidR="00591E1B" w:rsidRPr="006F0FB9">
                <w:rPr>
                  <w:rStyle w:val="Hyperlink"/>
                  <w:rFonts w:ascii="Arial" w:hAnsi="Arial" w:cs="Arial"/>
                  <w:sz w:val="22"/>
                  <w:szCs w:val="22"/>
                </w:rPr>
                <w:t xml:space="preserve">Effective Interventions - Staged Intervention Pathway </w:t>
              </w:r>
            </w:hyperlink>
          </w:p>
          <w:p w14:paraId="3EB4AF32" w14:textId="77777777" w:rsidR="008D4062" w:rsidRPr="006F0FB9" w:rsidRDefault="008D4062" w:rsidP="0038456D">
            <w:pPr>
              <w:pStyle w:val="BodyText"/>
              <w:jc w:val="left"/>
              <w:rPr>
                <w:rFonts w:ascii="Arial" w:hAnsi="Arial" w:cs="Arial"/>
                <w:sz w:val="22"/>
                <w:szCs w:val="22"/>
              </w:rPr>
            </w:pPr>
          </w:p>
          <w:p w14:paraId="71EBDE73" w14:textId="77777777" w:rsidR="008D4062" w:rsidRPr="006F0FB9" w:rsidRDefault="00135269" w:rsidP="008D4062">
            <w:pPr>
              <w:pStyle w:val="BodyText"/>
              <w:jc w:val="left"/>
              <w:rPr>
                <w:rStyle w:val="Hyperlink"/>
                <w:rFonts w:ascii="Arial" w:hAnsi="Arial" w:cs="Arial"/>
                <w:sz w:val="22"/>
                <w:szCs w:val="22"/>
              </w:rPr>
            </w:pPr>
            <w:hyperlink r:id="rId80" w:history="1">
              <w:r w:rsidR="008D4062" w:rsidRPr="006F0FB9">
                <w:rPr>
                  <w:rStyle w:val="Hyperlink"/>
                  <w:rFonts w:ascii="Arial" w:hAnsi="Arial" w:cs="Arial"/>
                  <w:sz w:val="22"/>
                  <w:szCs w:val="22"/>
                </w:rPr>
                <w:t>Using curriculum, incentives and rewards – Abbey School</w:t>
              </w:r>
            </w:hyperlink>
          </w:p>
          <w:p w14:paraId="65EB00F7" w14:textId="77777777" w:rsidR="008D4062" w:rsidRPr="006F0FB9" w:rsidRDefault="008D4062" w:rsidP="008D4062">
            <w:pPr>
              <w:pStyle w:val="BodyText"/>
              <w:jc w:val="left"/>
              <w:rPr>
                <w:rStyle w:val="Hyperlink"/>
                <w:rFonts w:ascii="Arial" w:hAnsi="Arial" w:cs="Arial"/>
                <w:sz w:val="22"/>
                <w:szCs w:val="22"/>
              </w:rPr>
            </w:pPr>
          </w:p>
          <w:p w14:paraId="4BCAE2ED" w14:textId="704A9DE7" w:rsidR="008D4062" w:rsidRPr="006F0FB9" w:rsidRDefault="00135269" w:rsidP="008D4062">
            <w:pPr>
              <w:pStyle w:val="BodyText"/>
              <w:jc w:val="left"/>
              <w:rPr>
                <w:rFonts w:ascii="Arial" w:hAnsi="Arial" w:cs="Arial"/>
                <w:sz w:val="22"/>
                <w:szCs w:val="22"/>
              </w:rPr>
            </w:pPr>
            <w:hyperlink r:id="rId81" w:history="1">
              <w:r w:rsidR="008D4062" w:rsidRPr="006F0FB9">
                <w:rPr>
                  <w:rStyle w:val="Hyperlink"/>
                  <w:rFonts w:ascii="Arial" w:hAnsi="Arial" w:cs="Arial"/>
                  <w:sz w:val="22"/>
                  <w:szCs w:val="22"/>
                </w:rPr>
                <w:t>A Staged Intervention Pathway for Promoting Good School Attendance (PDF) [523KB]</w:t>
              </w:r>
            </w:hyperlink>
            <w:r w:rsidR="008D4062" w:rsidRPr="006F0FB9">
              <w:rPr>
                <w:rFonts w:ascii="Arial" w:hAnsi="Arial" w:cs="Arial"/>
                <w:sz w:val="22"/>
                <w:szCs w:val="22"/>
              </w:rPr>
              <w:t> </w:t>
            </w:r>
          </w:p>
          <w:p w14:paraId="37252E4E" w14:textId="4F281702" w:rsidR="008D4062" w:rsidRPr="006F0FB9" w:rsidRDefault="008D4062" w:rsidP="0038456D">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2E21AA61" w14:textId="0173CC3A" w:rsidR="008D4062" w:rsidRPr="006F0FB9" w:rsidRDefault="008D4062" w:rsidP="008D4062">
            <w:pPr>
              <w:pStyle w:val="BodyText"/>
              <w:jc w:val="left"/>
              <w:rPr>
                <w:rFonts w:ascii="Arial" w:hAnsi="Arial" w:cs="Arial"/>
                <w:sz w:val="22"/>
                <w:szCs w:val="22"/>
              </w:rPr>
            </w:pPr>
            <w:r w:rsidRPr="006F0FB9">
              <w:rPr>
                <w:rFonts w:ascii="Arial" w:hAnsi="Arial" w:cs="Arial"/>
                <w:sz w:val="22"/>
                <w:szCs w:val="22"/>
              </w:rPr>
              <w:t>How do systems recognise and celebrate excellent attendance and punctuality and improvements in attendance and punctuality?</w:t>
            </w:r>
          </w:p>
          <w:p w14:paraId="501A1C02" w14:textId="27CCD428" w:rsidR="0038456D" w:rsidRPr="006F0FB9" w:rsidRDefault="0038456D" w:rsidP="0038456D">
            <w:pPr>
              <w:pStyle w:val="BodyText"/>
              <w:jc w:val="left"/>
              <w:rPr>
                <w:rStyle w:val="Hyperlink"/>
                <w:rFonts w:ascii="Arial" w:hAnsi="Arial" w:cs="Arial"/>
                <w:sz w:val="22"/>
                <w:szCs w:val="22"/>
              </w:rPr>
            </w:pPr>
          </w:p>
          <w:p w14:paraId="6E662E41" w14:textId="77777777" w:rsidR="008D4062" w:rsidRPr="006F0FB9" w:rsidRDefault="008D4062" w:rsidP="008D4062">
            <w:pPr>
              <w:pStyle w:val="BodyText"/>
              <w:jc w:val="left"/>
              <w:rPr>
                <w:rFonts w:ascii="Arial" w:hAnsi="Arial" w:cs="Arial"/>
                <w:sz w:val="22"/>
                <w:szCs w:val="22"/>
              </w:rPr>
            </w:pPr>
            <w:r w:rsidRPr="006F0FB9">
              <w:rPr>
                <w:rFonts w:ascii="Arial" w:hAnsi="Arial" w:cs="Arial"/>
                <w:sz w:val="22"/>
                <w:szCs w:val="22"/>
              </w:rPr>
              <w:t>Factors to consider:</w:t>
            </w:r>
          </w:p>
          <w:p w14:paraId="61095DC9" w14:textId="77777777" w:rsidR="008D4062" w:rsidRPr="006F0FB9" w:rsidRDefault="008D4062" w:rsidP="008D4062">
            <w:pPr>
              <w:pStyle w:val="BodyText"/>
              <w:numPr>
                <w:ilvl w:val="0"/>
                <w:numId w:val="16"/>
              </w:numPr>
              <w:jc w:val="left"/>
              <w:rPr>
                <w:rFonts w:ascii="Arial" w:hAnsi="Arial" w:cs="Arial"/>
                <w:sz w:val="22"/>
                <w:szCs w:val="22"/>
              </w:rPr>
            </w:pPr>
            <w:r w:rsidRPr="006F0FB9">
              <w:rPr>
                <w:rFonts w:ascii="Arial" w:hAnsi="Arial" w:cs="Arial"/>
                <w:sz w:val="22"/>
                <w:szCs w:val="22"/>
              </w:rPr>
              <w:t xml:space="preserve">consistent delivery </w:t>
            </w:r>
          </w:p>
          <w:p w14:paraId="3F5FD0B2" w14:textId="77777777" w:rsidR="008D4062" w:rsidRPr="006F0FB9" w:rsidRDefault="008D4062" w:rsidP="008D4062">
            <w:pPr>
              <w:pStyle w:val="BodyText"/>
              <w:numPr>
                <w:ilvl w:val="0"/>
                <w:numId w:val="16"/>
              </w:numPr>
              <w:jc w:val="left"/>
              <w:rPr>
                <w:rFonts w:ascii="Arial" w:hAnsi="Arial" w:cs="Arial"/>
                <w:sz w:val="22"/>
                <w:szCs w:val="22"/>
              </w:rPr>
            </w:pPr>
            <w:r w:rsidRPr="006F0FB9">
              <w:rPr>
                <w:rFonts w:ascii="Arial" w:hAnsi="Arial" w:cs="Arial"/>
                <w:sz w:val="22"/>
                <w:szCs w:val="22"/>
              </w:rPr>
              <w:t>perceived fairness of reward distribution</w:t>
            </w:r>
          </w:p>
          <w:p w14:paraId="59D60CFC" w14:textId="77777777" w:rsidR="008D4062" w:rsidRPr="006F0FB9" w:rsidRDefault="008D4062" w:rsidP="008D4062">
            <w:pPr>
              <w:pStyle w:val="BodyText"/>
              <w:numPr>
                <w:ilvl w:val="0"/>
                <w:numId w:val="16"/>
              </w:numPr>
              <w:jc w:val="left"/>
              <w:rPr>
                <w:rFonts w:ascii="Arial" w:hAnsi="Arial" w:cs="Arial"/>
                <w:sz w:val="22"/>
                <w:szCs w:val="22"/>
              </w:rPr>
            </w:pPr>
            <w:r w:rsidRPr="006F0FB9">
              <w:rPr>
                <w:rFonts w:ascii="Arial" w:hAnsi="Arial" w:cs="Arial"/>
                <w:sz w:val="22"/>
                <w:szCs w:val="22"/>
              </w:rPr>
              <w:t>prompt recognition for behaviour</w:t>
            </w:r>
          </w:p>
          <w:p w14:paraId="03BD14F7" w14:textId="77777777" w:rsidR="008D4062" w:rsidRPr="006F0FB9" w:rsidRDefault="008D4062" w:rsidP="008D4062">
            <w:pPr>
              <w:pStyle w:val="BodyText"/>
              <w:numPr>
                <w:ilvl w:val="0"/>
                <w:numId w:val="16"/>
              </w:numPr>
              <w:jc w:val="left"/>
              <w:rPr>
                <w:rFonts w:ascii="Arial" w:hAnsi="Arial" w:cs="Arial"/>
                <w:sz w:val="22"/>
                <w:szCs w:val="22"/>
              </w:rPr>
            </w:pPr>
            <w:r w:rsidRPr="006F0FB9">
              <w:rPr>
                <w:rFonts w:ascii="Arial" w:hAnsi="Arial" w:cs="Arial"/>
                <w:sz w:val="22"/>
                <w:szCs w:val="22"/>
              </w:rPr>
              <w:t xml:space="preserve">regular and frequent small rewards </w:t>
            </w:r>
          </w:p>
          <w:p w14:paraId="5000DF6D" w14:textId="77777777" w:rsidR="008D4062" w:rsidRPr="006F0FB9" w:rsidRDefault="008D4062" w:rsidP="008D4062">
            <w:pPr>
              <w:pStyle w:val="BodyText"/>
              <w:numPr>
                <w:ilvl w:val="0"/>
                <w:numId w:val="16"/>
              </w:numPr>
              <w:jc w:val="left"/>
              <w:rPr>
                <w:rFonts w:ascii="Arial" w:hAnsi="Arial" w:cs="Arial"/>
                <w:sz w:val="22"/>
                <w:szCs w:val="22"/>
              </w:rPr>
            </w:pPr>
            <w:r w:rsidRPr="006F0FB9">
              <w:rPr>
                <w:rFonts w:ascii="Arial" w:hAnsi="Arial" w:cs="Arial"/>
                <w:sz w:val="22"/>
                <w:szCs w:val="22"/>
              </w:rPr>
              <w:t xml:space="preserve">sense of community and belonging </w:t>
            </w:r>
          </w:p>
          <w:p w14:paraId="1B520F5C" w14:textId="0415B657" w:rsidR="008D4062" w:rsidRPr="006F0FB9" w:rsidRDefault="008D4062" w:rsidP="004045C5">
            <w:pPr>
              <w:pStyle w:val="BodyText"/>
              <w:numPr>
                <w:ilvl w:val="0"/>
                <w:numId w:val="16"/>
              </w:numPr>
              <w:jc w:val="left"/>
              <w:rPr>
                <w:rFonts w:ascii="Arial" w:hAnsi="Arial" w:cs="Arial"/>
                <w:sz w:val="22"/>
                <w:szCs w:val="22"/>
              </w:rPr>
            </w:pPr>
            <w:r w:rsidRPr="006F0FB9">
              <w:rPr>
                <w:rFonts w:ascii="Arial" w:hAnsi="Arial" w:cs="Arial"/>
                <w:sz w:val="22"/>
                <w:szCs w:val="22"/>
              </w:rPr>
              <w:t>providing choices in the rewards available</w:t>
            </w:r>
          </w:p>
        </w:tc>
        <w:sdt>
          <w:sdtPr>
            <w:rPr>
              <w:rFonts w:ascii="Arial" w:hAnsi="Arial" w:cs="Arial"/>
              <w:sz w:val="22"/>
              <w:szCs w:val="22"/>
            </w:rPr>
            <w:alias w:val="Grading"/>
            <w:tag w:val="Grading"/>
            <w:id w:val="1082030828"/>
            <w:placeholder>
              <w:docPart w:val="1AAC623FABF44629B3C4D515A0D06642"/>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25D73273" w14:textId="0BA60F6F" w:rsidR="0038456D" w:rsidRPr="006F0FB9" w:rsidRDefault="00166DC8" w:rsidP="0038456D">
                <w:pPr>
                  <w:pStyle w:val="BodyText"/>
                  <w:ind w:left="360"/>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2A8C03DE" w14:textId="77777777" w:rsidR="0038456D" w:rsidRPr="006F0FB9" w:rsidRDefault="0038456D" w:rsidP="0038456D">
            <w:pPr>
              <w:pStyle w:val="BodyText"/>
              <w:ind w:left="360"/>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555C55CF" w14:textId="77777777" w:rsidR="0038456D" w:rsidRPr="006F0FB9" w:rsidRDefault="0038456D" w:rsidP="0038456D">
            <w:pPr>
              <w:pStyle w:val="BodyText"/>
              <w:ind w:left="360"/>
              <w:jc w:val="left"/>
              <w:rPr>
                <w:rFonts w:ascii="Arial" w:hAnsi="Arial" w:cs="Arial"/>
                <w:sz w:val="22"/>
                <w:szCs w:val="22"/>
              </w:rPr>
            </w:pPr>
          </w:p>
        </w:tc>
      </w:tr>
      <w:tr w:rsidR="00591E1B" w:rsidRPr="006F0FB9" w14:paraId="5A41B683" w14:textId="5254CD00"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1D9446C3" w14:textId="41E71E78"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5.</w:t>
            </w:r>
            <w:r w:rsidR="00592B12" w:rsidRPr="006F0FB9">
              <w:rPr>
                <w:rFonts w:ascii="Arial" w:hAnsi="Arial" w:cs="Arial"/>
                <w:sz w:val="22"/>
                <w:szCs w:val="22"/>
              </w:rPr>
              <w:t>2</w:t>
            </w:r>
          </w:p>
        </w:tc>
        <w:tc>
          <w:tcPr>
            <w:tcW w:w="4030" w:type="dxa"/>
          </w:tcPr>
          <w:p w14:paraId="5C6B604F" w14:textId="15406672"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The school has clear systems in place to ensure parents receive regular information about their child’s attendance. </w:t>
            </w:r>
          </w:p>
        </w:tc>
        <w:tc>
          <w:tcPr>
            <w:tcW w:w="2882" w:type="dxa"/>
          </w:tcPr>
          <w:p w14:paraId="033E4D4F" w14:textId="33BB6D2A" w:rsidR="0073568E" w:rsidRPr="006F0FB9" w:rsidRDefault="0073568E" w:rsidP="0038456D">
            <w:pPr>
              <w:pStyle w:val="BodyText"/>
              <w:jc w:val="left"/>
              <w:rPr>
                <w:rFonts w:ascii="Arial" w:hAnsi="Arial" w:cs="Arial"/>
                <w:sz w:val="22"/>
                <w:szCs w:val="22"/>
              </w:rPr>
            </w:pPr>
            <w:r w:rsidRPr="006F0FB9">
              <w:rPr>
                <w:rFonts w:ascii="Arial" w:hAnsi="Arial" w:cs="Arial"/>
                <w:sz w:val="22"/>
                <w:szCs w:val="22"/>
              </w:rPr>
              <w:t xml:space="preserve">Toolkit: </w:t>
            </w:r>
            <w:hyperlink r:id="rId82" w:history="1">
              <w:r w:rsidRPr="006F0FB9">
                <w:rPr>
                  <w:rStyle w:val="Hyperlink"/>
                  <w:rFonts w:ascii="Arial" w:hAnsi="Arial" w:cs="Arial"/>
                  <w:sz w:val="22"/>
                  <w:szCs w:val="22"/>
                </w:rPr>
                <w:t>Communication</w:t>
              </w:r>
            </w:hyperlink>
          </w:p>
          <w:p w14:paraId="7839AC80" w14:textId="77777777" w:rsidR="0073568E" w:rsidRPr="006F0FB9" w:rsidRDefault="0073568E" w:rsidP="0038456D">
            <w:pPr>
              <w:pStyle w:val="BodyText"/>
              <w:jc w:val="left"/>
              <w:rPr>
                <w:rFonts w:ascii="Arial" w:hAnsi="Arial" w:cs="Arial"/>
                <w:sz w:val="22"/>
                <w:szCs w:val="22"/>
              </w:rPr>
            </w:pPr>
          </w:p>
          <w:p w14:paraId="26DBDA23" w14:textId="4D4C03C6" w:rsidR="0038456D" w:rsidRPr="006F0FB9" w:rsidRDefault="00135269" w:rsidP="0038456D">
            <w:pPr>
              <w:pStyle w:val="BodyText"/>
              <w:jc w:val="left"/>
              <w:rPr>
                <w:rFonts w:ascii="Arial" w:hAnsi="Arial" w:cs="Arial"/>
                <w:sz w:val="22"/>
                <w:szCs w:val="22"/>
              </w:rPr>
            </w:pPr>
            <w:hyperlink r:id="rId83" w:history="1">
              <w:r w:rsidR="00773E8E" w:rsidRPr="006F0FB9">
                <w:rPr>
                  <w:rStyle w:val="Hyperlink"/>
                  <w:rFonts w:ascii="Arial" w:hAnsi="Arial" w:cs="Arial"/>
                  <w:sz w:val="22"/>
                  <w:szCs w:val="22"/>
                </w:rPr>
                <w:t>Toolkit for schools: communicating with families to support attendance</w:t>
              </w:r>
            </w:hyperlink>
            <w:r w:rsidR="00773E8E" w:rsidRPr="006F0FB9">
              <w:rPr>
                <w:rFonts w:ascii="Arial" w:hAnsi="Arial" w:cs="Arial"/>
                <w:sz w:val="22"/>
                <w:szCs w:val="22"/>
              </w:rPr>
              <w:t>.</w:t>
            </w:r>
          </w:p>
          <w:p w14:paraId="0E703DF7" w14:textId="77777777" w:rsidR="0001235A" w:rsidRPr="006F0FB9" w:rsidRDefault="0001235A" w:rsidP="0038456D">
            <w:pPr>
              <w:pStyle w:val="BodyText"/>
              <w:jc w:val="left"/>
              <w:rPr>
                <w:rFonts w:ascii="Arial" w:hAnsi="Arial" w:cs="Arial"/>
                <w:sz w:val="22"/>
                <w:szCs w:val="22"/>
              </w:rPr>
            </w:pPr>
          </w:p>
          <w:p w14:paraId="6BDC2E5D" w14:textId="77777777" w:rsidR="0001235A" w:rsidRPr="006F0FB9" w:rsidRDefault="00135269" w:rsidP="0038456D">
            <w:pPr>
              <w:pStyle w:val="BodyText"/>
              <w:jc w:val="left"/>
              <w:rPr>
                <w:rStyle w:val="Hyperlink"/>
                <w:rFonts w:ascii="Arial" w:hAnsi="Arial" w:cs="Arial"/>
                <w:sz w:val="22"/>
                <w:szCs w:val="22"/>
              </w:rPr>
            </w:pPr>
            <w:hyperlink r:id="rId84" w:history="1">
              <w:r w:rsidR="0001235A" w:rsidRPr="006F0FB9">
                <w:rPr>
                  <w:rStyle w:val="Hyperlink"/>
                  <w:rFonts w:ascii="Arial" w:hAnsi="Arial" w:cs="Arial"/>
                  <w:sz w:val="22"/>
                  <w:szCs w:val="22"/>
                </w:rPr>
                <w:t>Guidance on how schools can use text messages to clearly communicate pupils’ attendance levels to parents.</w:t>
              </w:r>
            </w:hyperlink>
          </w:p>
          <w:p w14:paraId="1D3C9244" w14:textId="77777777" w:rsidR="0073568E" w:rsidRPr="006F0FB9" w:rsidRDefault="0073568E" w:rsidP="0038456D">
            <w:pPr>
              <w:pStyle w:val="BodyText"/>
              <w:jc w:val="left"/>
              <w:rPr>
                <w:rFonts w:ascii="Arial" w:hAnsi="Arial" w:cs="Arial"/>
                <w:sz w:val="22"/>
                <w:szCs w:val="22"/>
              </w:rPr>
            </w:pPr>
          </w:p>
          <w:p w14:paraId="1D5D2F4E" w14:textId="77777777" w:rsidR="00FC5FAE" w:rsidRPr="006F0FB9" w:rsidRDefault="00135269" w:rsidP="0038456D">
            <w:pPr>
              <w:pStyle w:val="BodyText"/>
              <w:jc w:val="left"/>
              <w:rPr>
                <w:rFonts w:ascii="Arial" w:hAnsi="Arial" w:cs="Arial"/>
                <w:sz w:val="22"/>
                <w:szCs w:val="22"/>
              </w:rPr>
            </w:pPr>
            <w:hyperlink r:id="rId85" w:history="1">
              <w:r w:rsidR="00FC5FAE" w:rsidRPr="006F0FB9">
                <w:rPr>
                  <w:rStyle w:val="Hyperlink"/>
                  <w:rFonts w:ascii="Arial" w:hAnsi="Arial" w:cs="Arial"/>
                  <w:sz w:val="22"/>
                  <w:szCs w:val="22"/>
                </w:rPr>
                <w:t>Guidance for parents on school attendance - Office of the Children's Commissioner</w:t>
              </w:r>
            </w:hyperlink>
          </w:p>
          <w:p w14:paraId="5F670C38" w14:textId="77777777" w:rsidR="00F07557" w:rsidRPr="006F0FB9" w:rsidRDefault="00F07557" w:rsidP="0038456D">
            <w:pPr>
              <w:pStyle w:val="BodyText"/>
              <w:jc w:val="left"/>
              <w:rPr>
                <w:rFonts w:ascii="Arial" w:hAnsi="Arial" w:cs="Arial"/>
                <w:sz w:val="22"/>
                <w:szCs w:val="22"/>
              </w:rPr>
            </w:pPr>
          </w:p>
          <w:p w14:paraId="27EA95F0" w14:textId="2CEADF1D" w:rsidR="00F07557" w:rsidRPr="006F0FB9" w:rsidRDefault="00F07557" w:rsidP="0038456D">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23CE6B4A" w14:textId="4130815B" w:rsidR="00225D9D" w:rsidRPr="006F0FB9" w:rsidRDefault="00DC0694" w:rsidP="0038456D">
            <w:pPr>
              <w:pStyle w:val="BodyText"/>
              <w:jc w:val="left"/>
              <w:rPr>
                <w:rFonts w:ascii="Arial" w:hAnsi="Arial" w:cs="Arial"/>
                <w:sz w:val="22"/>
                <w:szCs w:val="22"/>
              </w:rPr>
            </w:pPr>
            <w:r w:rsidRPr="006F0FB9">
              <w:rPr>
                <w:rFonts w:ascii="Arial" w:hAnsi="Arial" w:cs="Arial"/>
                <w:sz w:val="22"/>
                <w:szCs w:val="22"/>
              </w:rPr>
              <w:t>Wh</w:t>
            </w:r>
            <w:r w:rsidR="005A1557" w:rsidRPr="006F0FB9">
              <w:rPr>
                <w:rFonts w:ascii="Arial" w:hAnsi="Arial" w:cs="Arial"/>
                <w:sz w:val="22"/>
                <w:szCs w:val="22"/>
              </w:rPr>
              <w:t>a</w:t>
            </w:r>
            <w:r w:rsidRPr="006F0FB9">
              <w:rPr>
                <w:rFonts w:ascii="Arial" w:hAnsi="Arial" w:cs="Arial"/>
                <w:sz w:val="22"/>
                <w:szCs w:val="22"/>
              </w:rPr>
              <w:t xml:space="preserve">t methods are employed to ensure there is </w:t>
            </w:r>
            <w:r w:rsidR="0038456D" w:rsidRPr="006F0FB9">
              <w:rPr>
                <w:rFonts w:ascii="Arial" w:hAnsi="Arial" w:cs="Arial"/>
                <w:sz w:val="22"/>
                <w:szCs w:val="22"/>
              </w:rPr>
              <w:t>regular communication with parents on attendance and absence</w:t>
            </w:r>
            <w:r w:rsidR="00537730" w:rsidRPr="006F0FB9">
              <w:rPr>
                <w:rFonts w:ascii="Arial" w:hAnsi="Arial" w:cs="Arial"/>
                <w:sz w:val="22"/>
                <w:szCs w:val="22"/>
              </w:rPr>
              <w:t xml:space="preserve">? </w:t>
            </w:r>
          </w:p>
          <w:p w14:paraId="7CF50394" w14:textId="77777777" w:rsidR="00225D9D" w:rsidRPr="006F0FB9" w:rsidRDefault="00225D9D" w:rsidP="0038456D">
            <w:pPr>
              <w:pStyle w:val="BodyText"/>
              <w:jc w:val="left"/>
              <w:rPr>
                <w:rFonts w:ascii="Arial" w:hAnsi="Arial" w:cs="Arial"/>
                <w:sz w:val="22"/>
                <w:szCs w:val="22"/>
              </w:rPr>
            </w:pPr>
          </w:p>
          <w:p w14:paraId="2EE457BE" w14:textId="492B755F" w:rsidR="00225D9D" w:rsidRPr="006F0FB9" w:rsidRDefault="00225D9D" w:rsidP="004045C5">
            <w:pPr>
              <w:pStyle w:val="BodyText"/>
              <w:jc w:val="left"/>
              <w:rPr>
                <w:rFonts w:ascii="Arial" w:hAnsi="Arial" w:cs="Arial"/>
                <w:sz w:val="22"/>
                <w:szCs w:val="22"/>
              </w:rPr>
            </w:pPr>
            <w:r w:rsidRPr="006F0FB9">
              <w:rPr>
                <w:rFonts w:ascii="Arial" w:hAnsi="Arial" w:cs="Arial"/>
                <w:sz w:val="22"/>
                <w:szCs w:val="22"/>
              </w:rPr>
              <w:t>How do staff balance informative communication (text, email, letter etc) with two-way dialogue to ensure that parents have a voice and that the team understand the context around families?</w:t>
            </w:r>
          </w:p>
          <w:p w14:paraId="5CECC26A" w14:textId="1A15E71A" w:rsidR="00DC0694" w:rsidRPr="006F0FB9" w:rsidRDefault="00DC0694" w:rsidP="0038456D">
            <w:pPr>
              <w:pStyle w:val="BodyText"/>
              <w:jc w:val="left"/>
              <w:rPr>
                <w:rFonts w:ascii="Arial" w:hAnsi="Arial" w:cs="Arial"/>
                <w:sz w:val="22"/>
                <w:szCs w:val="22"/>
              </w:rPr>
            </w:pPr>
          </w:p>
          <w:p w14:paraId="1A7FD226" w14:textId="3DDECA42" w:rsidR="0038456D" w:rsidRPr="006F0FB9" w:rsidRDefault="00DC0694" w:rsidP="0038456D">
            <w:pPr>
              <w:pStyle w:val="BodyText"/>
              <w:jc w:val="left"/>
              <w:rPr>
                <w:rFonts w:ascii="Arial" w:hAnsi="Arial" w:cs="Arial"/>
                <w:sz w:val="22"/>
                <w:szCs w:val="22"/>
              </w:rPr>
            </w:pPr>
            <w:r w:rsidRPr="006F0FB9">
              <w:rPr>
                <w:rFonts w:ascii="Arial" w:hAnsi="Arial" w:cs="Arial"/>
                <w:sz w:val="22"/>
                <w:szCs w:val="22"/>
              </w:rPr>
              <w:t xml:space="preserve">Consider </w:t>
            </w:r>
            <w:r w:rsidR="0038456D" w:rsidRPr="006F0FB9">
              <w:rPr>
                <w:rFonts w:ascii="Arial" w:hAnsi="Arial" w:cs="Arial"/>
                <w:sz w:val="22"/>
                <w:szCs w:val="22"/>
              </w:rPr>
              <w:t>a variety of m</w:t>
            </w:r>
            <w:r w:rsidR="008429F6" w:rsidRPr="006F0FB9">
              <w:rPr>
                <w:rFonts w:ascii="Arial" w:hAnsi="Arial" w:cs="Arial"/>
                <w:sz w:val="22"/>
                <w:szCs w:val="22"/>
              </w:rPr>
              <w:t xml:space="preserve">ethods which may </w:t>
            </w:r>
            <w:r w:rsidR="004045C5" w:rsidRPr="006F0FB9">
              <w:rPr>
                <w:rFonts w:ascii="Arial" w:hAnsi="Arial" w:cs="Arial"/>
                <w:sz w:val="22"/>
                <w:szCs w:val="22"/>
              </w:rPr>
              <w:t>include</w:t>
            </w:r>
            <w:r w:rsidR="0038456D" w:rsidRPr="006F0FB9">
              <w:rPr>
                <w:rFonts w:ascii="Arial" w:hAnsi="Arial" w:cs="Arial"/>
                <w:sz w:val="22"/>
                <w:szCs w:val="22"/>
              </w:rPr>
              <w:t xml:space="preserve"> messaging, email, calls, meetings, reports, recognition certificate/award</w:t>
            </w:r>
            <w:r w:rsidR="004045C5" w:rsidRPr="006F0FB9">
              <w:rPr>
                <w:rFonts w:ascii="Arial" w:hAnsi="Arial" w:cs="Arial"/>
                <w:sz w:val="22"/>
                <w:szCs w:val="22"/>
              </w:rPr>
              <w:t xml:space="preserve"> s</w:t>
            </w:r>
            <w:r w:rsidR="0038456D" w:rsidRPr="006F0FB9">
              <w:rPr>
                <w:rFonts w:ascii="Arial" w:hAnsi="Arial" w:cs="Arial"/>
                <w:sz w:val="22"/>
                <w:szCs w:val="22"/>
              </w:rPr>
              <w:t>ystems of individualised letters to parents/carers of individual pupils.</w:t>
            </w:r>
          </w:p>
          <w:p w14:paraId="235AAEC8" w14:textId="68F0019A" w:rsidR="0038456D" w:rsidRPr="006F0FB9" w:rsidRDefault="0038456D" w:rsidP="0038456D">
            <w:pPr>
              <w:pStyle w:val="BodyText"/>
              <w:jc w:val="left"/>
              <w:rPr>
                <w:rFonts w:ascii="Arial" w:hAnsi="Arial" w:cs="Arial"/>
                <w:sz w:val="22"/>
                <w:szCs w:val="22"/>
              </w:rPr>
            </w:pPr>
          </w:p>
          <w:p w14:paraId="5A7A4DB5" w14:textId="0C146087" w:rsidR="0038456D" w:rsidRPr="006F0FB9" w:rsidRDefault="00DC0694" w:rsidP="0038456D">
            <w:pPr>
              <w:pStyle w:val="BodyText"/>
              <w:jc w:val="left"/>
              <w:rPr>
                <w:rFonts w:ascii="Arial" w:hAnsi="Arial" w:cs="Arial"/>
                <w:sz w:val="22"/>
                <w:szCs w:val="22"/>
              </w:rPr>
            </w:pPr>
            <w:r w:rsidRPr="006F0FB9">
              <w:rPr>
                <w:rFonts w:ascii="Arial" w:hAnsi="Arial" w:cs="Arial"/>
                <w:sz w:val="22"/>
                <w:szCs w:val="22"/>
              </w:rPr>
              <w:t>Do pa</w:t>
            </w:r>
            <w:r w:rsidR="0038456D" w:rsidRPr="006F0FB9">
              <w:rPr>
                <w:rFonts w:ascii="Arial" w:hAnsi="Arial" w:cs="Arial"/>
                <w:sz w:val="22"/>
                <w:szCs w:val="22"/>
              </w:rPr>
              <w:t>rents have access to current/live attendance data</w:t>
            </w:r>
            <w:r w:rsidRPr="006F0FB9">
              <w:rPr>
                <w:rFonts w:ascii="Arial" w:hAnsi="Arial" w:cs="Arial"/>
                <w:sz w:val="22"/>
                <w:szCs w:val="22"/>
              </w:rPr>
              <w:t xml:space="preserve">? </w:t>
            </w:r>
          </w:p>
          <w:p w14:paraId="6EEBA344" w14:textId="60E34E6E" w:rsidR="0038456D" w:rsidRPr="006F0FB9" w:rsidRDefault="0038456D" w:rsidP="0038456D">
            <w:pPr>
              <w:pStyle w:val="BodyText"/>
              <w:jc w:val="left"/>
              <w:rPr>
                <w:rFonts w:ascii="Arial" w:hAnsi="Arial" w:cs="Arial"/>
                <w:sz w:val="22"/>
                <w:szCs w:val="22"/>
              </w:rPr>
            </w:pPr>
          </w:p>
          <w:p w14:paraId="6AB0F6A3" w14:textId="73AA5A7F" w:rsidR="00DC0694" w:rsidRPr="006F0FB9" w:rsidRDefault="00DC0694" w:rsidP="0038456D">
            <w:pPr>
              <w:pStyle w:val="BodyText"/>
              <w:jc w:val="left"/>
              <w:rPr>
                <w:rFonts w:ascii="Arial" w:hAnsi="Arial" w:cs="Arial"/>
                <w:sz w:val="22"/>
                <w:szCs w:val="22"/>
              </w:rPr>
            </w:pPr>
            <w:r w:rsidRPr="006F0FB9">
              <w:rPr>
                <w:rFonts w:ascii="Arial" w:hAnsi="Arial" w:cs="Arial"/>
                <w:sz w:val="22"/>
                <w:szCs w:val="22"/>
              </w:rPr>
              <w:t>How is a</w:t>
            </w:r>
            <w:r w:rsidR="0038456D" w:rsidRPr="006F0FB9">
              <w:rPr>
                <w:rFonts w:ascii="Arial" w:hAnsi="Arial" w:cs="Arial"/>
                <w:sz w:val="22"/>
                <w:szCs w:val="22"/>
              </w:rPr>
              <w:t xml:space="preserve">dvice </w:t>
            </w:r>
          </w:p>
          <w:p w14:paraId="0B44AD01" w14:textId="566AA77D" w:rsidR="0038456D" w:rsidRPr="006F0FB9" w:rsidRDefault="00DC0694" w:rsidP="0038456D">
            <w:pPr>
              <w:pStyle w:val="BodyText"/>
              <w:jc w:val="left"/>
              <w:rPr>
                <w:rFonts w:ascii="Arial" w:hAnsi="Arial" w:cs="Arial"/>
                <w:sz w:val="22"/>
                <w:szCs w:val="22"/>
              </w:rPr>
            </w:pPr>
            <w:r w:rsidRPr="006F0FB9">
              <w:rPr>
                <w:rFonts w:ascii="Arial" w:hAnsi="Arial" w:cs="Arial"/>
                <w:sz w:val="22"/>
                <w:szCs w:val="22"/>
              </w:rPr>
              <w:t xml:space="preserve"> </w:t>
            </w:r>
            <w:r w:rsidR="0038456D" w:rsidRPr="006F0FB9">
              <w:rPr>
                <w:rFonts w:ascii="Arial" w:hAnsi="Arial" w:cs="Arial"/>
                <w:sz w:val="22"/>
                <w:szCs w:val="22"/>
              </w:rPr>
              <w:t>provided to parents on how they can support good attendance</w:t>
            </w:r>
            <w:r w:rsidRPr="006F0FB9">
              <w:rPr>
                <w:rFonts w:ascii="Arial" w:hAnsi="Arial" w:cs="Arial"/>
                <w:sz w:val="22"/>
                <w:szCs w:val="22"/>
              </w:rPr>
              <w:t xml:space="preserve">? </w:t>
            </w:r>
            <w:r w:rsidR="0038456D" w:rsidRPr="006F0FB9">
              <w:rPr>
                <w:rFonts w:ascii="Arial" w:hAnsi="Arial" w:cs="Arial"/>
                <w:sz w:val="22"/>
                <w:szCs w:val="22"/>
              </w:rPr>
              <w:t xml:space="preserve"> </w:t>
            </w:r>
            <w:hyperlink r:id="rId86">
              <w:r w:rsidR="0038456D" w:rsidRPr="006F0FB9">
                <w:rPr>
                  <w:rStyle w:val="Hyperlink"/>
                  <w:rFonts w:ascii="Arial" w:hAnsi="Arial" w:cs="Arial"/>
                  <w:sz w:val="22"/>
                  <w:szCs w:val="22"/>
                </w:rPr>
                <w:t xml:space="preserve">Attendance advice for </w:t>
              </w:r>
              <w:proofErr w:type="gramStart"/>
              <w:r w:rsidR="0038456D" w:rsidRPr="006F0FB9">
                <w:rPr>
                  <w:rStyle w:val="Hyperlink"/>
                  <w:rFonts w:ascii="Arial" w:hAnsi="Arial" w:cs="Arial"/>
                  <w:sz w:val="22"/>
                  <w:szCs w:val="22"/>
                </w:rPr>
                <w:t>parents</w:t>
              </w:r>
              <w:proofErr w:type="gramEnd"/>
              <w:r w:rsidR="0038456D" w:rsidRPr="006F0FB9">
                <w:rPr>
                  <w:rStyle w:val="Hyperlink"/>
                  <w:rFonts w:ascii="Arial" w:hAnsi="Arial" w:cs="Arial"/>
                  <w:sz w:val="22"/>
                  <w:szCs w:val="22"/>
                </w:rPr>
                <w:t xml:space="preserve"> pamphlet</w:t>
              </w:r>
            </w:hyperlink>
            <w:r w:rsidR="0038456D" w:rsidRPr="006F0FB9">
              <w:rPr>
                <w:rFonts w:ascii="Arial" w:hAnsi="Arial" w:cs="Arial"/>
                <w:sz w:val="22"/>
                <w:szCs w:val="22"/>
              </w:rPr>
              <w:t xml:space="preserve"> and </w:t>
            </w:r>
            <w:hyperlink r:id="rId87" w:history="1">
              <w:r w:rsidR="00F07557" w:rsidRPr="006F0FB9">
                <w:rPr>
                  <w:rStyle w:val="Hyperlink"/>
                  <w:rFonts w:ascii="Arial" w:hAnsi="Arial" w:cs="Arial"/>
                  <w:sz w:val="22"/>
                  <w:szCs w:val="22"/>
                </w:rPr>
                <w:t>School Attendance (justonenorfolk.nhs.uk)</w:t>
              </w:r>
            </w:hyperlink>
          </w:p>
          <w:p w14:paraId="05557867" w14:textId="77777777" w:rsidR="0038456D" w:rsidRPr="006F0FB9" w:rsidRDefault="0038456D" w:rsidP="0038456D">
            <w:pPr>
              <w:pStyle w:val="BodyText"/>
              <w:jc w:val="left"/>
              <w:rPr>
                <w:rFonts w:ascii="Arial" w:hAnsi="Arial" w:cs="Arial"/>
                <w:sz w:val="22"/>
                <w:szCs w:val="22"/>
              </w:rPr>
            </w:pPr>
          </w:p>
          <w:p w14:paraId="5714F682" w14:textId="1ADF064C" w:rsidR="0038456D" w:rsidRPr="006F0FB9" w:rsidRDefault="0038456D" w:rsidP="0038456D">
            <w:pPr>
              <w:pStyle w:val="BodyText"/>
              <w:jc w:val="left"/>
              <w:rPr>
                <w:rFonts w:ascii="Arial" w:hAnsi="Arial" w:cs="Arial"/>
                <w:sz w:val="22"/>
                <w:szCs w:val="22"/>
              </w:rPr>
            </w:pPr>
          </w:p>
        </w:tc>
        <w:sdt>
          <w:sdtPr>
            <w:rPr>
              <w:rFonts w:ascii="Arial" w:hAnsi="Arial" w:cs="Arial"/>
              <w:sz w:val="22"/>
              <w:szCs w:val="22"/>
            </w:rPr>
            <w:alias w:val="Grading"/>
            <w:tag w:val="Grading"/>
            <w:id w:val="1860160498"/>
            <w:placeholder>
              <w:docPart w:val="8041E14D809E4AAAA36B31987DF72482"/>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4C9DE9C6" w14:textId="33FEE34A" w:rsidR="0038456D" w:rsidRPr="006F0FB9" w:rsidRDefault="00166DC8" w:rsidP="0038456D">
                <w:pPr>
                  <w:pStyle w:val="BodyText"/>
                  <w:ind w:left="360"/>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514F8992" w14:textId="77777777" w:rsidR="0038456D" w:rsidRPr="006F0FB9" w:rsidRDefault="0038456D" w:rsidP="0038456D">
            <w:pPr>
              <w:pStyle w:val="BodyText"/>
              <w:ind w:left="360"/>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1A495AEF" w14:textId="77777777" w:rsidR="0038456D" w:rsidRPr="006F0FB9" w:rsidRDefault="0038456D" w:rsidP="0038456D">
            <w:pPr>
              <w:pStyle w:val="BodyText"/>
              <w:ind w:left="360"/>
              <w:jc w:val="left"/>
              <w:rPr>
                <w:rFonts w:ascii="Arial" w:hAnsi="Arial" w:cs="Arial"/>
                <w:sz w:val="22"/>
                <w:szCs w:val="22"/>
              </w:rPr>
            </w:pPr>
          </w:p>
        </w:tc>
      </w:tr>
      <w:tr w:rsidR="00DA4253" w:rsidRPr="006F0FB9" w14:paraId="4519FB7E"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55D3068D" w14:textId="33937894"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5.</w:t>
            </w:r>
            <w:r w:rsidR="004A27D6" w:rsidRPr="006F0FB9">
              <w:rPr>
                <w:rFonts w:ascii="Arial" w:hAnsi="Arial" w:cs="Arial"/>
                <w:sz w:val="22"/>
                <w:szCs w:val="22"/>
              </w:rPr>
              <w:t>3</w:t>
            </w:r>
          </w:p>
        </w:tc>
        <w:tc>
          <w:tcPr>
            <w:tcW w:w="4030" w:type="dxa"/>
            <w:tcBorders>
              <w:top w:val="single" w:sz="4" w:space="0" w:color="auto"/>
              <w:left w:val="single" w:sz="4" w:space="0" w:color="auto"/>
              <w:bottom w:val="single" w:sz="4" w:space="0" w:color="auto"/>
              <w:right w:val="single" w:sz="4" w:space="0" w:color="auto"/>
            </w:tcBorders>
          </w:tcPr>
          <w:p w14:paraId="7A67E39F" w14:textId="31FBE026" w:rsidR="001A7A01" w:rsidRPr="006F0FB9" w:rsidRDefault="0038456D" w:rsidP="001A7A01">
            <w:pPr>
              <w:pStyle w:val="BodyText"/>
              <w:jc w:val="left"/>
              <w:rPr>
                <w:rFonts w:ascii="Arial" w:hAnsi="Arial" w:cs="Arial"/>
                <w:sz w:val="22"/>
                <w:szCs w:val="22"/>
              </w:rPr>
            </w:pPr>
            <w:r w:rsidRPr="006F0FB9">
              <w:rPr>
                <w:rFonts w:ascii="Arial" w:hAnsi="Arial" w:cs="Arial"/>
                <w:sz w:val="22"/>
                <w:szCs w:val="22"/>
              </w:rPr>
              <w:t xml:space="preserve">Designated staff work together to share information and </w:t>
            </w:r>
            <w:r w:rsidR="00756039" w:rsidRPr="006F0FB9">
              <w:rPr>
                <w:rFonts w:ascii="Arial" w:hAnsi="Arial" w:cs="Arial"/>
                <w:sz w:val="22"/>
                <w:szCs w:val="22"/>
              </w:rPr>
              <w:t>have developed</w:t>
            </w:r>
            <w:r w:rsidR="001A7A01" w:rsidRPr="006F0FB9">
              <w:rPr>
                <w:rFonts w:ascii="Arial" w:hAnsi="Arial" w:cs="Arial"/>
                <w:sz w:val="22"/>
                <w:szCs w:val="22"/>
              </w:rPr>
              <w:t xml:space="preserve"> pupil support/pastoral care structures to support attendance</w:t>
            </w:r>
            <w:r w:rsidR="00537730" w:rsidRPr="006F0FB9">
              <w:rPr>
                <w:rFonts w:ascii="Arial" w:hAnsi="Arial" w:cs="Arial"/>
                <w:sz w:val="22"/>
                <w:szCs w:val="22"/>
              </w:rPr>
              <w:t xml:space="preserve">. </w:t>
            </w:r>
          </w:p>
          <w:p w14:paraId="1BAF2FBC" w14:textId="0D78EAB9"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w:t>
            </w:r>
          </w:p>
        </w:tc>
        <w:tc>
          <w:tcPr>
            <w:tcW w:w="2882" w:type="dxa"/>
            <w:tcBorders>
              <w:top w:val="single" w:sz="4" w:space="0" w:color="auto"/>
              <w:left w:val="single" w:sz="4" w:space="0" w:color="auto"/>
              <w:bottom w:val="single" w:sz="4" w:space="0" w:color="auto"/>
              <w:right w:val="single" w:sz="4" w:space="0" w:color="auto"/>
            </w:tcBorders>
          </w:tcPr>
          <w:p w14:paraId="15686500" w14:textId="1653B65C" w:rsidR="0038456D" w:rsidRPr="006F0FB9" w:rsidRDefault="00135269" w:rsidP="0038456D">
            <w:pPr>
              <w:pStyle w:val="BodyText"/>
              <w:jc w:val="left"/>
              <w:rPr>
                <w:rFonts w:ascii="Arial" w:hAnsi="Arial" w:cs="Arial"/>
                <w:sz w:val="22"/>
                <w:szCs w:val="22"/>
              </w:rPr>
            </w:pPr>
            <w:hyperlink r:id="rId88" w:history="1">
              <w:r w:rsidR="002E2373" w:rsidRPr="006F0FB9">
                <w:rPr>
                  <w:rStyle w:val="Hyperlink"/>
                  <w:rFonts w:ascii="Arial" w:hAnsi="Arial" w:cs="Arial"/>
                  <w:sz w:val="22"/>
                  <w:szCs w:val="22"/>
                </w:rPr>
                <w:t>A pastoral approach – Brook House Primary School</w:t>
              </w:r>
            </w:hyperlink>
          </w:p>
        </w:tc>
        <w:tc>
          <w:tcPr>
            <w:tcW w:w="3627" w:type="dxa"/>
            <w:tcBorders>
              <w:top w:val="single" w:sz="4" w:space="0" w:color="auto"/>
              <w:left w:val="single" w:sz="4" w:space="0" w:color="auto"/>
              <w:bottom w:val="single" w:sz="4" w:space="0" w:color="auto"/>
              <w:right w:val="single" w:sz="4" w:space="0" w:color="auto"/>
            </w:tcBorders>
          </w:tcPr>
          <w:p w14:paraId="6303697E" w14:textId="48613A6F" w:rsidR="00AE06E8" w:rsidRPr="006F0FB9" w:rsidRDefault="00AE06E8" w:rsidP="0038456D">
            <w:pPr>
              <w:pStyle w:val="BodyText"/>
              <w:jc w:val="left"/>
              <w:rPr>
                <w:rFonts w:ascii="Arial" w:hAnsi="Arial" w:cs="Arial"/>
                <w:sz w:val="22"/>
                <w:szCs w:val="22"/>
              </w:rPr>
            </w:pPr>
            <w:r w:rsidRPr="006F0FB9">
              <w:rPr>
                <w:rFonts w:ascii="Arial" w:hAnsi="Arial" w:cs="Arial"/>
                <w:sz w:val="22"/>
                <w:szCs w:val="22"/>
              </w:rPr>
              <w:t xml:space="preserve">What </w:t>
            </w:r>
            <w:r w:rsidR="00CE3AF4" w:rsidRPr="006F0FB9">
              <w:rPr>
                <w:rFonts w:ascii="Arial" w:hAnsi="Arial" w:cs="Arial"/>
                <w:sz w:val="22"/>
                <w:szCs w:val="22"/>
              </w:rPr>
              <w:t xml:space="preserve">pupil support </w:t>
            </w:r>
            <w:r w:rsidR="0080043C" w:rsidRPr="006F0FB9">
              <w:rPr>
                <w:rFonts w:ascii="Arial" w:hAnsi="Arial" w:cs="Arial"/>
                <w:sz w:val="22"/>
                <w:szCs w:val="22"/>
              </w:rPr>
              <w:t>mechanisms</w:t>
            </w:r>
            <w:r w:rsidR="00CE3AF4" w:rsidRPr="006F0FB9">
              <w:rPr>
                <w:rFonts w:ascii="Arial" w:hAnsi="Arial" w:cs="Arial"/>
                <w:sz w:val="22"/>
                <w:szCs w:val="22"/>
              </w:rPr>
              <w:t xml:space="preserve"> are in place</w:t>
            </w:r>
            <w:r w:rsidR="00E70347" w:rsidRPr="006F0FB9">
              <w:rPr>
                <w:rFonts w:ascii="Arial" w:hAnsi="Arial" w:cs="Arial"/>
                <w:sz w:val="22"/>
                <w:szCs w:val="22"/>
              </w:rPr>
              <w:t xml:space="preserve"> to address barriers to attendance at the earliest opportunity?</w:t>
            </w:r>
          </w:p>
          <w:p w14:paraId="46FE3D6B" w14:textId="77777777" w:rsidR="00AE06E8" w:rsidRPr="006F0FB9" w:rsidRDefault="00AE06E8" w:rsidP="0038456D">
            <w:pPr>
              <w:pStyle w:val="BodyText"/>
              <w:jc w:val="left"/>
              <w:rPr>
                <w:rFonts w:ascii="Arial" w:hAnsi="Arial" w:cs="Arial"/>
                <w:sz w:val="22"/>
                <w:szCs w:val="22"/>
              </w:rPr>
            </w:pPr>
          </w:p>
          <w:p w14:paraId="0D959DFF" w14:textId="72EB0381" w:rsidR="002767B8" w:rsidRPr="006F0FB9" w:rsidRDefault="00E70347" w:rsidP="0038456D">
            <w:pPr>
              <w:pStyle w:val="BodyText"/>
              <w:jc w:val="left"/>
              <w:rPr>
                <w:rFonts w:ascii="Arial" w:hAnsi="Arial" w:cs="Arial"/>
                <w:sz w:val="22"/>
                <w:szCs w:val="22"/>
              </w:rPr>
            </w:pPr>
            <w:r w:rsidRPr="006F0FB9">
              <w:rPr>
                <w:rFonts w:ascii="Arial" w:hAnsi="Arial" w:cs="Arial"/>
                <w:sz w:val="22"/>
                <w:szCs w:val="22"/>
              </w:rPr>
              <w:lastRenderedPageBreak/>
              <w:t xml:space="preserve">How do staff come together </w:t>
            </w:r>
            <w:r w:rsidR="00241B3C" w:rsidRPr="006F0FB9">
              <w:rPr>
                <w:rFonts w:ascii="Arial" w:hAnsi="Arial" w:cs="Arial"/>
                <w:sz w:val="22"/>
                <w:szCs w:val="22"/>
              </w:rPr>
              <w:t>to s</w:t>
            </w:r>
            <w:r w:rsidR="00041368" w:rsidRPr="006F0FB9">
              <w:rPr>
                <w:rFonts w:ascii="Arial" w:hAnsi="Arial" w:cs="Arial"/>
                <w:sz w:val="22"/>
                <w:szCs w:val="22"/>
              </w:rPr>
              <w:t>h</w:t>
            </w:r>
            <w:r w:rsidR="00241B3C" w:rsidRPr="006F0FB9">
              <w:rPr>
                <w:rFonts w:ascii="Arial" w:hAnsi="Arial" w:cs="Arial"/>
                <w:sz w:val="22"/>
                <w:szCs w:val="22"/>
              </w:rPr>
              <w:t>are information</w:t>
            </w:r>
            <w:r w:rsidR="000F2A34" w:rsidRPr="006F0FB9">
              <w:rPr>
                <w:rFonts w:ascii="Arial" w:hAnsi="Arial" w:cs="Arial"/>
                <w:sz w:val="22"/>
                <w:szCs w:val="22"/>
              </w:rPr>
              <w:t>, identify emerging concerns</w:t>
            </w:r>
            <w:r w:rsidR="00241B3C" w:rsidRPr="006F0FB9">
              <w:rPr>
                <w:rFonts w:ascii="Arial" w:hAnsi="Arial" w:cs="Arial"/>
                <w:sz w:val="22"/>
                <w:szCs w:val="22"/>
              </w:rPr>
              <w:t xml:space="preserve"> </w:t>
            </w:r>
            <w:r w:rsidR="00041368" w:rsidRPr="006F0FB9">
              <w:rPr>
                <w:rFonts w:ascii="Arial" w:hAnsi="Arial" w:cs="Arial"/>
                <w:sz w:val="22"/>
                <w:szCs w:val="22"/>
              </w:rPr>
              <w:t>and respond holistically to children’s needs to address barriers to attendance</w:t>
            </w:r>
            <w:r w:rsidR="000F2A34" w:rsidRPr="006F0FB9">
              <w:rPr>
                <w:rFonts w:ascii="Arial" w:hAnsi="Arial" w:cs="Arial"/>
                <w:sz w:val="22"/>
                <w:szCs w:val="22"/>
              </w:rPr>
              <w:t>? You may wish to describe how often staff meet, how they record and share information</w:t>
            </w:r>
            <w:r w:rsidR="009D476C" w:rsidRPr="006F0FB9">
              <w:rPr>
                <w:rFonts w:ascii="Arial" w:hAnsi="Arial" w:cs="Arial"/>
                <w:sz w:val="22"/>
                <w:szCs w:val="22"/>
              </w:rPr>
              <w:t xml:space="preserve"> and any relevant training they have received to support them in this work. </w:t>
            </w:r>
          </w:p>
          <w:p w14:paraId="4C65BFF3" w14:textId="77777777" w:rsidR="002767B8" w:rsidRPr="006F0FB9" w:rsidRDefault="002767B8" w:rsidP="0038456D">
            <w:pPr>
              <w:pStyle w:val="BodyText"/>
              <w:jc w:val="left"/>
              <w:rPr>
                <w:rFonts w:ascii="Arial" w:hAnsi="Arial" w:cs="Arial"/>
                <w:sz w:val="22"/>
                <w:szCs w:val="22"/>
              </w:rPr>
            </w:pPr>
          </w:p>
          <w:p w14:paraId="55FD1470" w14:textId="1CCEEFCA" w:rsidR="0038456D" w:rsidRPr="006F0FB9" w:rsidRDefault="00CC603B" w:rsidP="0038456D">
            <w:pPr>
              <w:pStyle w:val="BodyText"/>
              <w:jc w:val="left"/>
              <w:rPr>
                <w:rFonts w:ascii="Arial" w:hAnsi="Arial" w:cs="Arial"/>
                <w:sz w:val="22"/>
                <w:szCs w:val="22"/>
              </w:rPr>
            </w:pPr>
            <w:r w:rsidRPr="006F0FB9">
              <w:rPr>
                <w:rFonts w:ascii="Arial" w:hAnsi="Arial" w:cs="Arial"/>
                <w:sz w:val="22"/>
                <w:szCs w:val="22"/>
              </w:rPr>
              <w:t>Do d</w:t>
            </w:r>
            <w:r w:rsidR="0038456D" w:rsidRPr="006F0FB9">
              <w:rPr>
                <w:rFonts w:ascii="Arial" w:hAnsi="Arial" w:cs="Arial"/>
                <w:sz w:val="22"/>
                <w:szCs w:val="22"/>
              </w:rPr>
              <w:t>esignated staff know when to enlist the help of external partners to identify barriers and needs</w:t>
            </w:r>
            <w:r w:rsidRPr="006F0FB9">
              <w:rPr>
                <w:rFonts w:ascii="Arial" w:hAnsi="Arial" w:cs="Arial"/>
                <w:sz w:val="22"/>
                <w:szCs w:val="22"/>
              </w:rPr>
              <w:t xml:space="preserve">? </w:t>
            </w:r>
            <w:r w:rsidR="009B1AC4" w:rsidRPr="006F0FB9">
              <w:rPr>
                <w:rFonts w:ascii="Arial" w:hAnsi="Arial" w:cs="Arial"/>
                <w:sz w:val="22"/>
                <w:szCs w:val="22"/>
              </w:rPr>
              <w:t>What evidence do you have to support this? Consider data on numbers of EHAPS contacts and referrals to other agencies and voluntary sector.</w:t>
            </w:r>
          </w:p>
          <w:p w14:paraId="762FB0B7" w14:textId="014C2409"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w:t>
            </w:r>
          </w:p>
          <w:p w14:paraId="7D558862" w14:textId="683EB081" w:rsidR="009B1AC4" w:rsidRPr="006F0FB9" w:rsidRDefault="009D476C" w:rsidP="009B1AC4">
            <w:pPr>
              <w:pStyle w:val="BodyText"/>
              <w:ind w:left="23"/>
              <w:jc w:val="left"/>
              <w:rPr>
                <w:rFonts w:ascii="Arial" w:hAnsi="Arial" w:cs="Arial"/>
                <w:sz w:val="22"/>
                <w:szCs w:val="22"/>
              </w:rPr>
            </w:pPr>
            <w:r w:rsidRPr="006F0FB9">
              <w:rPr>
                <w:rFonts w:ascii="Arial" w:hAnsi="Arial" w:cs="Arial"/>
                <w:sz w:val="22"/>
                <w:szCs w:val="22"/>
              </w:rPr>
              <w:t>Are the</w:t>
            </w:r>
            <w:r w:rsidR="009B1AC4" w:rsidRPr="006F0FB9">
              <w:rPr>
                <w:rFonts w:ascii="Arial" w:hAnsi="Arial" w:cs="Arial"/>
                <w:sz w:val="22"/>
                <w:szCs w:val="22"/>
              </w:rPr>
              <w:t xml:space="preserve"> contact details of the school staff who </w:t>
            </w:r>
            <w:r w:rsidRPr="006F0FB9">
              <w:rPr>
                <w:rFonts w:ascii="Arial" w:hAnsi="Arial" w:cs="Arial"/>
                <w:sz w:val="22"/>
                <w:szCs w:val="22"/>
              </w:rPr>
              <w:t xml:space="preserve">can offer support to </w:t>
            </w:r>
            <w:r w:rsidR="009B1AC4" w:rsidRPr="006F0FB9">
              <w:rPr>
                <w:rFonts w:ascii="Arial" w:hAnsi="Arial" w:cs="Arial"/>
                <w:sz w:val="22"/>
                <w:szCs w:val="22"/>
              </w:rPr>
              <w:t>pupils and parents about attendance easily accessible and regularly communicated</w:t>
            </w:r>
            <w:r w:rsidRPr="006F0FB9">
              <w:rPr>
                <w:rFonts w:ascii="Arial" w:hAnsi="Arial" w:cs="Arial"/>
                <w:sz w:val="22"/>
                <w:szCs w:val="22"/>
              </w:rPr>
              <w:t xml:space="preserve">? </w:t>
            </w:r>
          </w:p>
          <w:p w14:paraId="60D56926" w14:textId="77777777" w:rsidR="0038456D" w:rsidRPr="006F0FB9" w:rsidRDefault="0038456D" w:rsidP="0038456D">
            <w:pPr>
              <w:pStyle w:val="BodyText"/>
              <w:jc w:val="left"/>
              <w:rPr>
                <w:rFonts w:ascii="Arial" w:hAnsi="Arial" w:cs="Arial"/>
                <w:sz w:val="22"/>
                <w:szCs w:val="22"/>
              </w:rPr>
            </w:pPr>
          </w:p>
          <w:p w14:paraId="2AC6F0FA" w14:textId="528C5958" w:rsidR="0038456D" w:rsidRPr="006F0FB9" w:rsidRDefault="0038456D" w:rsidP="0038456D">
            <w:pPr>
              <w:pStyle w:val="BodyText"/>
              <w:jc w:val="left"/>
              <w:rPr>
                <w:rFonts w:ascii="Arial" w:hAnsi="Arial" w:cs="Arial"/>
                <w:sz w:val="22"/>
                <w:szCs w:val="22"/>
              </w:rPr>
            </w:pPr>
          </w:p>
        </w:tc>
        <w:sdt>
          <w:sdtPr>
            <w:rPr>
              <w:rFonts w:ascii="Arial" w:hAnsi="Arial" w:cs="Arial"/>
              <w:sz w:val="22"/>
              <w:szCs w:val="22"/>
            </w:rPr>
            <w:alias w:val="Grading"/>
            <w:tag w:val="Grading"/>
            <w:id w:val="1995456892"/>
            <w:placeholder>
              <w:docPart w:val="2B64FB468ED941F898B95914C5AE284B"/>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2D176AB5" w14:textId="3B3D0FA3" w:rsidR="0038456D" w:rsidRPr="006F0FB9" w:rsidRDefault="00166DC8" w:rsidP="0038456D">
                <w:pPr>
                  <w:pStyle w:val="BodyText"/>
                  <w:ind w:left="360"/>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76656AF5" w14:textId="77777777" w:rsidR="0038456D" w:rsidRPr="006F0FB9" w:rsidRDefault="0038456D" w:rsidP="0038456D">
            <w:pPr>
              <w:pStyle w:val="BodyText"/>
              <w:ind w:left="165"/>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2BC5249A" w14:textId="77777777" w:rsidR="0038456D" w:rsidRPr="006F0FB9" w:rsidRDefault="0038456D" w:rsidP="0038456D">
            <w:pPr>
              <w:pStyle w:val="BodyText"/>
              <w:ind w:left="165"/>
              <w:jc w:val="left"/>
              <w:rPr>
                <w:rFonts w:ascii="Arial" w:hAnsi="Arial" w:cs="Arial"/>
                <w:sz w:val="22"/>
                <w:szCs w:val="22"/>
              </w:rPr>
            </w:pPr>
          </w:p>
        </w:tc>
      </w:tr>
      <w:tr w:rsidR="00AA4E61" w:rsidRPr="006F0FB9" w14:paraId="7B5F852B"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5307E0BC" w14:textId="7434E9E8" w:rsidR="00773E7C" w:rsidRPr="006F0FB9" w:rsidRDefault="004A27D6" w:rsidP="00773E7C">
            <w:pPr>
              <w:pStyle w:val="BodyText"/>
              <w:jc w:val="left"/>
              <w:rPr>
                <w:rFonts w:ascii="Arial" w:hAnsi="Arial" w:cs="Arial"/>
                <w:sz w:val="22"/>
                <w:szCs w:val="22"/>
              </w:rPr>
            </w:pPr>
            <w:r w:rsidRPr="006F0FB9">
              <w:rPr>
                <w:rFonts w:ascii="Arial" w:hAnsi="Arial" w:cs="Arial"/>
                <w:sz w:val="22"/>
                <w:szCs w:val="22"/>
              </w:rPr>
              <w:t>5.4</w:t>
            </w:r>
          </w:p>
        </w:tc>
        <w:tc>
          <w:tcPr>
            <w:tcW w:w="4030" w:type="dxa"/>
          </w:tcPr>
          <w:p w14:paraId="70456443" w14:textId="3714C06B" w:rsidR="00773E7C" w:rsidRPr="006F0FB9" w:rsidRDefault="00773E7C" w:rsidP="00773E7C">
            <w:pPr>
              <w:pStyle w:val="BodyText"/>
              <w:jc w:val="left"/>
              <w:rPr>
                <w:rFonts w:ascii="Arial" w:hAnsi="Arial" w:cs="Arial"/>
                <w:sz w:val="22"/>
                <w:szCs w:val="22"/>
              </w:rPr>
            </w:pPr>
            <w:r w:rsidRPr="006F0FB9">
              <w:rPr>
                <w:rFonts w:ascii="Arial" w:hAnsi="Arial" w:cs="Arial"/>
                <w:sz w:val="22"/>
                <w:szCs w:val="22"/>
              </w:rPr>
              <w:t xml:space="preserve">Pupils with poor punctuality, are tracked, interventions offered, DSLs are aware due to potential exploitation risk and other safeguarding factors. </w:t>
            </w:r>
          </w:p>
        </w:tc>
        <w:tc>
          <w:tcPr>
            <w:tcW w:w="2882" w:type="dxa"/>
          </w:tcPr>
          <w:p w14:paraId="3124419F" w14:textId="0D1ACA5D" w:rsidR="00773E7C" w:rsidRPr="006F0FB9" w:rsidRDefault="00135269" w:rsidP="00773E7C">
            <w:pPr>
              <w:pStyle w:val="BodyText"/>
              <w:ind w:left="23"/>
              <w:jc w:val="left"/>
              <w:rPr>
                <w:rFonts w:ascii="Arial" w:hAnsi="Arial" w:cs="Arial"/>
                <w:sz w:val="22"/>
                <w:szCs w:val="22"/>
              </w:rPr>
            </w:pPr>
            <w:hyperlink r:id="rId89" w:anchor="h3" w:history="1">
              <w:r w:rsidR="00773E7C" w:rsidRPr="006F0FB9">
                <w:rPr>
                  <w:rStyle w:val="Hyperlink"/>
                  <w:rFonts w:ascii="Arial" w:hAnsi="Arial" w:cs="Arial"/>
                  <w:sz w:val="22"/>
                  <w:szCs w:val="22"/>
                </w:rPr>
                <w:t>Toolkit: Lateness</w:t>
              </w:r>
            </w:hyperlink>
          </w:p>
        </w:tc>
        <w:tc>
          <w:tcPr>
            <w:tcW w:w="3627" w:type="dxa"/>
            <w:tcBorders>
              <w:top w:val="single" w:sz="4" w:space="0" w:color="auto"/>
              <w:left w:val="single" w:sz="4" w:space="0" w:color="auto"/>
              <w:bottom w:val="single" w:sz="4" w:space="0" w:color="auto"/>
              <w:right w:val="single" w:sz="4" w:space="0" w:color="auto"/>
            </w:tcBorders>
          </w:tcPr>
          <w:p w14:paraId="57D2148C" w14:textId="77777777" w:rsidR="00773E7C" w:rsidRPr="006F0FB9" w:rsidRDefault="00773E7C" w:rsidP="00773E7C">
            <w:pPr>
              <w:pStyle w:val="BodyText"/>
              <w:jc w:val="left"/>
              <w:rPr>
                <w:rFonts w:ascii="Arial" w:hAnsi="Arial" w:cs="Arial"/>
                <w:sz w:val="22"/>
                <w:szCs w:val="22"/>
              </w:rPr>
            </w:pPr>
            <w:r w:rsidRPr="006F0FB9">
              <w:rPr>
                <w:rFonts w:ascii="Arial" w:hAnsi="Arial" w:cs="Arial"/>
                <w:sz w:val="22"/>
                <w:szCs w:val="22"/>
              </w:rPr>
              <w:t>Raising awareness activities</w:t>
            </w:r>
          </w:p>
          <w:p w14:paraId="316B12A1" w14:textId="77777777" w:rsidR="00773E7C" w:rsidRPr="006F0FB9" w:rsidRDefault="00773E7C" w:rsidP="00773E7C">
            <w:pPr>
              <w:pStyle w:val="BodyText"/>
              <w:jc w:val="left"/>
              <w:rPr>
                <w:rFonts w:ascii="Arial" w:hAnsi="Arial" w:cs="Arial"/>
                <w:sz w:val="22"/>
                <w:szCs w:val="22"/>
              </w:rPr>
            </w:pPr>
            <w:r w:rsidRPr="006F0FB9">
              <w:rPr>
                <w:rFonts w:ascii="Arial" w:hAnsi="Arial" w:cs="Arial"/>
                <w:sz w:val="22"/>
                <w:szCs w:val="22"/>
              </w:rPr>
              <w:t>on a whole school level such as:</w:t>
            </w:r>
          </w:p>
          <w:p w14:paraId="73B6872C" w14:textId="77777777" w:rsidR="00773E7C" w:rsidRPr="006F0FB9" w:rsidRDefault="00773E7C" w:rsidP="00773E7C">
            <w:pPr>
              <w:pStyle w:val="BodyText"/>
              <w:numPr>
                <w:ilvl w:val="0"/>
                <w:numId w:val="20"/>
              </w:numPr>
              <w:jc w:val="left"/>
              <w:rPr>
                <w:rFonts w:ascii="Arial" w:hAnsi="Arial" w:cs="Arial"/>
                <w:sz w:val="22"/>
                <w:szCs w:val="22"/>
              </w:rPr>
            </w:pPr>
            <w:r w:rsidRPr="006F0FB9">
              <w:rPr>
                <w:rFonts w:ascii="Arial" w:hAnsi="Arial" w:cs="Arial"/>
                <w:sz w:val="22"/>
                <w:szCs w:val="22"/>
              </w:rPr>
              <w:t xml:space="preserve">‘Beat the Clock’ </w:t>
            </w:r>
          </w:p>
          <w:p w14:paraId="3C6C9746" w14:textId="77777777" w:rsidR="00773E7C" w:rsidRPr="006F0FB9" w:rsidRDefault="00773E7C" w:rsidP="00773E7C">
            <w:pPr>
              <w:pStyle w:val="BodyText"/>
              <w:numPr>
                <w:ilvl w:val="0"/>
                <w:numId w:val="20"/>
              </w:numPr>
              <w:jc w:val="left"/>
              <w:rPr>
                <w:rFonts w:ascii="Arial" w:hAnsi="Arial" w:cs="Arial"/>
                <w:sz w:val="22"/>
                <w:szCs w:val="22"/>
              </w:rPr>
            </w:pPr>
            <w:r w:rsidRPr="006F0FB9">
              <w:rPr>
                <w:rFonts w:ascii="Arial" w:hAnsi="Arial" w:cs="Arial"/>
                <w:sz w:val="22"/>
                <w:szCs w:val="22"/>
              </w:rPr>
              <w:t>Late patrols/late gates</w:t>
            </w:r>
          </w:p>
          <w:p w14:paraId="2CF42EAC" w14:textId="77777777" w:rsidR="00773E7C" w:rsidRPr="006F0FB9" w:rsidRDefault="00773E7C" w:rsidP="00773E7C">
            <w:pPr>
              <w:pStyle w:val="BodyText"/>
              <w:numPr>
                <w:ilvl w:val="0"/>
                <w:numId w:val="20"/>
              </w:numPr>
              <w:jc w:val="left"/>
              <w:rPr>
                <w:rFonts w:ascii="Arial" w:hAnsi="Arial" w:cs="Arial"/>
                <w:sz w:val="22"/>
                <w:szCs w:val="22"/>
              </w:rPr>
            </w:pPr>
            <w:r w:rsidRPr="006F0FB9">
              <w:rPr>
                <w:rFonts w:ascii="Arial" w:hAnsi="Arial" w:cs="Arial"/>
                <w:sz w:val="22"/>
                <w:szCs w:val="22"/>
              </w:rPr>
              <w:t xml:space="preserve">Utilising displays within school to illustrate the impact of lateness. Example posters: </w:t>
            </w:r>
            <w:hyperlink r:id="rId90" w:history="1">
              <w:r w:rsidRPr="006F0FB9">
                <w:rPr>
                  <w:rStyle w:val="Hyperlink"/>
                  <w:rFonts w:ascii="Arial" w:hAnsi="Arial" w:cs="Arial"/>
                  <w:sz w:val="22"/>
                  <w:szCs w:val="22"/>
                </w:rPr>
                <w:t>Every minute counts bar chart (Word doc) [59KB]</w:t>
              </w:r>
            </w:hyperlink>
            <w:r w:rsidRPr="006F0FB9">
              <w:rPr>
                <w:rFonts w:ascii="Arial" w:hAnsi="Arial" w:cs="Arial"/>
                <w:sz w:val="22"/>
                <w:szCs w:val="22"/>
              </w:rPr>
              <w:t>,  </w:t>
            </w:r>
            <w:hyperlink r:id="rId91" w:history="1">
              <w:r w:rsidRPr="006F0FB9">
                <w:rPr>
                  <w:rStyle w:val="Hyperlink"/>
                  <w:rFonts w:ascii="Arial" w:hAnsi="Arial" w:cs="Arial"/>
                  <w:sz w:val="22"/>
                  <w:szCs w:val="22"/>
                </w:rPr>
                <w:t>Punctuality matters: Every school day counts (Word doc) [194KB]</w:t>
              </w:r>
            </w:hyperlink>
            <w:r w:rsidRPr="006F0FB9">
              <w:rPr>
                <w:rFonts w:ascii="Arial" w:hAnsi="Arial" w:cs="Arial"/>
                <w:sz w:val="22"/>
                <w:szCs w:val="22"/>
              </w:rPr>
              <w:t>,  </w:t>
            </w:r>
            <w:hyperlink r:id="rId92" w:history="1">
              <w:r w:rsidRPr="006F0FB9">
                <w:rPr>
                  <w:rStyle w:val="Hyperlink"/>
                  <w:rFonts w:ascii="Arial" w:hAnsi="Arial" w:cs="Arial"/>
                  <w:sz w:val="22"/>
                  <w:szCs w:val="22"/>
                </w:rPr>
                <w:t>Punctuality matters equation (Word doc) [354KB]</w:t>
              </w:r>
            </w:hyperlink>
            <w:r w:rsidRPr="006F0FB9">
              <w:rPr>
                <w:rFonts w:ascii="Arial" w:hAnsi="Arial" w:cs="Arial"/>
                <w:sz w:val="22"/>
                <w:szCs w:val="22"/>
              </w:rPr>
              <w:t xml:space="preserve">.. </w:t>
            </w:r>
          </w:p>
          <w:p w14:paraId="2EAF58F3" w14:textId="77777777" w:rsidR="00773E7C" w:rsidRPr="006F0FB9" w:rsidRDefault="00773E7C" w:rsidP="00773E7C">
            <w:pPr>
              <w:pStyle w:val="BodyText"/>
              <w:jc w:val="left"/>
              <w:rPr>
                <w:rFonts w:ascii="Arial" w:hAnsi="Arial" w:cs="Arial"/>
                <w:sz w:val="22"/>
                <w:szCs w:val="22"/>
              </w:rPr>
            </w:pPr>
          </w:p>
          <w:p w14:paraId="17F41B4D" w14:textId="77777777" w:rsidR="00773E7C" w:rsidRPr="006F0FB9" w:rsidRDefault="00773E7C" w:rsidP="00773E7C">
            <w:pPr>
              <w:pStyle w:val="BodyText"/>
              <w:jc w:val="left"/>
              <w:rPr>
                <w:rFonts w:ascii="Arial" w:hAnsi="Arial" w:cs="Arial"/>
                <w:sz w:val="22"/>
                <w:szCs w:val="22"/>
              </w:rPr>
            </w:pPr>
            <w:r w:rsidRPr="006F0FB9">
              <w:rPr>
                <w:rFonts w:ascii="Arial" w:hAnsi="Arial" w:cs="Arial"/>
                <w:sz w:val="22"/>
                <w:szCs w:val="22"/>
              </w:rPr>
              <w:t>Individual responses, for example:</w:t>
            </w:r>
          </w:p>
          <w:p w14:paraId="0AC81538" w14:textId="77777777" w:rsidR="00773E7C" w:rsidRPr="006F0FB9" w:rsidRDefault="00135269" w:rsidP="00773E7C">
            <w:pPr>
              <w:pStyle w:val="BodyText"/>
              <w:numPr>
                <w:ilvl w:val="0"/>
                <w:numId w:val="19"/>
              </w:numPr>
              <w:jc w:val="left"/>
              <w:rPr>
                <w:rFonts w:ascii="Arial" w:hAnsi="Arial" w:cs="Arial"/>
                <w:sz w:val="22"/>
                <w:szCs w:val="22"/>
              </w:rPr>
            </w:pPr>
            <w:hyperlink r:id="rId93" w:history="1">
              <w:r w:rsidR="00773E7C" w:rsidRPr="006F0FB9">
                <w:rPr>
                  <w:rStyle w:val="Hyperlink"/>
                  <w:rFonts w:ascii="Arial" w:hAnsi="Arial" w:cs="Arial"/>
                  <w:sz w:val="22"/>
                  <w:szCs w:val="22"/>
                </w:rPr>
                <w:t>late letter</w:t>
              </w:r>
            </w:hyperlink>
            <w:r w:rsidR="00773E7C" w:rsidRPr="006F0FB9">
              <w:rPr>
                <w:rFonts w:ascii="Arial" w:hAnsi="Arial" w:cs="Arial"/>
                <w:sz w:val="22"/>
                <w:szCs w:val="22"/>
              </w:rPr>
              <w:t xml:space="preserve"> </w:t>
            </w:r>
          </w:p>
          <w:p w14:paraId="38E2BA52" w14:textId="77777777" w:rsidR="00773E7C" w:rsidRPr="006F0FB9" w:rsidRDefault="00773E7C" w:rsidP="00773E7C">
            <w:pPr>
              <w:pStyle w:val="BodyText"/>
              <w:numPr>
                <w:ilvl w:val="0"/>
                <w:numId w:val="19"/>
              </w:numPr>
              <w:jc w:val="left"/>
              <w:rPr>
                <w:rFonts w:ascii="Arial" w:hAnsi="Arial" w:cs="Arial"/>
                <w:sz w:val="22"/>
                <w:szCs w:val="22"/>
              </w:rPr>
            </w:pPr>
            <w:r w:rsidRPr="006F0FB9">
              <w:rPr>
                <w:rFonts w:ascii="Arial" w:hAnsi="Arial" w:cs="Arial"/>
                <w:sz w:val="22"/>
                <w:szCs w:val="22"/>
              </w:rPr>
              <w:t>Sharing the total number of minutes that a pupil is arriving late and the amount of learning time lost</w:t>
            </w:r>
          </w:p>
          <w:p w14:paraId="6D129F5F" w14:textId="77777777" w:rsidR="00773E7C" w:rsidRPr="006F0FB9" w:rsidRDefault="00773E7C" w:rsidP="00773E7C">
            <w:pPr>
              <w:pStyle w:val="BodyText"/>
              <w:numPr>
                <w:ilvl w:val="0"/>
                <w:numId w:val="19"/>
              </w:numPr>
              <w:jc w:val="left"/>
              <w:rPr>
                <w:rFonts w:ascii="Arial" w:hAnsi="Arial" w:cs="Arial"/>
                <w:sz w:val="22"/>
                <w:szCs w:val="22"/>
              </w:rPr>
            </w:pPr>
            <w:r w:rsidRPr="006F0FB9">
              <w:rPr>
                <w:rFonts w:ascii="Arial" w:hAnsi="Arial" w:cs="Arial"/>
                <w:sz w:val="22"/>
                <w:szCs w:val="22"/>
              </w:rPr>
              <w:t>Meetings with parents</w:t>
            </w:r>
          </w:p>
          <w:p w14:paraId="56F63E29" w14:textId="7E78F991" w:rsidR="00773E7C" w:rsidRPr="006F0FB9" w:rsidRDefault="00773E7C" w:rsidP="007D4DA3">
            <w:pPr>
              <w:pStyle w:val="BodyText"/>
              <w:numPr>
                <w:ilvl w:val="0"/>
                <w:numId w:val="19"/>
              </w:numPr>
              <w:jc w:val="left"/>
              <w:rPr>
                <w:rFonts w:ascii="Arial" w:hAnsi="Arial" w:cs="Arial"/>
                <w:sz w:val="22"/>
                <w:szCs w:val="22"/>
              </w:rPr>
            </w:pPr>
            <w:r w:rsidRPr="006F0FB9">
              <w:rPr>
                <w:rFonts w:ascii="Arial" w:hAnsi="Arial" w:cs="Arial"/>
                <w:sz w:val="22"/>
                <w:szCs w:val="22"/>
              </w:rPr>
              <w:t>Acknowledging improvement</w:t>
            </w:r>
          </w:p>
        </w:tc>
        <w:sdt>
          <w:sdtPr>
            <w:rPr>
              <w:rFonts w:ascii="Arial" w:hAnsi="Arial" w:cs="Arial"/>
              <w:sz w:val="22"/>
              <w:szCs w:val="22"/>
            </w:rPr>
            <w:alias w:val="Grading"/>
            <w:tag w:val="Grading"/>
            <w:id w:val="-374933157"/>
            <w:placeholder>
              <w:docPart w:val="E5300AB2827A4D2FB25D7F90B00CD1EC"/>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3FBB9D16" w14:textId="49F543A0" w:rsidR="00773E7C" w:rsidRPr="006F0FB9" w:rsidRDefault="00166DC8" w:rsidP="00773E7C">
                <w:pPr>
                  <w:pStyle w:val="BodyText"/>
                  <w:ind w:left="360"/>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1B8627F1" w14:textId="77777777" w:rsidR="00773E7C" w:rsidRPr="006F0FB9" w:rsidRDefault="00773E7C" w:rsidP="00773E7C">
            <w:pPr>
              <w:pStyle w:val="BodyText"/>
              <w:ind w:left="165"/>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04B6FEF4" w14:textId="77777777" w:rsidR="00773E7C" w:rsidRPr="006F0FB9" w:rsidRDefault="00773E7C" w:rsidP="00773E7C">
            <w:pPr>
              <w:pStyle w:val="BodyText"/>
              <w:ind w:left="165"/>
              <w:jc w:val="left"/>
              <w:rPr>
                <w:rFonts w:ascii="Arial" w:hAnsi="Arial" w:cs="Arial"/>
                <w:sz w:val="22"/>
                <w:szCs w:val="22"/>
              </w:rPr>
            </w:pPr>
          </w:p>
        </w:tc>
      </w:tr>
      <w:tr w:rsidR="00AA4E61" w:rsidRPr="006F0FB9" w14:paraId="1A4356AC"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1CAC1FB5" w14:textId="2205AA1A" w:rsidR="00773E7C" w:rsidRPr="006F0FB9" w:rsidRDefault="00CD2014" w:rsidP="00773E7C">
            <w:pPr>
              <w:pStyle w:val="BodyText"/>
              <w:jc w:val="left"/>
              <w:rPr>
                <w:rFonts w:ascii="Arial" w:hAnsi="Arial" w:cs="Arial"/>
                <w:sz w:val="22"/>
                <w:szCs w:val="22"/>
              </w:rPr>
            </w:pPr>
            <w:r w:rsidRPr="006F0FB9">
              <w:rPr>
                <w:rFonts w:ascii="Arial" w:hAnsi="Arial" w:cs="Arial"/>
                <w:sz w:val="22"/>
                <w:szCs w:val="22"/>
              </w:rPr>
              <w:lastRenderedPageBreak/>
              <w:t>5.5</w:t>
            </w:r>
          </w:p>
        </w:tc>
        <w:tc>
          <w:tcPr>
            <w:tcW w:w="4030" w:type="dxa"/>
          </w:tcPr>
          <w:p w14:paraId="12492ECF" w14:textId="019D6379" w:rsidR="00773E7C" w:rsidRPr="006F0FB9" w:rsidRDefault="00773E7C" w:rsidP="00773E7C">
            <w:pPr>
              <w:pStyle w:val="BodyText"/>
              <w:jc w:val="left"/>
              <w:rPr>
                <w:rFonts w:ascii="Arial" w:hAnsi="Arial" w:cs="Arial"/>
                <w:sz w:val="22"/>
                <w:szCs w:val="22"/>
              </w:rPr>
            </w:pPr>
            <w:r w:rsidRPr="006F0FB9">
              <w:rPr>
                <w:rFonts w:ascii="Arial" w:hAnsi="Arial" w:cs="Arial"/>
                <w:sz w:val="22"/>
                <w:szCs w:val="22"/>
              </w:rPr>
              <w:t>Daily absences are reported to social workers and youth justice workers on the day of absence</w:t>
            </w:r>
          </w:p>
        </w:tc>
        <w:tc>
          <w:tcPr>
            <w:tcW w:w="2882" w:type="dxa"/>
          </w:tcPr>
          <w:p w14:paraId="1C957CB0" w14:textId="0DFDCB51" w:rsidR="00773E7C" w:rsidRPr="006F0FB9" w:rsidRDefault="00135269" w:rsidP="00773E7C">
            <w:pPr>
              <w:pStyle w:val="BodyText"/>
              <w:ind w:left="23"/>
              <w:jc w:val="left"/>
              <w:rPr>
                <w:rFonts w:ascii="Arial" w:hAnsi="Arial" w:cs="Arial"/>
                <w:sz w:val="22"/>
                <w:szCs w:val="22"/>
              </w:rPr>
            </w:pPr>
            <w:hyperlink r:id="rId94" w:history="1">
              <w:r w:rsidR="00773E7C" w:rsidRPr="006F0FB9">
                <w:rPr>
                  <w:rStyle w:val="Hyperlink"/>
                  <w:rFonts w:ascii="Arial" w:hAnsi="Arial" w:cs="Arial"/>
                  <w:sz w:val="22"/>
                  <w:szCs w:val="22"/>
                </w:rPr>
                <w:t>Chapter 2 of ‘Working Together to Improve School Attendance’</w:t>
              </w:r>
            </w:hyperlink>
          </w:p>
        </w:tc>
        <w:tc>
          <w:tcPr>
            <w:tcW w:w="3627" w:type="dxa"/>
            <w:tcBorders>
              <w:top w:val="single" w:sz="4" w:space="0" w:color="auto"/>
              <w:left w:val="single" w:sz="4" w:space="0" w:color="auto"/>
              <w:bottom w:val="single" w:sz="4" w:space="0" w:color="auto"/>
              <w:right w:val="single" w:sz="4" w:space="0" w:color="auto"/>
            </w:tcBorders>
          </w:tcPr>
          <w:p w14:paraId="712B0D79" w14:textId="77777777" w:rsidR="00773E7C" w:rsidRPr="006F0FB9" w:rsidRDefault="00773E7C" w:rsidP="00773E7C">
            <w:pPr>
              <w:pStyle w:val="BodyText"/>
              <w:jc w:val="left"/>
              <w:rPr>
                <w:rFonts w:ascii="Arial" w:hAnsi="Arial" w:cs="Arial"/>
                <w:sz w:val="22"/>
                <w:szCs w:val="22"/>
              </w:rPr>
            </w:pPr>
            <w:r w:rsidRPr="006F0FB9">
              <w:rPr>
                <w:rFonts w:ascii="Arial" w:hAnsi="Arial" w:cs="Arial"/>
                <w:sz w:val="22"/>
                <w:szCs w:val="22"/>
              </w:rPr>
              <w:t>How do attendance staff know which children have a social worker and/or are involved with the youth justice service? Are weekly lists of vulnerable pupils supplied by the LA shared with key staff?</w:t>
            </w:r>
          </w:p>
          <w:p w14:paraId="1BB0C668" w14:textId="77777777" w:rsidR="00773E7C" w:rsidRPr="006F0FB9" w:rsidRDefault="00773E7C" w:rsidP="00773E7C">
            <w:pPr>
              <w:pStyle w:val="BodyText"/>
              <w:jc w:val="left"/>
              <w:rPr>
                <w:rFonts w:ascii="Arial" w:hAnsi="Arial" w:cs="Arial"/>
                <w:sz w:val="22"/>
                <w:szCs w:val="22"/>
              </w:rPr>
            </w:pPr>
          </w:p>
          <w:p w14:paraId="67B8498A" w14:textId="56F839EE" w:rsidR="00773E7C" w:rsidRPr="006F0FB9" w:rsidRDefault="00773E7C" w:rsidP="00773E7C">
            <w:pPr>
              <w:pStyle w:val="BodyText"/>
              <w:jc w:val="left"/>
              <w:rPr>
                <w:rFonts w:ascii="Arial" w:hAnsi="Arial" w:cs="Arial"/>
                <w:sz w:val="22"/>
                <w:szCs w:val="22"/>
              </w:rPr>
            </w:pPr>
            <w:r w:rsidRPr="006F0FB9">
              <w:rPr>
                <w:rFonts w:ascii="Arial" w:hAnsi="Arial" w:cs="Arial"/>
                <w:sz w:val="22"/>
                <w:szCs w:val="22"/>
              </w:rPr>
              <w:t xml:space="preserve">What systems are </w:t>
            </w:r>
            <w:r w:rsidR="00115257" w:rsidRPr="006F0FB9">
              <w:rPr>
                <w:rFonts w:ascii="Arial" w:hAnsi="Arial" w:cs="Arial"/>
                <w:sz w:val="22"/>
                <w:szCs w:val="22"/>
              </w:rPr>
              <w:t>placed</w:t>
            </w:r>
            <w:r w:rsidRPr="006F0FB9">
              <w:rPr>
                <w:rFonts w:ascii="Arial" w:hAnsi="Arial" w:cs="Arial"/>
                <w:sz w:val="22"/>
                <w:szCs w:val="22"/>
              </w:rPr>
              <w:t xml:space="preserve"> to ensure the DSL(s) </w:t>
            </w:r>
            <w:r w:rsidR="26C32347" w:rsidRPr="006F0FB9">
              <w:rPr>
                <w:rFonts w:ascii="Arial" w:hAnsi="Arial" w:cs="Arial"/>
                <w:sz w:val="22"/>
                <w:szCs w:val="22"/>
              </w:rPr>
              <w:t>have</w:t>
            </w:r>
            <w:r w:rsidRPr="006F0FB9">
              <w:rPr>
                <w:rFonts w:ascii="Arial" w:hAnsi="Arial" w:cs="Arial"/>
                <w:sz w:val="22"/>
                <w:szCs w:val="22"/>
              </w:rPr>
              <w:t xml:space="preserve"> notified the social worker or youth justice worker of any absences as soon as possible?</w:t>
            </w:r>
          </w:p>
          <w:p w14:paraId="23EA1118" w14:textId="77777777" w:rsidR="00773E7C" w:rsidRPr="006F0FB9" w:rsidRDefault="00773E7C" w:rsidP="00773E7C">
            <w:pPr>
              <w:pStyle w:val="BodyText"/>
              <w:jc w:val="left"/>
              <w:rPr>
                <w:rFonts w:ascii="Arial" w:hAnsi="Arial" w:cs="Arial"/>
                <w:sz w:val="22"/>
                <w:szCs w:val="22"/>
              </w:rPr>
            </w:pPr>
          </w:p>
          <w:p w14:paraId="2DDD3C56" w14:textId="77777777" w:rsidR="00773E7C" w:rsidRPr="006F0FB9" w:rsidRDefault="00773E7C" w:rsidP="00773E7C">
            <w:pPr>
              <w:pStyle w:val="BodyText"/>
              <w:ind w:left="23"/>
              <w:jc w:val="left"/>
              <w:rPr>
                <w:rFonts w:ascii="Arial" w:hAnsi="Arial" w:cs="Arial"/>
                <w:sz w:val="22"/>
                <w:szCs w:val="22"/>
              </w:rPr>
            </w:pPr>
          </w:p>
        </w:tc>
        <w:sdt>
          <w:sdtPr>
            <w:rPr>
              <w:rFonts w:ascii="Arial" w:hAnsi="Arial" w:cs="Arial"/>
              <w:sz w:val="22"/>
              <w:szCs w:val="22"/>
            </w:rPr>
            <w:alias w:val="Grading"/>
            <w:tag w:val="Grading"/>
            <w:id w:val="-1133325233"/>
            <w:placeholder>
              <w:docPart w:val="9C4F96AA2A8543F180D820CD39465BAF"/>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1B608543" w14:textId="2070F2E1" w:rsidR="00773E7C" w:rsidRPr="006F0FB9" w:rsidRDefault="00166DC8" w:rsidP="00773E7C">
                <w:pPr>
                  <w:pStyle w:val="BodyText"/>
                  <w:ind w:left="360"/>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60E522E5" w14:textId="77777777" w:rsidR="00773E7C" w:rsidRPr="006F0FB9" w:rsidRDefault="00773E7C" w:rsidP="00773E7C">
            <w:pPr>
              <w:pStyle w:val="BodyText"/>
              <w:ind w:left="165"/>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517896F0" w14:textId="77777777" w:rsidR="00773E7C" w:rsidRPr="006F0FB9" w:rsidRDefault="00773E7C" w:rsidP="00773E7C">
            <w:pPr>
              <w:pStyle w:val="BodyText"/>
              <w:ind w:left="165"/>
              <w:jc w:val="left"/>
              <w:rPr>
                <w:rFonts w:ascii="Arial" w:hAnsi="Arial" w:cs="Arial"/>
                <w:sz w:val="22"/>
                <w:szCs w:val="22"/>
              </w:rPr>
            </w:pPr>
          </w:p>
        </w:tc>
      </w:tr>
      <w:tr w:rsidR="00AA4E61" w:rsidRPr="006F0FB9" w14:paraId="5E92F6A4"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5EC38435" w14:textId="79FD4646" w:rsidR="0098316B" w:rsidRPr="006F0FB9" w:rsidRDefault="00CD2014" w:rsidP="0098316B">
            <w:pPr>
              <w:pStyle w:val="BodyText"/>
              <w:jc w:val="left"/>
              <w:rPr>
                <w:rFonts w:ascii="Arial" w:hAnsi="Arial" w:cs="Arial"/>
                <w:sz w:val="22"/>
                <w:szCs w:val="22"/>
              </w:rPr>
            </w:pPr>
            <w:r w:rsidRPr="006F0FB9">
              <w:rPr>
                <w:rFonts w:ascii="Arial" w:hAnsi="Arial" w:cs="Arial"/>
                <w:sz w:val="22"/>
                <w:szCs w:val="22"/>
              </w:rPr>
              <w:t>5.6</w:t>
            </w:r>
          </w:p>
        </w:tc>
        <w:tc>
          <w:tcPr>
            <w:tcW w:w="4030" w:type="dxa"/>
          </w:tcPr>
          <w:p w14:paraId="0DB3C11F" w14:textId="5F71D6F1" w:rsidR="0098316B" w:rsidRPr="006F0FB9" w:rsidRDefault="0098316B" w:rsidP="0098316B">
            <w:pPr>
              <w:pStyle w:val="BodyText"/>
              <w:jc w:val="left"/>
              <w:rPr>
                <w:rFonts w:ascii="Arial" w:hAnsi="Arial" w:cs="Arial"/>
                <w:sz w:val="22"/>
                <w:szCs w:val="22"/>
              </w:rPr>
            </w:pPr>
            <w:r w:rsidRPr="006F0FB9">
              <w:rPr>
                <w:rFonts w:ascii="Arial" w:hAnsi="Arial" w:cs="Arial"/>
                <w:sz w:val="22"/>
                <w:szCs w:val="22"/>
              </w:rPr>
              <w:t>Processes are in place to support pupils with medical needs who are unable to attend school</w:t>
            </w:r>
            <w:r w:rsidR="258D6408" w:rsidRPr="006F0FB9">
              <w:rPr>
                <w:rFonts w:ascii="Arial" w:hAnsi="Arial" w:cs="Arial"/>
                <w:sz w:val="22"/>
                <w:szCs w:val="22"/>
              </w:rPr>
              <w:t>,</w:t>
            </w:r>
            <w:r w:rsidRPr="006F0FB9">
              <w:rPr>
                <w:rFonts w:ascii="Arial" w:hAnsi="Arial" w:cs="Arial"/>
                <w:sz w:val="22"/>
                <w:szCs w:val="22"/>
              </w:rPr>
              <w:t xml:space="preserve"> and support is put in place in a timely manner to reduce the</w:t>
            </w:r>
            <w:r w:rsidR="64428E8E" w:rsidRPr="006F0FB9">
              <w:rPr>
                <w:rFonts w:ascii="Arial" w:hAnsi="Arial" w:cs="Arial"/>
                <w:sz w:val="22"/>
                <w:szCs w:val="22"/>
              </w:rPr>
              <w:t xml:space="preserve"> amount of </w:t>
            </w:r>
            <w:r w:rsidRPr="006F0FB9">
              <w:rPr>
                <w:rFonts w:ascii="Arial" w:hAnsi="Arial" w:cs="Arial"/>
                <w:sz w:val="22"/>
                <w:szCs w:val="22"/>
              </w:rPr>
              <w:t>education</w:t>
            </w:r>
            <w:r w:rsidR="6BA79958" w:rsidRPr="006F0FB9">
              <w:rPr>
                <w:rFonts w:ascii="Arial" w:hAnsi="Arial" w:cs="Arial"/>
                <w:sz w:val="22"/>
                <w:szCs w:val="22"/>
              </w:rPr>
              <w:t xml:space="preserve"> missed</w:t>
            </w:r>
            <w:r w:rsidRPr="006F0FB9">
              <w:rPr>
                <w:rFonts w:ascii="Arial" w:hAnsi="Arial" w:cs="Arial"/>
                <w:sz w:val="22"/>
                <w:szCs w:val="22"/>
              </w:rPr>
              <w:t xml:space="preserve">. </w:t>
            </w:r>
          </w:p>
        </w:tc>
        <w:tc>
          <w:tcPr>
            <w:tcW w:w="2882" w:type="dxa"/>
          </w:tcPr>
          <w:p w14:paraId="5ACF6B67" w14:textId="77777777" w:rsidR="0098316B" w:rsidRPr="006F0FB9" w:rsidRDefault="00135269" w:rsidP="0098316B">
            <w:pPr>
              <w:pStyle w:val="BodyText"/>
              <w:jc w:val="left"/>
              <w:rPr>
                <w:rFonts w:ascii="Arial" w:hAnsi="Arial" w:cs="Arial"/>
                <w:sz w:val="22"/>
                <w:szCs w:val="22"/>
              </w:rPr>
            </w:pPr>
            <w:hyperlink r:id="rId95" w:history="1">
              <w:r w:rsidR="0098316B" w:rsidRPr="006F0FB9">
                <w:rPr>
                  <w:rStyle w:val="Hyperlink"/>
                  <w:rFonts w:ascii="Arial" w:hAnsi="Arial" w:cs="Arial"/>
                  <w:sz w:val="22"/>
                  <w:szCs w:val="22"/>
                </w:rPr>
                <w:t>Chapter 2 of ‘Working Together to Improve School Attendance’</w:t>
              </w:r>
            </w:hyperlink>
          </w:p>
          <w:p w14:paraId="62583AB0" w14:textId="77777777" w:rsidR="0098316B" w:rsidRPr="006F0FB9" w:rsidRDefault="0098316B" w:rsidP="0098316B">
            <w:pPr>
              <w:pStyle w:val="BodyText"/>
              <w:jc w:val="left"/>
              <w:rPr>
                <w:rFonts w:ascii="Arial" w:hAnsi="Arial" w:cs="Arial"/>
                <w:sz w:val="22"/>
                <w:szCs w:val="22"/>
              </w:rPr>
            </w:pPr>
          </w:p>
          <w:p w14:paraId="6DD05DD5" w14:textId="77777777" w:rsidR="0098316B" w:rsidRPr="006F0FB9" w:rsidRDefault="00135269" w:rsidP="0098316B">
            <w:pPr>
              <w:pStyle w:val="contentslistitem"/>
              <w:spacing w:before="0" w:beforeAutospacing="0" w:after="0" w:afterAutospacing="0"/>
              <w:textAlignment w:val="baseline"/>
              <w:rPr>
                <w:rFonts w:ascii="Arial" w:hAnsi="Arial" w:cs="Arial"/>
                <w:color w:val="000000"/>
                <w:sz w:val="22"/>
                <w:szCs w:val="22"/>
              </w:rPr>
            </w:pPr>
            <w:hyperlink r:id="rId96" w:history="1">
              <w:r w:rsidR="0098316B" w:rsidRPr="006F0FB9">
                <w:rPr>
                  <w:rStyle w:val="Hyperlink"/>
                  <w:rFonts w:ascii="Arial" w:hAnsi="Arial" w:cs="Arial"/>
                  <w:sz w:val="22"/>
                  <w:szCs w:val="22"/>
                </w:rPr>
                <w:t>Joint Medical Protocol</w:t>
              </w:r>
            </w:hyperlink>
          </w:p>
          <w:p w14:paraId="6DACA3CB" w14:textId="77777777" w:rsidR="0098316B" w:rsidRPr="006F0FB9" w:rsidRDefault="0098316B" w:rsidP="0098316B">
            <w:pPr>
              <w:pStyle w:val="BodyText"/>
              <w:jc w:val="left"/>
              <w:rPr>
                <w:rFonts w:ascii="Arial" w:hAnsi="Arial" w:cs="Arial"/>
                <w:sz w:val="22"/>
                <w:szCs w:val="22"/>
              </w:rPr>
            </w:pPr>
          </w:p>
          <w:p w14:paraId="1314A6D9" w14:textId="77777777" w:rsidR="0098316B" w:rsidRPr="006F0FB9" w:rsidRDefault="0098316B" w:rsidP="0098316B">
            <w:pPr>
              <w:pStyle w:val="BodyText"/>
              <w:jc w:val="left"/>
              <w:rPr>
                <w:rFonts w:ascii="Arial" w:hAnsi="Arial" w:cs="Arial"/>
                <w:sz w:val="22"/>
                <w:szCs w:val="22"/>
              </w:rPr>
            </w:pPr>
          </w:p>
          <w:p w14:paraId="1A518F4D" w14:textId="77777777" w:rsidR="0098316B" w:rsidRPr="006F0FB9" w:rsidRDefault="00135269" w:rsidP="0098316B">
            <w:pPr>
              <w:pStyle w:val="BodyText"/>
              <w:jc w:val="left"/>
              <w:rPr>
                <w:rFonts w:ascii="Arial" w:hAnsi="Arial" w:cs="Arial"/>
                <w:sz w:val="22"/>
                <w:szCs w:val="22"/>
              </w:rPr>
            </w:pPr>
            <w:hyperlink r:id="rId97" w:history="1">
              <w:r w:rsidR="0098316B" w:rsidRPr="006F0FB9">
                <w:rPr>
                  <w:rStyle w:val="Hyperlink"/>
                  <w:rFonts w:ascii="Arial" w:hAnsi="Arial" w:cs="Arial"/>
                  <w:sz w:val="22"/>
                  <w:szCs w:val="22"/>
                </w:rPr>
                <w:t>Medical needs service - Schools (norfolk.gov.uk)</w:t>
              </w:r>
            </w:hyperlink>
          </w:p>
          <w:p w14:paraId="45F346DA" w14:textId="77777777" w:rsidR="0098316B" w:rsidRPr="006F0FB9" w:rsidRDefault="0098316B" w:rsidP="0098316B">
            <w:pPr>
              <w:pStyle w:val="BodyText"/>
              <w:jc w:val="left"/>
              <w:rPr>
                <w:rFonts w:ascii="Arial" w:hAnsi="Arial" w:cs="Arial"/>
                <w:sz w:val="22"/>
                <w:szCs w:val="22"/>
              </w:rPr>
            </w:pPr>
          </w:p>
          <w:p w14:paraId="440469E6" w14:textId="20F1F6C8" w:rsidR="0098316B" w:rsidRPr="006F0FB9" w:rsidRDefault="0098316B" w:rsidP="0098316B">
            <w:pPr>
              <w:pStyle w:val="BodyText"/>
              <w:ind w:left="23"/>
              <w:jc w:val="left"/>
              <w:rPr>
                <w:rFonts w:ascii="Arial" w:hAnsi="Arial" w:cs="Arial"/>
                <w:sz w:val="22"/>
                <w:szCs w:val="22"/>
              </w:rPr>
            </w:pPr>
            <w:r w:rsidRPr="006F0FB9">
              <w:rPr>
                <w:rFonts w:ascii="Arial" w:hAnsi="Arial" w:cs="Arial"/>
                <w:sz w:val="22"/>
                <w:szCs w:val="22"/>
              </w:rPr>
              <w:t xml:space="preserve">DfE’s non-statutory guidance on mental health issues affecting a pupil’s attendance </w:t>
            </w:r>
          </w:p>
        </w:tc>
        <w:tc>
          <w:tcPr>
            <w:tcW w:w="3627" w:type="dxa"/>
            <w:tcBorders>
              <w:top w:val="single" w:sz="4" w:space="0" w:color="auto"/>
              <w:left w:val="single" w:sz="4" w:space="0" w:color="auto"/>
              <w:bottom w:val="single" w:sz="4" w:space="0" w:color="auto"/>
              <w:right w:val="single" w:sz="4" w:space="0" w:color="auto"/>
            </w:tcBorders>
          </w:tcPr>
          <w:p w14:paraId="5EB1B279" w14:textId="77777777" w:rsidR="0098316B" w:rsidRPr="002250C5" w:rsidRDefault="0098316B" w:rsidP="0098316B">
            <w:pPr>
              <w:pStyle w:val="BodyText"/>
              <w:jc w:val="left"/>
              <w:rPr>
                <w:rStyle w:val="Hyperlink"/>
                <w:rFonts w:ascii="Arial" w:hAnsi="Arial" w:cs="Arial"/>
                <w:color w:val="000000" w:themeColor="text1"/>
                <w:sz w:val="22"/>
                <w:szCs w:val="22"/>
                <w:u w:val="none"/>
              </w:rPr>
            </w:pPr>
            <w:r w:rsidRPr="002250C5">
              <w:rPr>
                <w:rStyle w:val="Hyperlink"/>
                <w:rFonts w:ascii="Arial" w:hAnsi="Arial" w:cs="Arial"/>
                <w:color w:val="000000" w:themeColor="text1"/>
                <w:sz w:val="22"/>
                <w:szCs w:val="22"/>
                <w:u w:val="none"/>
              </w:rPr>
              <w:t xml:space="preserve">What processes are in place to work with the pupil and the family to: </w:t>
            </w:r>
          </w:p>
          <w:p w14:paraId="6218ACFD" w14:textId="44C6013D" w:rsidR="0098316B" w:rsidRPr="006F0FB9" w:rsidRDefault="0098316B" w:rsidP="0098316B">
            <w:pPr>
              <w:pStyle w:val="BodyText"/>
              <w:numPr>
                <w:ilvl w:val="0"/>
                <w:numId w:val="31"/>
              </w:numPr>
              <w:jc w:val="left"/>
              <w:rPr>
                <w:rStyle w:val="Hyperlink"/>
                <w:rFonts w:ascii="Arial" w:hAnsi="Arial" w:cs="Arial"/>
                <w:color w:val="000000" w:themeColor="text1"/>
                <w:sz w:val="22"/>
                <w:szCs w:val="22"/>
                <w:u w:val="none"/>
              </w:rPr>
            </w:pPr>
            <w:r w:rsidRPr="006F0FB9">
              <w:rPr>
                <w:rStyle w:val="Hyperlink"/>
                <w:rFonts w:ascii="Arial" w:hAnsi="Arial" w:cs="Arial"/>
                <w:color w:val="000000" w:themeColor="text1"/>
                <w:sz w:val="22"/>
                <w:szCs w:val="22"/>
                <w:u w:val="none"/>
              </w:rPr>
              <w:t xml:space="preserve">understand their individual </w:t>
            </w:r>
            <w:r w:rsidR="00115257" w:rsidRPr="006F0FB9">
              <w:rPr>
                <w:rStyle w:val="Hyperlink"/>
                <w:rFonts w:ascii="Arial" w:hAnsi="Arial" w:cs="Arial"/>
                <w:color w:val="000000" w:themeColor="text1"/>
                <w:sz w:val="22"/>
                <w:szCs w:val="22"/>
                <w:u w:val="none"/>
              </w:rPr>
              <w:t>needs.</w:t>
            </w:r>
          </w:p>
          <w:p w14:paraId="67B1485D" w14:textId="7051E255" w:rsidR="0098316B" w:rsidRPr="006F0FB9" w:rsidRDefault="0098316B" w:rsidP="0098316B">
            <w:pPr>
              <w:pStyle w:val="BodyText"/>
              <w:numPr>
                <w:ilvl w:val="0"/>
                <w:numId w:val="31"/>
              </w:numPr>
              <w:jc w:val="left"/>
              <w:rPr>
                <w:rFonts w:ascii="Arial" w:hAnsi="Arial" w:cs="Arial"/>
                <w:sz w:val="22"/>
                <w:szCs w:val="22"/>
              </w:rPr>
            </w:pPr>
            <w:r w:rsidRPr="006F0FB9">
              <w:rPr>
                <w:rFonts w:ascii="Arial" w:hAnsi="Arial" w:cs="Arial"/>
                <w:sz w:val="22"/>
                <w:szCs w:val="22"/>
              </w:rPr>
              <w:t xml:space="preserve">put in place tailored in-school support at the earliest opportunity to prevent issues </w:t>
            </w:r>
            <w:r w:rsidR="00115257" w:rsidRPr="006F0FB9">
              <w:rPr>
                <w:rFonts w:ascii="Arial" w:hAnsi="Arial" w:cs="Arial"/>
                <w:sz w:val="22"/>
                <w:szCs w:val="22"/>
              </w:rPr>
              <w:t>escalating.</w:t>
            </w:r>
          </w:p>
          <w:p w14:paraId="17320B8D" w14:textId="77777777" w:rsidR="0098316B" w:rsidRPr="006F0FB9" w:rsidRDefault="0098316B" w:rsidP="0098316B">
            <w:pPr>
              <w:pStyle w:val="BodyText"/>
              <w:numPr>
                <w:ilvl w:val="0"/>
                <w:numId w:val="31"/>
              </w:numPr>
              <w:jc w:val="left"/>
              <w:rPr>
                <w:rFonts w:ascii="Arial" w:hAnsi="Arial" w:cs="Arial"/>
                <w:sz w:val="22"/>
                <w:szCs w:val="22"/>
              </w:rPr>
            </w:pPr>
            <w:r w:rsidRPr="006F0FB9">
              <w:rPr>
                <w:rFonts w:ascii="Arial" w:hAnsi="Arial" w:cs="Arial"/>
                <w:sz w:val="22"/>
                <w:szCs w:val="22"/>
              </w:rPr>
              <w:t>review and update the support in place including work with other agencies as required?</w:t>
            </w:r>
          </w:p>
          <w:p w14:paraId="785F79C3" w14:textId="77777777" w:rsidR="0098316B" w:rsidRPr="006F0FB9" w:rsidRDefault="0098316B" w:rsidP="0098316B">
            <w:pPr>
              <w:pStyle w:val="BodyText"/>
              <w:jc w:val="left"/>
              <w:rPr>
                <w:rFonts w:ascii="Arial" w:hAnsi="Arial" w:cs="Arial"/>
                <w:sz w:val="22"/>
                <w:szCs w:val="22"/>
              </w:rPr>
            </w:pPr>
          </w:p>
        </w:tc>
        <w:sdt>
          <w:sdtPr>
            <w:rPr>
              <w:rFonts w:ascii="Arial" w:hAnsi="Arial" w:cs="Arial"/>
              <w:sz w:val="22"/>
              <w:szCs w:val="22"/>
            </w:rPr>
            <w:alias w:val="Grading"/>
            <w:tag w:val="Grading"/>
            <w:id w:val="1448504123"/>
            <w:placeholder>
              <w:docPart w:val="D36EA42F901C4E2F96A151D0660ED721"/>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01CF2C8C" w14:textId="0BDA9EE3" w:rsidR="0098316B" w:rsidRPr="006F0FB9" w:rsidRDefault="00166DC8" w:rsidP="0098316B">
                <w:pPr>
                  <w:pStyle w:val="BodyText"/>
                  <w:ind w:left="360"/>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03ECB055" w14:textId="77777777" w:rsidR="0098316B" w:rsidRPr="006F0FB9" w:rsidRDefault="0098316B" w:rsidP="0098316B">
            <w:pPr>
              <w:pStyle w:val="BodyText"/>
              <w:ind w:left="165"/>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2A356C92" w14:textId="77777777" w:rsidR="0098316B" w:rsidRPr="006F0FB9" w:rsidRDefault="0098316B" w:rsidP="0098316B">
            <w:pPr>
              <w:pStyle w:val="BodyText"/>
              <w:ind w:left="165"/>
              <w:jc w:val="left"/>
              <w:rPr>
                <w:rFonts w:ascii="Arial" w:hAnsi="Arial" w:cs="Arial"/>
                <w:sz w:val="22"/>
                <w:szCs w:val="22"/>
              </w:rPr>
            </w:pPr>
          </w:p>
        </w:tc>
      </w:tr>
      <w:tr w:rsidR="00AA4E61" w:rsidRPr="006F0FB9" w14:paraId="679B74A9" w14:textId="77777777"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21C52582" w14:textId="2D2DB9BE" w:rsidR="00E46F32" w:rsidRPr="006F0FB9" w:rsidRDefault="00CD2014" w:rsidP="00E46F32">
            <w:pPr>
              <w:pStyle w:val="BodyText"/>
              <w:jc w:val="left"/>
              <w:rPr>
                <w:rFonts w:ascii="Arial" w:hAnsi="Arial" w:cs="Arial"/>
                <w:sz w:val="22"/>
                <w:szCs w:val="22"/>
              </w:rPr>
            </w:pPr>
            <w:r w:rsidRPr="006F0FB9">
              <w:rPr>
                <w:rFonts w:ascii="Arial" w:hAnsi="Arial" w:cs="Arial"/>
                <w:bCs/>
                <w:sz w:val="22"/>
                <w:szCs w:val="22"/>
              </w:rPr>
              <w:t>5.7</w:t>
            </w:r>
          </w:p>
        </w:tc>
        <w:tc>
          <w:tcPr>
            <w:tcW w:w="4030" w:type="dxa"/>
          </w:tcPr>
          <w:p w14:paraId="233CB8A8" w14:textId="3461AF49" w:rsidR="00E46F32" w:rsidRPr="006F0FB9" w:rsidRDefault="00E46F32" w:rsidP="00E46F32">
            <w:pPr>
              <w:pStyle w:val="BodyText"/>
              <w:jc w:val="left"/>
              <w:rPr>
                <w:rFonts w:ascii="Arial" w:hAnsi="Arial" w:cs="Arial"/>
                <w:sz w:val="22"/>
                <w:szCs w:val="22"/>
              </w:rPr>
            </w:pPr>
            <w:r w:rsidRPr="006F0FB9">
              <w:rPr>
                <w:rFonts w:ascii="Arial" w:hAnsi="Arial" w:cs="Arial"/>
                <w:sz w:val="22"/>
                <w:szCs w:val="22"/>
              </w:rPr>
              <w:t xml:space="preserve">Leaders ensure that </w:t>
            </w:r>
            <w:r w:rsidRPr="006F0FB9">
              <w:rPr>
                <w:rFonts w:ascii="Arial" w:hAnsi="Arial" w:cs="Arial"/>
                <w:b/>
                <w:bCs/>
                <w:sz w:val="22"/>
                <w:szCs w:val="22"/>
              </w:rPr>
              <w:t xml:space="preserve">part-time timetables </w:t>
            </w:r>
            <w:r w:rsidRPr="006F0FB9">
              <w:rPr>
                <w:rFonts w:ascii="Arial" w:hAnsi="Arial" w:cs="Arial"/>
                <w:sz w:val="22"/>
                <w:szCs w:val="22"/>
              </w:rPr>
              <w:t xml:space="preserve">are only used in exceptional circumstances and copies of any reduced timetables are submitted to the LA and adhere to local guidance. </w:t>
            </w:r>
          </w:p>
        </w:tc>
        <w:tc>
          <w:tcPr>
            <w:tcW w:w="2882" w:type="dxa"/>
          </w:tcPr>
          <w:p w14:paraId="6B84C2FF" w14:textId="228E4635" w:rsidR="00E46F32" w:rsidRPr="006F0FB9" w:rsidRDefault="00135269" w:rsidP="00E46F32">
            <w:pPr>
              <w:pStyle w:val="BodyText"/>
              <w:jc w:val="left"/>
              <w:rPr>
                <w:rFonts w:ascii="Arial" w:hAnsi="Arial" w:cs="Arial"/>
                <w:sz w:val="22"/>
                <w:szCs w:val="22"/>
              </w:rPr>
            </w:pPr>
            <w:hyperlink r:id="rId98" w:history="1">
              <w:r w:rsidR="00E46F32" w:rsidRPr="006F0FB9">
                <w:rPr>
                  <w:rStyle w:val="Hyperlink"/>
                  <w:rFonts w:ascii="Arial" w:hAnsi="Arial" w:cs="Arial"/>
                  <w:sz w:val="22"/>
                  <w:szCs w:val="22"/>
                </w:rPr>
                <w:t>Toolkit: Part-time timetables</w:t>
              </w:r>
            </w:hyperlink>
          </w:p>
        </w:tc>
        <w:tc>
          <w:tcPr>
            <w:tcW w:w="3627" w:type="dxa"/>
            <w:tcBorders>
              <w:top w:val="single" w:sz="4" w:space="0" w:color="auto"/>
              <w:left w:val="single" w:sz="4" w:space="0" w:color="auto"/>
              <w:bottom w:val="single" w:sz="4" w:space="0" w:color="auto"/>
              <w:right w:val="single" w:sz="4" w:space="0" w:color="auto"/>
            </w:tcBorders>
          </w:tcPr>
          <w:p w14:paraId="47282C0E" w14:textId="77777777" w:rsidR="00E46F32" w:rsidRPr="006F0FB9" w:rsidRDefault="00E46F32" w:rsidP="00E46F32">
            <w:pPr>
              <w:pStyle w:val="BodyText"/>
              <w:jc w:val="left"/>
              <w:rPr>
                <w:rFonts w:ascii="Arial" w:hAnsi="Arial" w:cs="Arial"/>
                <w:sz w:val="22"/>
                <w:szCs w:val="22"/>
              </w:rPr>
            </w:pPr>
            <w:r w:rsidRPr="006F0FB9">
              <w:rPr>
                <w:rFonts w:ascii="Arial" w:hAnsi="Arial" w:cs="Arial"/>
                <w:sz w:val="22"/>
                <w:szCs w:val="22"/>
              </w:rPr>
              <w:t xml:space="preserve">What reporting and monitoring arrangements are in place in school to ensure that: </w:t>
            </w:r>
          </w:p>
          <w:p w14:paraId="6B2EF5E4" w14:textId="773740B3" w:rsidR="00E46F32" w:rsidRPr="006F0FB9" w:rsidRDefault="00F16C88" w:rsidP="00F16C88">
            <w:pPr>
              <w:pStyle w:val="BodyText"/>
              <w:numPr>
                <w:ilvl w:val="0"/>
                <w:numId w:val="46"/>
              </w:numPr>
              <w:jc w:val="left"/>
              <w:rPr>
                <w:rFonts w:ascii="Arial" w:hAnsi="Arial" w:cs="Arial"/>
                <w:sz w:val="22"/>
                <w:szCs w:val="22"/>
              </w:rPr>
            </w:pPr>
            <w:r w:rsidRPr="006F0FB9">
              <w:rPr>
                <w:rFonts w:ascii="Arial" w:hAnsi="Arial" w:cs="Arial"/>
                <w:sz w:val="22"/>
                <w:szCs w:val="22"/>
              </w:rPr>
              <w:t>P</w:t>
            </w:r>
            <w:r w:rsidR="00E46F32" w:rsidRPr="006F0FB9">
              <w:rPr>
                <w:rFonts w:ascii="Arial" w:hAnsi="Arial" w:cs="Arial"/>
                <w:sz w:val="22"/>
                <w:szCs w:val="22"/>
              </w:rPr>
              <w:t xml:space="preserve">art-time timetables are only used in exceptional circumstances in line with national and local </w:t>
            </w:r>
            <w:r w:rsidRPr="006F0FB9">
              <w:rPr>
                <w:rFonts w:ascii="Arial" w:hAnsi="Arial" w:cs="Arial"/>
                <w:sz w:val="22"/>
                <w:szCs w:val="22"/>
              </w:rPr>
              <w:t>guidance.</w:t>
            </w:r>
          </w:p>
          <w:p w14:paraId="039C1FBF" w14:textId="6E281FE4" w:rsidR="00E46F32" w:rsidRPr="006F0FB9" w:rsidRDefault="00F16C88" w:rsidP="00F16C88">
            <w:pPr>
              <w:pStyle w:val="BodyText"/>
              <w:numPr>
                <w:ilvl w:val="0"/>
                <w:numId w:val="46"/>
              </w:numPr>
              <w:jc w:val="left"/>
              <w:rPr>
                <w:rFonts w:ascii="Arial" w:hAnsi="Arial" w:cs="Arial"/>
                <w:sz w:val="22"/>
                <w:szCs w:val="22"/>
              </w:rPr>
            </w:pPr>
            <w:r w:rsidRPr="006F0FB9">
              <w:rPr>
                <w:rFonts w:ascii="Arial" w:hAnsi="Arial" w:cs="Arial"/>
                <w:sz w:val="22"/>
                <w:szCs w:val="22"/>
              </w:rPr>
              <w:t>T</w:t>
            </w:r>
            <w:r w:rsidR="00E46F32" w:rsidRPr="006F0FB9">
              <w:rPr>
                <w:rFonts w:ascii="Arial" w:hAnsi="Arial" w:cs="Arial"/>
                <w:sz w:val="22"/>
                <w:szCs w:val="22"/>
              </w:rPr>
              <w:t xml:space="preserve">hey are effective in returning children to full-time </w:t>
            </w:r>
            <w:r w:rsidRPr="006F0FB9">
              <w:rPr>
                <w:rFonts w:ascii="Arial" w:hAnsi="Arial" w:cs="Arial"/>
                <w:sz w:val="22"/>
                <w:szCs w:val="22"/>
              </w:rPr>
              <w:t>education.</w:t>
            </w:r>
          </w:p>
          <w:p w14:paraId="177A95DE" w14:textId="46F361A9" w:rsidR="00E46F32" w:rsidRPr="006F0FB9" w:rsidRDefault="00F16C88" w:rsidP="00F16C88">
            <w:pPr>
              <w:pStyle w:val="BodyText"/>
              <w:numPr>
                <w:ilvl w:val="0"/>
                <w:numId w:val="46"/>
              </w:numPr>
              <w:jc w:val="left"/>
              <w:rPr>
                <w:rFonts w:ascii="Arial" w:hAnsi="Arial" w:cs="Arial"/>
                <w:sz w:val="22"/>
                <w:szCs w:val="22"/>
              </w:rPr>
            </w:pPr>
            <w:r w:rsidRPr="006F0FB9">
              <w:rPr>
                <w:rFonts w:ascii="Arial" w:hAnsi="Arial" w:cs="Arial"/>
                <w:sz w:val="22"/>
                <w:szCs w:val="22"/>
              </w:rPr>
              <w:t>T</w:t>
            </w:r>
            <w:r w:rsidR="00E46F32" w:rsidRPr="006F0FB9">
              <w:rPr>
                <w:rFonts w:ascii="Arial" w:hAnsi="Arial" w:cs="Arial"/>
                <w:sz w:val="22"/>
                <w:szCs w:val="22"/>
              </w:rPr>
              <w:t xml:space="preserve">hat an appropriate support plan is in place to facilitate a timely return to full-time </w:t>
            </w:r>
            <w:r w:rsidRPr="006F0FB9">
              <w:rPr>
                <w:rFonts w:ascii="Arial" w:hAnsi="Arial" w:cs="Arial"/>
                <w:sz w:val="22"/>
                <w:szCs w:val="22"/>
              </w:rPr>
              <w:t>education.</w:t>
            </w:r>
          </w:p>
          <w:p w14:paraId="5F3992CB" w14:textId="0EDAA7C6" w:rsidR="00E46F32" w:rsidRPr="006F0FB9" w:rsidRDefault="00AA4E61" w:rsidP="00F16C88">
            <w:pPr>
              <w:pStyle w:val="BodyText"/>
              <w:numPr>
                <w:ilvl w:val="0"/>
                <w:numId w:val="46"/>
              </w:numPr>
              <w:jc w:val="left"/>
              <w:rPr>
                <w:rStyle w:val="Hyperlink"/>
                <w:rFonts w:ascii="Arial" w:hAnsi="Arial" w:cs="Arial"/>
                <w:sz w:val="22"/>
                <w:szCs w:val="22"/>
              </w:rPr>
            </w:pPr>
            <w:r w:rsidRPr="006F0FB9">
              <w:rPr>
                <w:rFonts w:ascii="Arial" w:hAnsi="Arial" w:cs="Arial"/>
                <w:sz w:val="22"/>
                <w:szCs w:val="22"/>
              </w:rPr>
              <w:t>P</w:t>
            </w:r>
            <w:r w:rsidR="00E46F32" w:rsidRPr="006F0FB9">
              <w:rPr>
                <w:rFonts w:ascii="Arial" w:hAnsi="Arial" w:cs="Arial"/>
                <w:sz w:val="22"/>
                <w:szCs w:val="22"/>
              </w:rPr>
              <w:t xml:space="preserve">upils are appropriately </w:t>
            </w:r>
            <w:r w:rsidR="00F16C88" w:rsidRPr="006F0FB9">
              <w:rPr>
                <w:rFonts w:ascii="Arial" w:hAnsi="Arial" w:cs="Arial"/>
                <w:sz w:val="22"/>
                <w:szCs w:val="22"/>
              </w:rPr>
              <w:t>safeguarded.</w:t>
            </w:r>
            <w:r w:rsidR="00E46F32" w:rsidRPr="006F0FB9">
              <w:rPr>
                <w:rFonts w:ascii="Arial" w:hAnsi="Arial" w:cs="Arial"/>
                <w:sz w:val="22"/>
                <w:szCs w:val="22"/>
              </w:rPr>
              <w:t xml:space="preserve"> </w:t>
            </w:r>
          </w:p>
        </w:tc>
        <w:tc>
          <w:tcPr>
            <w:tcW w:w="1898" w:type="dxa"/>
            <w:tcBorders>
              <w:top w:val="single" w:sz="4" w:space="0" w:color="auto"/>
              <w:left w:val="single" w:sz="4" w:space="0" w:color="auto"/>
              <w:bottom w:val="single" w:sz="4" w:space="0" w:color="auto"/>
              <w:right w:val="single" w:sz="4" w:space="0" w:color="auto"/>
            </w:tcBorders>
          </w:tcPr>
          <w:p w14:paraId="3EC14DCA" w14:textId="77777777" w:rsidR="00E46F32" w:rsidRPr="006F0FB9" w:rsidRDefault="00E46F32" w:rsidP="00E46F32">
            <w:pPr>
              <w:pStyle w:val="BodyText"/>
              <w:ind w:left="360"/>
              <w:jc w:val="left"/>
              <w:rPr>
                <w:rFonts w:ascii="Arial" w:hAnsi="Arial" w:cs="Arial"/>
                <w:sz w:val="22"/>
                <w:szCs w:val="22"/>
              </w:rPr>
            </w:pPr>
          </w:p>
        </w:tc>
        <w:tc>
          <w:tcPr>
            <w:tcW w:w="4781" w:type="dxa"/>
            <w:tcBorders>
              <w:top w:val="single" w:sz="4" w:space="0" w:color="auto"/>
              <w:left w:val="single" w:sz="4" w:space="0" w:color="auto"/>
              <w:bottom w:val="single" w:sz="4" w:space="0" w:color="auto"/>
              <w:right w:val="single" w:sz="4" w:space="0" w:color="auto"/>
            </w:tcBorders>
          </w:tcPr>
          <w:p w14:paraId="18D20245" w14:textId="77777777" w:rsidR="00E46F32" w:rsidRPr="006F0FB9" w:rsidRDefault="00E46F32" w:rsidP="00E46F32">
            <w:pPr>
              <w:pStyle w:val="BodyText"/>
              <w:ind w:left="165"/>
              <w:jc w:val="left"/>
              <w:rPr>
                <w:rFonts w:ascii="Arial" w:hAnsi="Arial" w:cs="Arial"/>
                <w:sz w:val="22"/>
                <w:szCs w:val="22"/>
              </w:rPr>
            </w:pPr>
          </w:p>
        </w:tc>
        <w:tc>
          <w:tcPr>
            <w:tcW w:w="3051" w:type="dxa"/>
            <w:tcBorders>
              <w:top w:val="single" w:sz="4" w:space="0" w:color="auto"/>
              <w:left w:val="single" w:sz="4" w:space="0" w:color="auto"/>
              <w:bottom w:val="single" w:sz="4" w:space="0" w:color="auto"/>
              <w:right w:val="single" w:sz="4" w:space="0" w:color="auto"/>
            </w:tcBorders>
          </w:tcPr>
          <w:p w14:paraId="4BADDA45" w14:textId="77777777" w:rsidR="00E46F32" w:rsidRPr="006F0FB9" w:rsidRDefault="00E46F32" w:rsidP="00E46F32">
            <w:pPr>
              <w:pStyle w:val="BodyText"/>
              <w:ind w:left="165"/>
              <w:jc w:val="left"/>
              <w:rPr>
                <w:rFonts w:ascii="Arial" w:hAnsi="Arial" w:cs="Arial"/>
                <w:sz w:val="22"/>
                <w:szCs w:val="22"/>
              </w:rPr>
            </w:pPr>
          </w:p>
        </w:tc>
      </w:tr>
      <w:tr w:rsidR="00DA4253" w:rsidRPr="006F0FB9" w14:paraId="1359E3D0" w14:textId="2B991CE5" w:rsidTr="00AA193D">
        <w:trPr>
          <w:trHeight w:val="300"/>
        </w:trPr>
        <w:tc>
          <w:tcPr>
            <w:tcW w:w="652" w:type="dxa"/>
            <w:tcBorders>
              <w:top w:val="single" w:sz="4" w:space="0" w:color="auto"/>
              <w:left w:val="single" w:sz="4" w:space="0" w:color="auto"/>
              <w:bottom w:val="single" w:sz="4" w:space="0" w:color="auto"/>
              <w:right w:val="single" w:sz="4" w:space="0" w:color="auto"/>
            </w:tcBorders>
          </w:tcPr>
          <w:p w14:paraId="1748B048" w14:textId="2499AE8D"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5.</w:t>
            </w:r>
            <w:r w:rsidR="006F155D" w:rsidRPr="006F0FB9">
              <w:rPr>
                <w:rFonts w:ascii="Arial" w:hAnsi="Arial" w:cs="Arial"/>
                <w:sz w:val="22"/>
                <w:szCs w:val="22"/>
              </w:rPr>
              <w:t>8</w:t>
            </w:r>
          </w:p>
        </w:tc>
        <w:tc>
          <w:tcPr>
            <w:tcW w:w="4030" w:type="dxa"/>
            <w:tcBorders>
              <w:top w:val="single" w:sz="4" w:space="0" w:color="auto"/>
              <w:left w:val="single" w:sz="4" w:space="0" w:color="auto"/>
              <w:bottom w:val="single" w:sz="4" w:space="0" w:color="auto"/>
              <w:right w:val="single" w:sz="4" w:space="0" w:color="auto"/>
            </w:tcBorders>
          </w:tcPr>
          <w:p w14:paraId="5A9F780C" w14:textId="6E843390"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Leaders make parents aware of the guidance around holidays in term time, the impact on a child’s attainment and utilise fixed penalty notices to address this issue consistently and fairly.</w:t>
            </w:r>
          </w:p>
        </w:tc>
        <w:tc>
          <w:tcPr>
            <w:tcW w:w="2882" w:type="dxa"/>
            <w:tcBorders>
              <w:top w:val="single" w:sz="4" w:space="0" w:color="auto"/>
              <w:left w:val="single" w:sz="4" w:space="0" w:color="auto"/>
              <w:bottom w:val="single" w:sz="4" w:space="0" w:color="auto"/>
              <w:right w:val="single" w:sz="4" w:space="0" w:color="auto"/>
            </w:tcBorders>
          </w:tcPr>
          <w:p w14:paraId="3FB55136" w14:textId="77777777" w:rsidR="00DC0E19" w:rsidRPr="006F0FB9" w:rsidRDefault="00DC0E19" w:rsidP="00AA4E61">
            <w:pPr>
              <w:pStyle w:val="BodyText"/>
              <w:jc w:val="left"/>
              <w:rPr>
                <w:rFonts w:ascii="Arial" w:hAnsi="Arial" w:cs="Arial"/>
                <w:sz w:val="22"/>
                <w:szCs w:val="22"/>
              </w:rPr>
            </w:pPr>
            <w:r w:rsidRPr="006F0FB9">
              <w:rPr>
                <w:rFonts w:ascii="Arial" w:hAnsi="Arial" w:cs="Arial"/>
                <w:sz w:val="22"/>
                <w:szCs w:val="22"/>
              </w:rPr>
              <w:t xml:space="preserve">DfE webinar: </w:t>
            </w:r>
            <w:hyperlink r:id="rId99" w:history="1">
              <w:r w:rsidRPr="006F0FB9">
                <w:rPr>
                  <w:rStyle w:val="Hyperlink"/>
                  <w:rFonts w:ascii="Arial" w:hAnsi="Arial" w:cs="Arial"/>
                  <w:sz w:val="22"/>
                  <w:szCs w:val="22"/>
                </w:rPr>
                <w:t>National framework for penalty notices for school absence overview</w:t>
              </w:r>
            </w:hyperlink>
          </w:p>
          <w:p w14:paraId="4F97C5BD" w14:textId="77777777" w:rsidR="00DC0E19" w:rsidRPr="006F0FB9" w:rsidRDefault="00DC0E19" w:rsidP="00A22D7C">
            <w:pPr>
              <w:pStyle w:val="BodyText"/>
              <w:jc w:val="left"/>
              <w:rPr>
                <w:rFonts w:ascii="Arial" w:hAnsi="Arial" w:cs="Arial"/>
                <w:sz w:val="22"/>
                <w:szCs w:val="22"/>
              </w:rPr>
            </w:pPr>
          </w:p>
          <w:p w14:paraId="70B02D36" w14:textId="4939F5CE" w:rsidR="00A22D7C" w:rsidRPr="006F0FB9" w:rsidRDefault="00A22D7C" w:rsidP="00A22D7C">
            <w:pPr>
              <w:pStyle w:val="BodyText"/>
              <w:jc w:val="left"/>
              <w:rPr>
                <w:rFonts w:ascii="Arial" w:hAnsi="Arial" w:cs="Arial"/>
                <w:sz w:val="22"/>
                <w:szCs w:val="22"/>
              </w:rPr>
            </w:pPr>
            <w:r w:rsidRPr="006F0FB9">
              <w:rPr>
                <w:rFonts w:ascii="Arial" w:hAnsi="Arial" w:cs="Arial"/>
                <w:sz w:val="22"/>
                <w:szCs w:val="22"/>
              </w:rPr>
              <w:t>Toolkit:</w:t>
            </w:r>
          </w:p>
          <w:p w14:paraId="6F198A9A" w14:textId="3723BA55" w:rsidR="00A22D7C" w:rsidRPr="006F0FB9" w:rsidRDefault="00135269" w:rsidP="00A22D7C">
            <w:pPr>
              <w:pStyle w:val="BodyText"/>
              <w:jc w:val="left"/>
              <w:rPr>
                <w:rFonts w:ascii="Arial" w:hAnsi="Arial" w:cs="Arial"/>
                <w:sz w:val="22"/>
                <w:szCs w:val="22"/>
              </w:rPr>
            </w:pPr>
            <w:hyperlink r:id="rId100" w:history="1">
              <w:r w:rsidR="00A22D7C" w:rsidRPr="006F0FB9">
                <w:rPr>
                  <w:rStyle w:val="Hyperlink"/>
                  <w:rFonts w:ascii="Arial" w:hAnsi="Arial" w:cs="Arial"/>
                  <w:sz w:val="22"/>
                  <w:szCs w:val="22"/>
                </w:rPr>
                <w:t>National Framework for penalty notices</w:t>
              </w:r>
            </w:hyperlink>
          </w:p>
          <w:p w14:paraId="0C8E0889" w14:textId="77777777" w:rsidR="00C66192" w:rsidRPr="006F0FB9" w:rsidRDefault="00C66192" w:rsidP="00F23901">
            <w:pPr>
              <w:pStyle w:val="BodyText"/>
              <w:jc w:val="left"/>
              <w:rPr>
                <w:rFonts w:ascii="Arial" w:hAnsi="Arial" w:cs="Arial"/>
                <w:sz w:val="22"/>
                <w:szCs w:val="22"/>
              </w:rPr>
            </w:pPr>
          </w:p>
          <w:p w14:paraId="2D5F84BE" w14:textId="7BFF4F31" w:rsidR="00F23901" w:rsidRPr="006F0FB9" w:rsidRDefault="00135269" w:rsidP="00F23901">
            <w:pPr>
              <w:pStyle w:val="BodyText"/>
              <w:jc w:val="left"/>
              <w:rPr>
                <w:rFonts w:ascii="Arial" w:hAnsi="Arial" w:cs="Arial"/>
                <w:sz w:val="22"/>
                <w:szCs w:val="22"/>
              </w:rPr>
            </w:pPr>
            <w:hyperlink r:id="rId101" w:history="1">
              <w:r w:rsidR="00F23901" w:rsidRPr="006F0FB9">
                <w:rPr>
                  <w:rStyle w:val="Hyperlink"/>
                  <w:rFonts w:ascii="Arial" w:hAnsi="Arial" w:cs="Arial"/>
                  <w:sz w:val="22"/>
                  <w:szCs w:val="22"/>
                </w:rPr>
                <w:t>Best practice for addressing leave of absence during term time</w:t>
              </w:r>
            </w:hyperlink>
          </w:p>
          <w:p w14:paraId="02B7624F" w14:textId="77777777" w:rsidR="00C66192" w:rsidRPr="006F0FB9" w:rsidRDefault="00C66192" w:rsidP="00F23901">
            <w:pPr>
              <w:pStyle w:val="BodyText"/>
              <w:jc w:val="left"/>
              <w:rPr>
                <w:rFonts w:ascii="Arial" w:hAnsi="Arial" w:cs="Arial"/>
                <w:sz w:val="22"/>
                <w:szCs w:val="22"/>
              </w:rPr>
            </w:pPr>
          </w:p>
          <w:p w14:paraId="244BF052" w14:textId="71E1E913" w:rsidR="00C66192" w:rsidRPr="006F0FB9" w:rsidRDefault="00135269" w:rsidP="00AA4E61">
            <w:pPr>
              <w:pStyle w:val="BodyText"/>
              <w:jc w:val="left"/>
              <w:rPr>
                <w:rFonts w:ascii="Arial" w:hAnsi="Arial" w:cs="Arial"/>
                <w:sz w:val="22"/>
                <w:szCs w:val="22"/>
              </w:rPr>
            </w:pPr>
            <w:hyperlink r:id="rId102" w:history="1">
              <w:r w:rsidR="00C66192" w:rsidRPr="006F0FB9">
                <w:rPr>
                  <w:rStyle w:val="Hyperlink"/>
                  <w:rFonts w:ascii="Arial" w:hAnsi="Arial" w:cs="Arial"/>
                  <w:sz w:val="22"/>
                  <w:szCs w:val="22"/>
                </w:rPr>
                <w:t>Refer for Legal Intervention</w:t>
              </w:r>
            </w:hyperlink>
          </w:p>
          <w:p w14:paraId="040E69C8" w14:textId="77777777" w:rsidR="00F23901" w:rsidRPr="006F0FB9" w:rsidRDefault="00F23901" w:rsidP="00AA4E61">
            <w:pPr>
              <w:pStyle w:val="BodyText"/>
              <w:jc w:val="left"/>
              <w:rPr>
                <w:rFonts w:ascii="Arial" w:hAnsi="Arial" w:cs="Arial"/>
                <w:sz w:val="22"/>
                <w:szCs w:val="22"/>
              </w:rPr>
            </w:pPr>
          </w:p>
          <w:p w14:paraId="24C065B6" w14:textId="6EC7399B" w:rsidR="00C2385F" w:rsidRPr="006F0FB9" w:rsidRDefault="00135269" w:rsidP="00AA4E61">
            <w:pPr>
              <w:pStyle w:val="BodyText"/>
              <w:jc w:val="left"/>
              <w:rPr>
                <w:rFonts w:ascii="Arial" w:hAnsi="Arial" w:cs="Arial"/>
                <w:sz w:val="22"/>
                <w:szCs w:val="22"/>
              </w:rPr>
            </w:pPr>
            <w:hyperlink r:id="rId103" w:history="1">
              <w:r w:rsidR="00C2385F" w:rsidRPr="006F0FB9">
                <w:rPr>
                  <w:rStyle w:val="Hyperlink"/>
                  <w:rFonts w:ascii="Arial" w:hAnsi="Arial" w:cs="Arial"/>
                  <w:sz w:val="22"/>
                  <w:szCs w:val="22"/>
                </w:rPr>
                <w:t>NCC Code of Conduct for issuing Fixed Penalties regarding School Attendance Aug 2024 </w:t>
              </w:r>
            </w:hyperlink>
          </w:p>
          <w:p w14:paraId="04E900F4" w14:textId="77777777" w:rsidR="00C2385F" w:rsidRPr="006F0FB9" w:rsidRDefault="00C2385F" w:rsidP="00C2385F">
            <w:pPr>
              <w:pStyle w:val="BodyText"/>
              <w:jc w:val="left"/>
              <w:rPr>
                <w:rFonts w:ascii="Arial" w:hAnsi="Arial" w:cs="Arial"/>
                <w:sz w:val="22"/>
                <w:szCs w:val="22"/>
              </w:rPr>
            </w:pPr>
          </w:p>
          <w:p w14:paraId="755C0A5A" w14:textId="43FE9AA0" w:rsidR="00C2385F" w:rsidRPr="006F0FB9" w:rsidRDefault="00135269" w:rsidP="00AA4E61">
            <w:pPr>
              <w:pStyle w:val="BodyText"/>
              <w:jc w:val="left"/>
              <w:rPr>
                <w:rFonts w:ascii="Arial" w:hAnsi="Arial" w:cs="Arial"/>
                <w:sz w:val="22"/>
                <w:szCs w:val="22"/>
              </w:rPr>
            </w:pPr>
            <w:hyperlink r:id="rId104" w:history="1">
              <w:r w:rsidR="00C2385F" w:rsidRPr="006F0FB9">
                <w:rPr>
                  <w:rStyle w:val="Hyperlink"/>
                  <w:rFonts w:ascii="Arial" w:hAnsi="Arial" w:cs="Arial"/>
                  <w:sz w:val="22"/>
                  <w:szCs w:val="22"/>
                </w:rPr>
                <w:t xml:space="preserve">NCC Penalty Notices regarding school absence - Guidance for parents 2024-25 </w:t>
              </w:r>
            </w:hyperlink>
          </w:p>
          <w:p w14:paraId="4C190DA8" w14:textId="77777777" w:rsidR="00C2385F" w:rsidRPr="006F0FB9" w:rsidRDefault="00C2385F" w:rsidP="00C2385F">
            <w:pPr>
              <w:pStyle w:val="BodyText"/>
              <w:jc w:val="left"/>
              <w:rPr>
                <w:rFonts w:ascii="Arial" w:hAnsi="Arial" w:cs="Arial"/>
                <w:sz w:val="22"/>
                <w:szCs w:val="22"/>
              </w:rPr>
            </w:pPr>
          </w:p>
          <w:p w14:paraId="295BEE17" w14:textId="3878C3D4" w:rsidR="00C2385F" w:rsidRPr="006F0FB9" w:rsidRDefault="00135269" w:rsidP="00AA4E61">
            <w:pPr>
              <w:pStyle w:val="BodyText"/>
              <w:jc w:val="left"/>
              <w:rPr>
                <w:rFonts w:ascii="Arial" w:hAnsi="Arial" w:cs="Arial"/>
                <w:sz w:val="22"/>
                <w:szCs w:val="22"/>
              </w:rPr>
            </w:pPr>
            <w:hyperlink r:id="rId105" w:history="1">
              <w:r w:rsidR="00C2385F" w:rsidRPr="006F0FB9">
                <w:rPr>
                  <w:rStyle w:val="Hyperlink"/>
                  <w:rFonts w:ascii="Arial" w:hAnsi="Arial" w:cs="Arial"/>
                  <w:sz w:val="22"/>
                  <w:szCs w:val="22"/>
                </w:rPr>
                <w:t>Leave of absence request 2024-25 </w:t>
              </w:r>
            </w:hyperlink>
          </w:p>
          <w:p w14:paraId="50808665" w14:textId="77777777" w:rsidR="00C2385F" w:rsidRPr="006F0FB9" w:rsidRDefault="00C2385F" w:rsidP="00C2385F">
            <w:pPr>
              <w:pStyle w:val="BodyText"/>
              <w:jc w:val="left"/>
              <w:rPr>
                <w:rFonts w:ascii="Arial" w:hAnsi="Arial" w:cs="Arial"/>
                <w:sz w:val="22"/>
                <w:szCs w:val="22"/>
              </w:rPr>
            </w:pPr>
          </w:p>
          <w:p w14:paraId="46C9A965" w14:textId="3B64CB07" w:rsidR="00C2385F" w:rsidRPr="006F0FB9" w:rsidRDefault="00135269" w:rsidP="00AA4E61">
            <w:pPr>
              <w:pStyle w:val="BodyText"/>
              <w:jc w:val="left"/>
              <w:rPr>
                <w:rFonts w:ascii="Arial" w:hAnsi="Arial" w:cs="Arial"/>
                <w:sz w:val="22"/>
                <w:szCs w:val="22"/>
              </w:rPr>
            </w:pPr>
            <w:hyperlink r:id="rId106" w:history="1">
              <w:r w:rsidR="00C2385F" w:rsidRPr="006F0FB9">
                <w:rPr>
                  <w:rStyle w:val="Hyperlink"/>
                  <w:rFonts w:ascii="Arial" w:hAnsi="Arial" w:cs="Arial"/>
                  <w:sz w:val="22"/>
                  <w:szCs w:val="22"/>
                </w:rPr>
                <w:t>Leave of Absence Request Response 2024-25 </w:t>
              </w:r>
            </w:hyperlink>
          </w:p>
          <w:p w14:paraId="5E1FF70C" w14:textId="77777777" w:rsidR="0038456D" w:rsidRPr="006F0FB9" w:rsidRDefault="0038456D" w:rsidP="0038456D">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7C0AA4BE" w14:textId="4326798C" w:rsidR="005E041B" w:rsidRPr="006F0FB9" w:rsidRDefault="005E041B" w:rsidP="0038456D">
            <w:pPr>
              <w:pStyle w:val="BodyText"/>
              <w:jc w:val="left"/>
              <w:rPr>
                <w:rFonts w:ascii="Arial" w:hAnsi="Arial" w:cs="Arial"/>
                <w:color w:val="000000" w:themeColor="text1"/>
                <w:sz w:val="22"/>
                <w:szCs w:val="22"/>
              </w:rPr>
            </w:pPr>
            <w:r w:rsidRPr="006F0FB9">
              <w:rPr>
                <w:rFonts w:ascii="Arial" w:hAnsi="Arial" w:cs="Arial"/>
                <w:color w:val="000000" w:themeColor="text1"/>
                <w:sz w:val="22"/>
                <w:szCs w:val="22"/>
              </w:rPr>
              <w:lastRenderedPageBreak/>
              <w:t>How has your approach to term-time holidays been set out clearly for parents including when and how attendance legal intervention will be used?</w:t>
            </w:r>
          </w:p>
          <w:p w14:paraId="23A9DB69" w14:textId="77777777" w:rsidR="005E041B" w:rsidRPr="006F0FB9" w:rsidRDefault="005E041B" w:rsidP="0038456D">
            <w:pPr>
              <w:pStyle w:val="BodyText"/>
              <w:jc w:val="left"/>
              <w:rPr>
                <w:rStyle w:val="Hyperlink"/>
                <w:rFonts w:ascii="Arial" w:hAnsi="Arial" w:cs="Arial"/>
                <w:sz w:val="22"/>
                <w:szCs w:val="22"/>
              </w:rPr>
            </w:pPr>
          </w:p>
          <w:p w14:paraId="39DB402A" w14:textId="65F21B21" w:rsidR="005E041B" w:rsidRPr="006F0FB9" w:rsidRDefault="00D3283C" w:rsidP="0038456D">
            <w:pPr>
              <w:pStyle w:val="BodyText"/>
              <w:jc w:val="left"/>
              <w:rPr>
                <w:rFonts w:ascii="Arial" w:hAnsi="Arial" w:cs="Arial"/>
                <w:sz w:val="22"/>
                <w:szCs w:val="22"/>
              </w:rPr>
            </w:pPr>
            <w:r w:rsidRPr="006F0FB9">
              <w:rPr>
                <w:rFonts w:ascii="Arial" w:hAnsi="Arial" w:cs="Arial"/>
                <w:sz w:val="22"/>
                <w:szCs w:val="22"/>
              </w:rPr>
              <w:t xml:space="preserve">Is the approach to requests </w:t>
            </w:r>
            <w:r w:rsidR="00131FD3" w:rsidRPr="006F0FB9">
              <w:rPr>
                <w:rFonts w:ascii="Arial" w:hAnsi="Arial" w:cs="Arial"/>
                <w:sz w:val="22"/>
                <w:szCs w:val="22"/>
              </w:rPr>
              <w:t>for</w:t>
            </w:r>
            <w:r w:rsidRPr="006F0FB9">
              <w:rPr>
                <w:rFonts w:ascii="Arial" w:hAnsi="Arial" w:cs="Arial"/>
                <w:sz w:val="22"/>
                <w:szCs w:val="22"/>
              </w:rPr>
              <w:t xml:space="preserve"> holidays in term-time applied </w:t>
            </w:r>
            <w:r w:rsidRPr="006F0FB9">
              <w:rPr>
                <w:rFonts w:ascii="Arial" w:hAnsi="Arial" w:cs="Arial"/>
                <w:sz w:val="22"/>
                <w:szCs w:val="22"/>
              </w:rPr>
              <w:lastRenderedPageBreak/>
              <w:t>consistently</w:t>
            </w:r>
            <w:r w:rsidR="00131FD3" w:rsidRPr="006F0FB9">
              <w:rPr>
                <w:rFonts w:ascii="Arial" w:hAnsi="Arial" w:cs="Arial"/>
                <w:sz w:val="22"/>
                <w:szCs w:val="22"/>
              </w:rPr>
              <w:t xml:space="preserve">? </w:t>
            </w:r>
            <w:r w:rsidR="005E041B" w:rsidRPr="006F0FB9">
              <w:rPr>
                <w:rFonts w:ascii="Arial" w:hAnsi="Arial" w:cs="Arial"/>
                <w:sz w:val="22"/>
                <w:szCs w:val="22"/>
              </w:rPr>
              <w:t>How is this monitored?</w:t>
            </w:r>
          </w:p>
          <w:p w14:paraId="6E2E353D" w14:textId="77777777" w:rsidR="005E041B" w:rsidRPr="006F0FB9" w:rsidRDefault="005E041B" w:rsidP="0038456D">
            <w:pPr>
              <w:pStyle w:val="BodyText"/>
              <w:jc w:val="left"/>
              <w:rPr>
                <w:rFonts w:ascii="Arial" w:hAnsi="Arial" w:cs="Arial"/>
                <w:sz w:val="22"/>
                <w:szCs w:val="22"/>
              </w:rPr>
            </w:pPr>
          </w:p>
          <w:p w14:paraId="16C608B0" w14:textId="11045499" w:rsidR="001E5DD6" w:rsidRPr="006F0FB9" w:rsidRDefault="00131FD3" w:rsidP="0038456D">
            <w:pPr>
              <w:pStyle w:val="BodyText"/>
              <w:jc w:val="left"/>
              <w:rPr>
                <w:rFonts w:ascii="Arial" w:hAnsi="Arial" w:cs="Arial"/>
                <w:sz w:val="22"/>
                <w:szCs w:val="22"/>
              </w:rPr>
            </w:pPr>
            <w:r w:rsidRPr="006F0FB9">
              <w:rPr>
                <w:rFonts w:ascii="Arial" w:hAnsi="Arial" w:cs="Arial"/>
                <w:sz w:val="22"/>
                <w:szCs w:val="22"/>
              </w:rPr>
              <w:t>Are referr</w:t>
            </w:r>
            <w:r w:rsidR="005E041B" w:rsidRPr="006F0FB9">
              <w:rPr>
                <w:rFonts w:ascii="Arial" w:hAnsi="Arial" w:cs="Arial"/>
                <w:sz w:val="22"/>
                <w:szCs w:val="22"/>
              </w:rPr>
              <w:t>a</w:t>
            </w:r>
            <w:r w:rsidRPr="006F0FB9">
              <w:rPr>
                <w:rFonts w:ascii="Arial" w:hAnsi="Arial" w:cs="Arial"/>
                <w:sz w:val="22"/>
                <w:szCs w:val="22"/>
              </w:rPr>
              <w:t xml:space="preserve">ls made to the LA for legal intervention in respect of unauthorised holidays? </w:t>
            </w:r>
            <w:r w:rsidR="001E5DD6" w:rsidRPr="006F0FB9">
              <w:rPr>
                <w:rFonts w:ascii="Arial" w:hAnsi="Arial" w:cs="Arial"/>
                <w:sz w:val="22"/>
                <w:szCs w:val="22"/>
              </w:rPr>
              <w:t xml:space="preserve">Have leaders agreed common practices </w:t>
            </w:r>
            <w:r w:rsidR="00130039" w:rsidRPr="006F0FB9">
              <w:rPr>
                <w:rFonts w:ascii="Arial" w:hAnsi="Arial" w:cs="Arial"/>
                <w:sz w:val="22"/>
                <w:szCs w:val="22"/>
              </w:rPr>
              <w:t>regarding</w:t>
            </w:r>
            <w:r w:rsidR="001E5DD6" w:rsidRPr="006F0FB9">
              <w:rPr>
                <w:rFonts w:ascii="Arial" w:hAnsi="Arial" w:cs="Arial"/>
                <w:sz w:val="22"/>
                <w:szCs w:val="22"/>
              </w:rPr>
              <w:t xml:space="preserve"> term time holidays </w:t>
            </w:r>
            <w:r w:rsidR="00130039" w:rsidRPr="006F0FB9">
              <w:rPr>
                <w:rFonts w:ascii="Arial" w:hAnsi="Arial" w:cs="Arial"/>
                <w:sz w:val="22"/>
                <w:szCs w:val="22"/>
              </w:rPr>
              <w:t>with local schools so</w:t>
            </w:r>
            <w:r w:rsidR="001E5DD6" w:rsidRPr="006F0FB9">
              <w:rPr>
                <w:rFonts w:ascii="Arial" w:hAnsi="Arial" w:cs="Arial"/>
                <w:sz w:val="22"/>
                <w:szCs w:val="22"/>
              </w:rPr>
              <w:t xml:space="preserve"> that families receive the same approach if they have children at several schools</w:t>
            </w:r>
            <w:r w:rsidR="00130039" w:rsidRPr="006F0FB9">
              <w:rPr>
                <w:rFonts w:ascii="Arial" w:hAnsi="Arial" w:cs="Arial"/>
                <w:sz w:val="22"/>
                <w:szCs w:val="22"/>
              </w:rPr>
              <w:t>?</w:t>
            </w:r>
          </w:p>
          <w:p w14:paraId="2F34B03D" w14:textId="3E48EAF1" w:rsidR="009B3492" w:rsidRPr="006F0FB9" w:rsidRDefault="009B3492" w:rsidP="0038456D">
            <w:pPr>
              <w:pStyle w:val="BodyText"/>
              <w:jc w:val="left"/>
              <w:rPr>
                <w:rFonts w:ascii="Arial" w:hAnsi="Arial" w:cs="Arial"/>
                <w:sz w:val="22"/>
                <w:szCs w:val="22"/>
              </w:rPr>
            </w:pPr>
          </w:p>
        </w:tc>
        <w:sdt>
          <w:sdtPr>
            <w:rPr>
              <w:rFonts w:cs="Arial"/>
              <w:sz w:val="22"/>
              <w:szCs w:val="22"/>
            </w:rPr>
            <w:alias w:val="Grading"/>
            <w:tag w:val="Grading"/>
            <w:id w:val="1881821152"/>
            <w:placeholder>
              <w:docPart w:val="BE5E802BD75B45DEBA4F007490B71768"/>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68DC9AC8" w14:textId="52A2E999" w:rsidR="0038456D" w:rsidRPr="006F0FB9" w:rsidRDefault="00166DC8" w:rsidP="0038456D">
                <w:pPr>
                  <w:pStyle w:val="DfESOutNumbered1"/>
                  <w:numPr>
                    <w:ilvl w:val="0"/>
                    <w:numId w:val="0"/>
                  </w:numPr>
                  <w:ind w:left="360"/>
                  <w:rPr>
                    <w:rFonts w:cs="Arial"/>
                    <w:sz w:val="22"/>
                    <w:szCs w:val="22"/>
                  </w:rPr>
                </w:pPr>
                <w:r w:rsidRPr="006F0FB9">
                  <w:rPr>
                    <w:rStyle w:val="PlaceholderText"/>
                    <w:rFonts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shd w:val="clear" w:color="auto" w:fill="auto"/>
          </w:tcPr>
          <w:p w14:paraId="72C96D49" w14:textId="47CC97FA" w:rsidR="0038456D" w:rsidRPr="006F0FB9" w:rsidRDefault="008D7C52" w:rsidP="00AA4E61">
            <w:pPr>
              <w:pStyle w:val="DfESOutNumbered1"/>
              <w:numPr>
                <w:ilvl w:val="0"/>
                <w:numId w:val="0"/>
              </w:numPr>
              <w:rPr>
                <w:rFonts w:cs="Arial"/>
                <w:sz w:val="22"/>
                <w:szCs w:val="22"/>
              </w:rPr>
            </w:pPr>
            <w:r w:rsidRPr="006F0FB9">
              <w:rPr>
                <w:rFonts w:cs="Arial"/>
                <w:sz w:val="22"/>
                <w:szCs w:val="22"/>
              </w:rPr>
              <w:t xml:space="preserve">Number of Penalty Notice referrals submitted to the Attendance Team [specify </w:t>
            </w:r>
            <w:proofErr w:type="gramStart"/>
            <w:r w:rsidRPr="006F0FB9">
              <w:rPr>
                <w:rFonts w:cs="Arial"/>
                <w:sz w:val="22"/>
                <w:szCs w:val="22"/>
              </w:rPr>
              <w:t>time period</w:t>
            </w:r>
            <w:proofErr w:type="gramEnd"/>
            <w:r w:rsidRPr="006F0FB9">
              <w:rPr>
                <w:rFonts w:cs="Arial"/>
                <w:sz w:val="22"/>
                <w:szCs w:val="22"/>
              </w:rPr>
              <w:t xml:space="preserve">] in relation to term time holidays: </w:t>
            </w:r>
          </w:p>
        </w:tc>
        <w:tc>
          <w:tcPr>
            <w:tcW w:w="3051" w:type="dxa"/>
            <w:tcBorders>
              <w:top w:val="single" w:sz="4" w:space="0" w:color="auto"/>
              <w:left w:val="single" w:sz="4" w:space="0" w:color="auto"/>
              <w:bottom w:val="single" w:sz="4" w:space="0" w:color="auto"/>
              <w:right w:val="single" w:sz="4" w:space="0" w:color="auto"/>
            </w:tcBorders>
          </w:tcPr>
          <w:p w14:paraId="2BF636F6" w14:textId="77777777" w:rsidR="0038456D" w:rsidRPr="006F0FB9" w:rsidRDefault="0038456D" w:rsidP="0038456D">
            <w:pPr>
              <w:pStyle w:val="DfESOutNumbered1"/>
              <w:numPr>
                <w:ilvl w:val="0"/>
                <w:numId w:val="0"/>
              </w:numPr>
              <w:ind w:left="360"/>
              <w:rPr>
                <w:rFonts w:cs="Arial"/>
                <w:sz w:val="22"/>
                <w:szCs w:val="22"/>
                <w:highlight w:val="yellow"/>
              </w:rPr>
            </w:pPr>
          </w:p>
        </w:tc>
      </w:tr>
      <w:tr w:rsidR="00591E1B" w:rsidRPr="006F0FB9" w14:paraId="6EC4DD7A" w14:textId="40F1B81B" w:rsidTr="00AA193D">
        <w:trPr>
          <w:trHeight w:val="1154"/>
        </w:trPr>
        <w:tc>
          <w:tcPr>
            <w:tcW w:w="652" w:type="dxa"/>
            <w:tcBorders>
              <w:top w:val="single" w:sz="4" w:space="0" w:color="auto"/>
              <w:left w:val="single" w:sz="4" w:space="0" w:color="auto"/>
              <w:bottom w:val="single" w:sz="4" w:space="0" w:color="auto"/>
              <w:right w:val="single" w:sz="4" w:space="0" w:color="auto"/>
            </w:tcBorders>
          </w:tcPr>
          <w:p w14:paraId="7B7AE3A3" w14:textId="72C62EE4"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5.8</w:t>
            </w:r>
          </w:p>
        </w:tc>
        <w:tc>
          <w:tcPr>
            <w:tcW w:w="4030" w:type="dxa"/>
          </w:tcPr>
          <w:p w14:paraId="347BD848" w14:textId="2357A6DD"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In the first instance, staff support pupils and parents by working together to address any in-school barriers to attendance through developing individual attendance plans at the earliest opportunity. </w:t>
            </w:r>
          </w:p>
        </w:tc>
        <w:tc>
          <w:tcPr>
            <w:tcW w:w="2882" w:type="dxa"/>
          </w:tcPr>
          <w:p w14:paraId="6597B54B" w14:textId="36D77D22" w:rsidR="00720A01" w:rsidRPr="006F0FB9" w:rsidRDefault="00135269" w:rsidP="00764598">
            <w:pPr>
              <w:pStyle w:val="BodyText"/>
              <w:jc w:val="left"/>
              <w:rPr>
                <w:rFonts w:ascii="Arial" w:hAnsi="Arial" w:cs="Arial"/>
                <w:sz w:val="22"/>
                <w:szCs w:val="22"/>
              </w:rPr>
            </w:pPr>
            <w:hyperlink r:id="rId107" w:history="1">
              <w:r w:rsidR="00720A01" w:rsidRPr="006F0FB9">
                <w:rPr>
                  <w:rStyle w:val="Hyperlink"/>
                  <w:rFonts w:ascii="Arial" w:hAnsi="Arial" w:cs="Arial"/>
                  <w:sz w:val="22"/>
                  <w:szCs w:val="22"/>
                </w:rPr>
                <w:t>To</w:t>
              </w:r>
              <w:r w:rsidR="00276A6B" w:rsidRPr="006F0FB9">
                <w:rPr>
                  <w:rStyle w:val="Hyperlink"/>
                  <w:rFonts w:ascii="Arial" w:hAnsi="Arial" w:cs="Arial"/>
                  <w:sz w:val="22"/>
                  <w:szCs w:val="22"/>
                </w:rPr>
                <w:t>o</w:t>
              </w:r>
              <w:r w:rsidR="00720A01" w:rsidRPr="006F0FB9">
                <w:rPr>
                  <w:rStyle w:val="Hyperlink"/>
                  <w:rFonts w:ascii="Arial" w:hAnsi="Arial" w:cs="Arial"/>
                  <w:sz w:val="22"/>
                  <w:szCs w:val="22"/>
                </w:rPr>
                <w:t>lkit: Support First Approach</w:t>
              </w:r>
            </w:hyperlink>
          </w:p>
          <w:p w14:paraId="1C9E10EC" w14:textId="77777777" w:rsidR="00276A6B" w:rsidRPr="006F0FB9" w:rsidRDefault="00276A6B" w:rsidP="00764598">
            <w:pPr>
              <w:pStyle w:val="BodyText"/>
              <w:jc w:val="left"/>
              <w:rPr>
                <w:rFonts w:ascii="Arial" w:hAnsi="Arial" w:cs="Arial"/>
                <w:sz w:val="22"/>
                <w:szCs w:val="22"/>
              </w:rPr>
            </w:pPr>
          </w:p>
          <w:p w14:paraId="74F617B8" w14:textId="4AAE5274" w:rsidR="008220EF" w:rsidRPr="006F0FB9" w:rsidRDefault="00135269" w:rsidP="00AA4E61">
            <w:pPr>
              <w:pStyle w:val="BodyText"/>
              <w:jc w:val="left"/>
              <w:rPr>
                <w:rFonts w:ascii="Arial" w:hAnsi="Arial" w:cs="Arial"/>
                <w:sz w:val="22"/>
                <w:szCs w:val="22"/>
              </w:rPr>
            </w:pPr>
            <w:hyperlink r:id="rId108" w:history="1">
              <w:r w:rsidR="008220EF" w:rsidRPr="006F0FB9">
                <w:rPr>
                  <w:rStyle w:val="Hyperlink"/>
                  <w:rFonts w:ascii="Arial" w:hAnsi="Arial" w:cs="Arial"/>
                  <w:sz w:val="22"/>
                  <w:szCs w:val="22"/>
                </w:rPr>
                <w:t>Support First - Absence call back prompt sheet (Word doc) [46KB]</w:t>
              </w:r>
            </w:hyperlink>
          </w:p>
          <w:p w14:paraId="3F4BF4F6" w14:textId="77777777" w:rsidR="00764598" w:rsidRPr="006F0FB9" w:rsidRDefault="00764598" w:rsidP="00AA4E61">
            <w:pPr>
              <w:pStyle w:val="BodyText"/>
              <w:jc w:val="left"/>
              <w:rPr>
                <w:rFonts w:ascii="Arial" w:hAnsi="Arial" w:cs="Arial"/>
                <w:sz w:val="22"/>
                <w:szCs w:val="22"/>
              </w:rPr>
            </w:pPr>
          </w:p>
          <w:p w14:paraId="1FF8E67B" w14:textId="4362C5D2" w:rsidR="008220EF" w:rsidRPr="006F0FB9" w:rsidRDefault="00135269" w:rsidP="00AA4E61">
            <w:pPr>
              <w:pStyle w:val="BodyText"/>
              <w:jc w:val="left"/>
              <w:rPr>
                <w:rFonts w:ascii="Arial" w:hAnsi="Arial" w:cs="Arial"/>
                <w:sz w:val="22"/>
                <w:szCs w:val="22"/>
              </w:rPr>
            </w:pPr>
            <w:hyperlink r:id="rId109" w:history="1">
              <w:r w:rsidR="008220EF" w:rsidRPr="006F0FB9">
                <w:rPr>
                  <w:rStyle w:val="Hyperlink"/>
                  <w:rFonts w:ascii="Arial" w:hAnsi="Arial" w:cs="Arial"/>
                  <w:sz w:val="22"/>
                  <w:szCs w:val="22"/>
                </w:rPr>
                <w:t>Support First - Pupil Return to school check in (Word doc) [47KB]</w:t>
              </w:r>
            </w:hyperlink>
          </w:p>
          <w:p w14:paraId="0141FD14" w14:textId="77777777" w:rsidR="00764598" w:rsidRPr="006F0FB9" w:rsidRDefault="00764598" w:rsidP="00764598">
            <w:pPr>
              <w:pStyle w:val="BodyText"/>
              <w:jc w:val="left"/>
              <w:rPr>
                <w:rFonts w:ascii="Arial" w:hAnsi="Arial" w:cs="Arial"/>
                <w:sz w:val="22"/>
                <w:szCs w:val="22"/>
              </w:rPr>
            </w:pPr>
          </w:p>
          <w:p w14:paraId="2AAEC13F" w14:textId="1E88CD8B" w:rsidR="008220EF" w:rsidRPr="006F0FB9" w:rsidRDefault="00135269" w:rsidP="00AA4E61">
            <w:pPr>
              <w:pStyle w:val="BodyText"/>
              <w:jc w:val="left"/>
              <w:rPr>
                <w:rFonts w:ascii="Arial" w:hAnsi="Arial" w:cs="Arial"/>
                <w:sz w:val="22"/>
                <w:szCs w:val="22"/>
              </w:rPr>
            </w:pPr>
            <w:hyperlink r:id="rId110" w:history="1">
              <w:r w:rsidR="008220EF" w:rsidRPr="006F0FB9">
                <w:rPr>
                  <w:rStyle w:val="Hyperlink"/>
                  <w:rFonts w:ascii="Arial" w:hAnsi="Arial" w:cs="Arial"/>
                  <w:sz w:val="22"/>
                  <w:szCs w:val="22"/>
                </w:rPr>
                <w:t>Support First - Initial attendance support communication (Word doc) [44KB]</w:t>
              </w:r>
            </w:hyperlink>
          </w:p>
          <w:p w14:paraId="7B35354D" w14:textId="77777777" w:rsidR="00764598" w:rsidRPr="006F0FB9" w:rsidRDefault="00764598" w:rsidP="00764598">
            <w:pPr>
              <w:pStyle w:val="BodyText"/>
              <w:jc w:val="left"/>
              <w:rPr>
                <w:rFonts w:ascii="Arial" w:hAnsi="Arial" w:cs="Arial"/>
                <w:sz w:val="22"/>
                <w:szCs w:val="22"/>
              </w:rPr>
            </w:pPr>
          </w:p>
          <w:p w14:paraId="0D384915" w14:textId="19B2CB7D" w:rsidR="008220EF" w:rsidRPr="006F0FB9" w:rsidRDefault="00135269" w:rsidP="00AA4E61">
            <w:pPr>
              <w:pStyle w:val="BodyText"/>
              <w:jc w:val="left"/>
              <w:rPr>
                <w:rFonts w:ascii="Arial" w:hAnsi="Arial" w:cs="Arial"/>
                <w:sz w:val="22"/>
                <w:szCs w:val="22"/>
              </w:rPr>
            </w:pPr>
            <w:hyperlink r:id="rId111" w:history="1">
              <w:r w:rsidR="008220EF" w:rsidRPr="006F0FB9">
                <w:rPr>
                  <w:rStyle w:val="Hyperlink"/>
                  <w:rFonts w:ascii="Arial" w:hAnsi="Arial" w:cs="Arial"/>
                  <w:sz w:val="22"/>
                  <w:szCs w:val="22"/>
                </w:rPr>
                <w:t>Support First - Letter inviting parents in to discuss absence (Word doc) [44KB]</w:t>
              </w:r>
            </w:hyperlink>
          </w:p>
          <w:p w14:paraId="38189CD6" w14:textId="77777777" w:rsidR="00764598" w:rsidRPr="006F0FB9" w:rsidRDefault="00764598" w:rsidP="00764598">
            <w:pPr>
              <w:pStyle w:val="BodyText"/>
              <w:jc w:val="left"/>
              <w:rPr>
                <w:rFonts w:ascii="Arial" w:hAnsi="Arial" w:cs="Arial"/>
                <w:sz w:val="22"/>
                <w:szCs w:val="22"/>
              </w:rPr>
            </w:pPr>
          </w:p>
          <w:p w14:paraId="43587123" w14:textId="3DA683BC" w:rsidR="008220EF" w:rsidRPr="006F0FB9" w:rsidRDefault="00135269" w:rsidP="00AA4E61">
            <w:pPr>
              <w:pStyle w:val="BodyText"/>
              <w:jc w:val="left"/>
              <w:rPr>
                <w:rFonts w:ascii="Arial" w:hAnsi="Arial" w:cs="Arial"/>
                <w:sz w:val="22"/>
                <w:szCs w:val="22"/>
              </w:rPr>
            </w:pPr>
            <w:hyperlink r:id="rId112" w:history="1">
              <w:r w:rsidR="008220EF" w:rsidRPr="006F0FB9">
                <w:rPr>
                  <w:rStyle w:val="Hyperlink"/>
                  <w:rFonts w:ascii="Arial" w:hAnsi="Arial" w:cs="Arial"/>
                  <w:sz w:val="22"/>
                  <w:szCs w:val="22"/>
                </w:rPr>
                <w:t>Support First - Letter following no response and further absence (Word doc) [36KB]</w:t>
              </w:r>
            </w:hyperlink>
          </w:p>
          <w:p w14:paraId="0EFA73E7" w14:textId="77777777" w:rsidR="00764598" w:rsidRPr="006F0FB9" w:rsidRDefault="00764598" w:rsidP="00764598">
            <w:pPr>
              <w:pStyle w:val="BodyText"/>
              <w:jc w:val="left"/>
              <w:rPr>
                <w:rFonts w:ascii="Arial" w:hAnsi="Arial" w:cs="Arial"/>
                <w:sz w:val="22"/>
                <w:szCs w:val="22"/>
              </w:rPr>
            </w:pPr>
          </w:p>
          <w:p w14:paraId="32F922A2" w14:textId="71F2E9A6" w:rsidR="008220EF" w:rsidRPr="006F0FB9" w:rsidRDefault="00135269" w:rsidP="00AA4E61">
            <w:pPr>
              <w:pStyle w:val="BodyText"/>
              <w:jc w:val="left"/>
              <w:rPr>
                <w:rFonts w:ascii="Arial" w:hAnsi="Arial" w:cs="Arial"/>
                <w:sz w:val="22"/>
                <w:szCs w:val="22"/>
              </w:rPr>
            </w:pPr>
            <w:hyperlink r:id="rId113" w:history="1">
              <w:r w:rsidR="008220EF" w:rsidRPr="006F0FB9">
                <w:rPr>
                  <w:rStyle w:val="Hyperlink"/>
                  <w:rFonts w:ascii="Arial" w:hAnsi="Arial" w:cs="Arial"/>
                  <w:sz w:val="22"/>
                  <w:szCs w:val="22"/>
                </w:rPr>
                <w:t>Support First - Letter following no response but no further absence (Word doc) [35KB]</w:t>
              </w:r>
            </w:hyperlink>
          </w:p>
          <w:p w14:paraId="07BEEA8A" w14:textId="77777777" w:rsidR="00764598" w:rsidRPr="006F0FB9" w:rsidRDefault="00764598" w:rsidP="00764598">
            <w:pPr>
              <w:pStyle w:val="BodyText"/>
              <w:jc w:val="left"/>
              <w:rPr>
                <w:rFonts w:ascii="Arial" w:hAnsi="Arial" w:cs="Arial"/>
                <w:sz w:val="22"/>
                <w:szCs w:val="22"/>
              </w:rPr>
            </w:pPr>
          </w:p>
          <w:p w14:paraId="1AB26F4E" w14:textId="2967A202" w:rsidR="008220EF" w:rsidRPr="006F0FB9" w:rsidRDefault="00135269" w:rsidP="00AA4E61">
            <w:pPr>
              <w:pStyle w:val="BodyText"/>
              <w:jc w:val="left"/>
              <w:rPr>
                <w:rFonts w:ascii="Arial" w:hAnsi="Arial" w:cs="Arial"/>
                <w:sz w:val="22"/>
                <w:szCs w:val="22"/>
              </w:rPr>
            </w:pPr>
            <w:hyperlink r:id="rId114" w:history="1">
              <w:r w:rsidR="008220EF" w:rsidRPr="006F0FB9">
                <w:rPr>
                  <w:rStyle w:val="Hyperlink"/>
                  <w:rFonts w:ascii="Arial" w:hAnsi="Arial" w:cs="Arial"/>
                  <w:sz w:val="22"/>
                  <w:szCs w:val="22"/>
                </w:rPr>
                <w:t>Support First - planning record (Word doc) [71KB]</w:t>
              </w:r>
            </w:hyperlink>
          </w:p>
          <w:p w14:paraId="7BF4F1DC" w14:textId="77777777" w:rsidR="00764598" w:rsidRPr="006F0FB9" w:rsidRDefault="00764598" w:rsidP="00764598">
            <w:pPr>
              <w:pStyle w:val="BodyText"/>
              <w:jc w:val="left"/>
              <w:rPr>
                <w:rFonts w:ascii="Arial" w:hAnsi="Arial" w:cs="Arial"/>
                <w:sz w:val="22"/>
                <w:szCs w:val="22"/>
              </w:rPr>
            </w:pPr>
          </w:p>
          <w:p w14:paraId="4A64BDA1" w14:textId="6C3658AE" w:rsidR="008220EF" w:rsidRPr="006F0FB9" w:rsidRDefault="00135269" w:rsidP="00AA4E61">
            <w:pPr>
              <w:pStyle w:val="BodyText"/>
              <w:jc w:val="left"/>
              <w:rPr>
                <w:rFonts w:ascii="Arial" w:hAnsi="Arial" w:cs="Arial"/>
                <w:sz w:val="22"/>
                <w:szCs w:val="22"/>
              </w:rPr>
            </w:pPr>
            <w:hyperlink r:id="rId115" w:history="1">
              <w:r w:rsidR="008220EF" w:rsidRPr="006F0FB9">
                <w:rPr>
                  <w:rStyle w:val="Hyperlink"/>
                  <w:rFonts w:ascii="Arial" w:hAnsi="Arial" w:cs="Arial"/>
                  <w:sz w:val="22"/>
                  <w:szCs w:val="22"/>
                </w:rPr>
                <w:t>Support First - Cover letter to use when posting or emailing minutes (Word doc) [35KB]</w:t>
              </w:r>
            </w:hyperlink>
          </w:p>
          <w:p w14:paraId="310F7205" w14:textId="77777777" w:rsidR="00764598" w:rsidRPr="006F0FB9" w:rsidRDefault="00764598" w:rsidP="00764598">
            <w:pPr>
              <w:pStyle w:val="BodyText"/>
              <w:jc w:val="left"/>
              <w:rPr>
                <w:rFonts w:ascii="Arial" w:hAnsi="Arial" w:cs="Arial"/>
                <w:sz w:val="22"/>
                <w:szCs w:val="22"/>
              </w:rPr>
            </w:pPr>
          </w:p>
          <w:p w14:paraId="15CBAF78" w14:textId="07BE7808" w:rsidR="008220EF" w:rsidRPr="006F0FB9" w:rsidRDefault="00135269" w:rsidP="00AA4E61">
            <w:pPr>
              <w:pStyle w:val="BodyText"/>
              <w:jc w:val="left"/>
              <w:rPr>
                <w:rFonts w:ascii="Arial" w:hAnsi="Arial" w:cs="Arial"/>
                <w:sz w:val="22"/>
                <w:szCs w:val="22"/>
              </w:rPr>
            </w:pPr>
            <w:hyperlink r:id="rId116" w:history="1">
              <w:r w:rsidR="008220EF" w:rsidRPr="006F0FB9">
                <w:rPr>
                  <w:rStyle w:val="Hyperlink"/>
                  <w:rFonts w:ascii="Arial" w:hAnsi="Arial" w:cs="Arial"/>
                  <w:sz w:val="22"/>
                  <w:szCs w:val="22"/>
                </w:rPr>
                <w:t>Support First - Letter inviting parents in for further meeting (Word doc) [45KB]</w:t>
              </w:r>
            </w:hyperlink>
          </w:p>
          <w:p w14:paraId="40202D1B" w14:textId="77777777" w:rsidR="0038456D" w:rsidRPr="006F0FB9" w:rsidRDefault="0038456D" w:rsidP="0038456D">
            <w:pPr>
              <w:pStyle w:val="BodyText"/>
              <w:jc w:val="left"/>
              <w:rPr>
                <w:rFonts w:ascii="Arial" w:hAnsi="Arial" w:cs="Arial"/>
                <w:sz w:val="22"/>
                <w:szCs w:val="22"/>
              </w:rPr>
            </w:pPr>
          </w:p>
          <w:p w14:paraId="58DB4AA1" w14:textId="27796504" w:rsidR="002C36E4" w:rsidRPr="006F0FB9" w:rsidRDefault="002C36E4" w:rsidP="0038456D">
            <w:pPr>
              <w:pStyle w:val="BodyText"/>
              <w:jc w:val="left"/>
              <w:rPr>
                <w:rFonts w:ascii="Arial" w:hAnsi="Arial" w:cs="Arial"/>
                <w:sz w:val="22"/>
                <w:szCs w:val="22"/>
              </w:rPr>
            </w:pPr>
            <w:r w:rsidRPr="006F0FB9">
              <w:rPr>
                <w:rFonts w:ascii="Arial" w:eastAsiaTheme="minorHAnsi" w:hAnsi="Arial" w:cs="Arial"/>
                <w:color w:val="000000"/>
                <w:sz w:val="22"/>
                <w:szCs w:val="22"/>
              </w:rPr>
              <w:t> </w:t>
            </w:r>
            <w:hyperlink r:id="rId117" w:history="1">
              <w:r w:rsidRPr="006F0FB9">
                <w:rPr>
                  <w:rFonts w:ascii="Arial" w:eastAsiaTheme="minorHAnsi" w:hAnsi="Arial" w:cs="Arial"/>
                  <w:color w:val="050505"/>
                  <w:sz w:val="22"/>
                  <w:szCs w:val="22"/>
                  <w:bdr w:val="none" w:sz="0" w:space="0" w:color="auto" w:frame="1"/>
                </w:rPr>
                <w:t>A Staged Intervention Pathway for Promoting Good School Attendance (PDF)</w:t>
              </w:r>
              <w:r w:rsidRPr="006F0FB9">
                <w:rPr>
                  <w:rFonts w:ascii="Arial" w:eastAsiaTheme="minorHAnsi" w:hAnsi="Arial" w:cs="Arial"/>
                  <w:color w:val="050505"/>
                  <w:sz w:val="22"/>
                  <w:szCs w:val="22"/>
                  <w:u w:val="single"/>
                  <w:bdr w:val="none" w:sz="0" w:space="0" w:color="auto" w:frame="1"/>
                </w:rPr>
                <w:t> </w:t>
              </w:r>
              <w:r w:rsidRPr="006F0FB9">
                <w:rPr>
                  <w:rFonts w:ascii="Arial" w:eastAsiaTheme="minorHAnsi" w:hAnsi="Arial" w:cs="Arial"/>
                  <w:color w:val="050505"/>
                  <w:sz w:val="22"/>
                  <w:szCs w:val="22"/>
                  <w:bdr w:val="none" w:sz="0" w:space="0" w:color="auto" w:frame="1"/>
                </w:rPr>
                <w:t>[523KB]</w:t>
              </w:r>
            </w:hyperlink>
          </w:p>
        </w:tc>
        <w:tc>
          <w:tcPr>
            <w:tcW w:w="3627" w:type="dxa"/>
            <w:tcBorders>
              <w:top w:val="single" w:sz="4" w:space="0" w:color="auto"/>
              <w:left w:val="single" w:sz="4" w:space="0" w:color="auto"/>
              <w:bottom w:val="single" w:sz="4" w:space="0" w:color="auto"/>
              <w:right w:val="single" w:sz="4" w:space="0" w:color="auto"/>
            </w:tcBorders>
          </w:tcPr>
          <w:p w14:paraId="43325B9B" w14:textId="13BC8273" w:rsidR="0038456D" w:rsidRPr="006F0FB9" w:rsidRDefault="00E37D96" w:rsidP="0038456D">
            <w:pPr>
              <w:pStyle w:val="BodyText"/>
              <w:jc w:val="left"/>
              <w:rPr>
                <w:rFonts w:ascii="Arial" w:hAnsi="Arial" w:cs="Arial"/>
                <w:sz w:val="22"/>
                <w:szCs w:val="22"/>
              </w:rPr>
            </w:pPr>
            <w:r w:rsidRPr="006F0FB9">
              <w:rPr>
                <w:rFonts w:ascii="Arial" w:hAnsi="Arial" w:cs="Arial"/>
                <w:sz w:val="22"/>
                <w:szCs w:val="22"/>
              </w:rPr>
              <w:lastRenderedPageBreak/>
              <w:t>What e</w:t>
            </w:r>
            <w:r w:rsidR="0038456D" w:rsidRPr="006F0FB9">
              <w:rPr>
                <w:rFonts w:ascii="Arial" w:hAnsi="Arial" w:cs="Arial"/>
                <w:sz w:val="22"/>
                <w:szCs w:val="22"/>
              </w:rPr>
              <w:t xml:space="preserve">vidence </w:t>
            </w:r>
            <w:r w:rsidRPr="006F0FB9">
              <w:rPr>
                <w:rFonts w:ascii="Arial" w:hAnsi="Arial" w:cs="Arial"/>
                <w:sz w:val="22"/>
                <w:szCs w:val="22"/>
              </w:rPr>
              <w:t xml:space="preserve">is </w:t>
            </w:r>
            <w:r w:rsidR="004821AA" w:rsidRPr="006F0FB9">
              <w:rPr>
                <w:rFonts w:ascii="Arial" w:hAnsi="Arial" w:cs="Arial"/>
                <w:sz w:val="22"/>
                <w:szCs w:val="22"/>
              </w:rPr>
              <w:t xml:space="preserve">available to demonstrate that </w:t>
            </w:r>
            <w:r w:rsidR="0038456D" w:rsidRPr="006F0FB9">
              <w:rPr>
                <w:rFonts w:ascii="Arial" w:hAnsi="Arial" w:cs="Arial"/>
                <w:sz w:val="22"/>
                <w:szCs w:val="22"/>
              </w:rPr>
              <w:t>plans directly seek to understand and address the individual barriers to attendance</w:t>
            </w:r>
            <w:r w:rsidR="004821AA" w:rsidRPr="006F0FB9">
              <w:rPr>
                <w:rFonts w:ascii="Arial" w:hAnsi="Arial" w:cs="Arial"/>
                <w:sz w:val="22"/>
                <w:szCs w:val="22"/>
              </w:rPr>
              <w:t>?</w:t>
            </w:r>
          </w:p>
          <w:p w14:paraId="6069ED70" w14:textId="77777777" w:rsidR="00ED5A4B" w:rsidRPr="006F0FB9" w:rsidRDefault="00ED5A4B" w:rsidP="0038456D">
            <w:pPr>
              <w:pStyle w:val="BodyText"/>
              <w:jc w:val="left"/>
              <w:rPr>
                <w:rFonts w:ascii="Arial" w:hAnsi="Arial" w:cs="Arial"/>
                <w:sz w:val="22"/>
                <w:szCs w:val="22"/>
              </w:rPr>
            </w:pPr>
          </w:p>
          <w:p w14:paraId="4090E2A8" w14:textId="00968ED3" w:rsidR="00ED5A4B" w:rsidRPr="006F0FB9" w:rsidRDefault="00ED5A4B" w:rsidP="0038456D">
            <w:pPr>
              <w:pStyle w:val="BodyText"/>
              <w:jc w:val="left"/>
              <w:rPr>
                <w:rFonts w:ascii="Arial" w:hAnsi="Arial" w:cs="Arial"/>
                <w:sz w:val="22"/>
                <w:szCs w:val="22"/>
              </w:rPr>
            </w:pPr>
            <w:r w:rsidRPr="006F0FB9">
              <w:rPr>
                <w:rFonts w:ascii="Arial" w:hAnsi="Arial" w:cs="Arial"/>
                <w:sz w:val="22"/>
                <w:szCs w:val="22"/>
              </w:rPr>
              <w:t>What i</w:t>
            </w:r>
            <w:r w:rsidR="005906E1" w:rsidRPr="006F0FB9">
              <w:rPr>
                <w:rFonts w:ascii="Arial" w:hAnsi="Arial" w:cs="Arial"/>
                <w:sz w:val="22"/>
                <w:szCs w:val="22"/>
              </w:rPr>
              <w:t>n</w:t>
            </w:r>
            <w:r w:rsidRPr="006F0FB9">
              <w:rPr>
                <w:rFonts w:ascii="Arial" w:hAnsi="Arial" w:cs="Arial"/>
                <w:sz w:val="22"/>
                <w:szCs w:val="22"/>
              </w:rPr>
              <w:t xml:space="preserve">terventions are employed to address individual issues? </w:t>
            </w:r>
            <w:r w:rsidR="00DE0C7A" w:rsidRPr="006F0FB9">
              <w:rPr>
                <w:rFonts w:ascii="Arial" w:hAnsi="Arial" w:cs="Arial"/>
                <w:sz w:val="22"/>
                <w:szCs w:val="22"/>
              </w:rPr>
              <w:t xml:space="preserve">You may wish to consider </w:t>
            </w:r>
            <w:r w:rsidR="008A45AE" w:rsidRPr="006F0FB9">
              <w:rPr>
                <w:rFonts w:ascii="Arial" w:hAnsi="Arial" w:cs="Arial"/>
                <w:sz w:val="22"/>
                <w:szCs w:val="22"/>
              </w:rPr>
              <w:t>the availability</w:t>
            </w:r>
            <w:r w:rsidR="00DE0C7A" w:rsidRPr="006F0FB9">
              <w:rPr>
                <w:rFonts w:ascii="Arial" w:hAnsi="Arial" w:cs="Arial"/>
                <w:sz w:val="22"/>
                <w:szCs w:val="22"/>
              </w:rPr>
              <w:t xml:space="preserve"> of mentoring, careers advice, college placements, 1-2-1 tuition or out of hours learning,</w:t>
            </w:r>
            <w:r w:rsidR="00372E42" w:rsidRPr="006F0FB9">
              <w:rPr>
                <w:rFonts w:ascii="Arial" w:hAnsi="Arial" w:cs="Arial"/>
                <w:sz w:val="22"/>
                <w:szCs w:val="22"/>
              </w:rPr>
              <w:t xml:space="preserve"> iden</w:t>
            </w:r>
            <w:r w:rsidR="005906E1" w:rsidRPr="006F0FB9">
              <w:rPr>
                <w:rFonts w:ascii="Arial" w:hAnsi="Arial" w:cs="Arial"/>
                <w:sz w:val="22"/>
                <w:szCs w:val="22"/>
              </w:rPr>
              <w:t>tification of needs (INDES) or</w:t>
            </w:r>
            <w:r w:rsidR="00DE0C7A" w:rsidRPr="006F0FB9">
              <w:rPr>
                <w:rFonts w:ascii="Arial" w:hAnsi="Arial" w:cs="Arial"/>
                <w:sz w:val="22"/>
                <w:szCs w:val="22"/>
              </w:rPr>
              <w:t xml:space="preserve"> alternative provision. </w:t>
            </w:r>
          </w:p>
          <w:p w14:paraId="7E32393E" w14:textId="67CB0CC3" w:rsidR="0038456D" w:rsidRPr="006F0FB9" w:rsidRDefault="0038456D" w:rsidP="0038456D">
            <w:pPr>
              <w:pStyle w:val="BodyText"/>
              <w:jc w:val="left"/>
              <w:rPr>
                <w:rFonts w:ascii="Arial" w:hAnsi="Arial" w:cs="Arial"/>
                <w:sz w:val="22"/>
                <w:szCs w:val="22"/>
              </w:rPr>
            </w:pPr>
          </w:p>
          <w:p w14:paraId="73B57DD0" w14:textId="1C9B3A87" w:rsidR="0038456D" w:rsidRPr="006F0FB9" w:rsidRDefault="004821AA" w:rsidP="0038456D">
            <w:pPr>
              <w:pStyle w:val="BodyText"/>
              <w:jc w:val="left"/>
              <w:rPr>
                <w:rFonts w:ascii="Arial" w:hAnsi="Arial" w:cs="Arial"/>
                <w:sz w:val="22"/>
                <w:szCs w:val="22"/>
              </w:rPr>
            </w:pPr>
            <w:r w:rsidRPr="006F0FB9">
              <w:rPr>
                <w:rFonts w:ascii="Arial" w:hAnsi="Arial" w:cs="Arial"/>
                <w:sz w:val="22"/>
                <w:szCs w:val="22"/>
              </w:rPr>
              <w:t xml:space="preserve">What arrangements are in place to ensure </w:t>
            </w:r>
            <w:r w:rsidR="0038456D" w:rsidRPr="006F0FB9">
              <w:rPr>
                <w:rFonts w:ascii="Arial" w:hAnsi="Arial" w:cs="Arial"/>
                <w:sz w:val="22"/>
                <w:szCs w:val="22"/>
              </w:rPr>
              <w:t>plans are carefully monitored, reviewed and adjusted</w:t>
            </w:r>
            <w:r w:rsidRPr="006F0FB9">
              <w:rPr>
                <w:rFonts w:ascii="Arial" w:hAnsi="Arial" w:cs="Arial"/>
                <w:sz w:val="22"/>
                <w:szCs w:val="22"/>
              </w:rPr>
              <w:t>?</w:t>
            </w:r>
          </w:p>
          <w:p w14:paraId="7BE685BA" w14:textId="77777777" w:rsidR="0038456D" w:rsidRPr="006F0FB9" w:rsidRDefault="0038456D" w:rsidP="0038456D">
            <w:pPr>
              <w:pStyle w:val="BodyText"/>
              <w:jc w:val="left"/>
              <w:rPr>
                <w:rFonts w:ascii="Arial" w:hAnsi="Arial" w:cs="Arial"/>
                <w:sz w:val="22"/>
                <w:szCs w:val="22"/>
              </w:rPr>
            </w:pPr>
          </w:p>
          <w:p w14:paraId="043CF543" w14:textId="1A484AD9" w:rsidR="008E3FE5" w:rsidRPr="006F0FB9" w:rsidRDefault="000A2827" w:rsidP="0038456D">
            <w:pPr>
              <w:pStyle w:val="BodyText"/>
              <w:jc w:val="left"/>
              <w:rPr>
                <w:rFonts w:ascii="Arial" w:hAnsi="Arial" w:cs="Arial"/>
                <w:sz w:val="22"/>
                <w:szCs w:val="22"/>
              </w:rPr>
            </w:pPr>
            <w:r w:rsidRPr="006F0FB9">
              <w:rPr>
                <w:rFonts w:ascii="Arial" w:hAnsi="Arial" w:cs="Arial"/>
                <w:sz w:val="22"/>
                <w:szCs w:val="22"/>
              </w:rPr>
              <w:t xml:space="preserve">Where barriers to attendance relate to </w:t>
            </w:r>
            <w:r w:rsidR="00C24D7B" w:rsidRPr="006F0FB9">
              <w:rPr>
                <w:rFonts w:ascii="Arial" w:hAnsi="Arial" w:cs="Arial"/>
                <w:sz w:val="22"/>
                <w:szCs w:val="22"/>
              </w:rPr>
              <w:t>factors outside</w:t>
            </w:r>
            <w:r w:rsidRPr="006F0FB9">
              <w:rPr>
                <w:rFonts w:ascii="Arial" w:hAnsi="Arial" w:cs="Arial"/>
                <w:sz w:val="22"/>
                <w:szCs w:val="22"/>
              </w:rPr>
              <w:t xml:space="preserve"> of school how </w:t>
            </w:r>
            <w:r w:rsidR="005E087C" w:rsidRPr="006F0FB9">
              <w:rPr>
                <w:rFonts w:ascii="Arial" w:hAnsi="Arial" w:cs="Arial"/>
                <w:sz w:val="22"/>
                <w:szCs w:val="22"/>
              </w:rPr>
              <w:t>do staff engage with relevant agencies</w:t>
            </w:r>
            <w:r w:rsidRPr="006F0FB9">
              <w:rPr>
                <w:rFonts w:ascii="Arial" w:hAnsi="Arial" w:cs="Arial"/>
                <w:sz w:val="22"/>
                <w:szCs w:val="22"/>
              </w:rPr>
              <w:t xml:space="preserve"> to support pupils and</w:t>
            </w:r>
            <w:r w:rsidR="005E087C" w:rsidRPr="006F0FB9">
              <w:rPr>
                <w:rFonts w:ascii="Arial" w:hAnsi="Arial" w:cs="Arial"/>
                <w:sz w:val="22"/>
                <w:szCs w:val="22"/>
              </w:rPr>
              <w:t xml:space="preserve"> </w:t>
            </w:r>
            <w:r w:rsidR="00AF3A4A" w:rsidRPr="006F0FB9">
              <w:rPr>
                <w:rFonts w:ascii="Arial" w:hAnsi="Arial" w:cs="Arial"/>
                <w:sz w:val="22"/>
                <w:szCs w:val="22"/>
              </w:rPr>
              <w:t>facilitate</w:t>
            </w:r>
            <w:r w:rsidRPr="006F0FB9">
              <w:rPr>
                <w:rFonts w:ascii="Arial" w:hAnsi="Arial" w:cs="Arial"/>
                <w:sz w:val="22"/>
                <w:szCs w:val="22"/>
              </w:rPr>
              <w:t xml:space="preserve"> parents </w:t>
            </w:r>
            <w:r w:rsidR="00AF3A4A" w:rsidRPr="006F0FB9">
              <w:rPr>
                <w:rFonts w:ascii="Arial" w:hAnsi="Arial" w:cs="Arial"/>
                <w:sz w:val="22"/>
                <w:szCs w:val="22"/>
              </w:rPr>
              <w:t xml:space="preserve">accessing </w:t>
            </w:r>
            <w:r w:rsidRPr="006F0FB9">
              <w:rPr>
                <w:rFonts w:ascii="Arial" w:hAnsi="Arial" w:cs="Arial"/>
                <w:sz w:val="22"/>
                <w:szCs w:val="22"/>
              </w:rPr>
              <w:t>any support they may need</w:t>
            </w:r>
            <w:r w:rsidR="00AF3A4A" w:rsidRPr="006F0FB9">
              <w:rPr>
                <w:rFonts w:ascii="Arial" w:hAnsi="Arial" w:cs="Arial"/>
                <w:sz w:val="22"/>
                <w:szCs w:val="22"/>
              </w:rPr>
              <w:t>?</w:t>
            </w:r>
            <w:r w:rsidRPr="006F0FB9">
              <w:rPr>
                <w:rFonts w:ascii="Arial" w:hAnsi="Arial" w:cs="Arial"/>
                <w:sz w:val="22"/>
                <w:szCs w:val="22"/>
              </w:rPr>
              <w:t xml:space="preserve"> </w:t>
            </w:r>
            <w:r w:rsidR="006611EA" w:rsidRPr="006F0FB9">
              <w:rPr>
                <w:rFonts w:ascii="Arial" w:hAnsi="Arial" w:cs="Arial"/>
                <w:sz w:val="22"/>
                <w:szCs w:val="22"/>
              </w:rPr>
              <w:t>Support may inc</w:t>
            </w:r>
            <w:r w:rsidR="000A0329" w:rsidRPr="006F0FB9">
              <w:rPr>
                <w:rFonts w:ascii="Arial" w:hAnsi="Arial" w:cs="Arial"/>
                <w:sz w:val="22"/>
                <w:szCs w:val="22"/>
              </w:rPr>
              <w:t xml:space="preserve">lude: </w:t>
            </w:r>
          </w:p>
          <w:p w14:paraId="50AD4125" w14:textId="77777777" w:rsidR="006611EA" w:rsidRPr="006F0FB9" w:rsidRDefault="006611EA" w:rsidP="0038456D">
            <w:pPr>
              <w:pStyle w:val="BodyText"/>
              <w:jc w:val="left"/>
              <w:rPr>
                <w:rFonts w:ascii="Arial" w:hAnsi="Arial" w:cs="Arial"/>
                <w:sz w:val="22"/>
                <w:szCs w:val="22"/>
              </w:rPr>
            </w:pPr>
          </w:p>
          <w:p w14:paraId="386620D1" w14:textId="60B7C91A" w:rsidR="008E3FE5" w:rsidRPr="006F0FB9" w:rsidRDefault="00564FC1" w:rsidP="00AA4E61">
            <w:pPr>
              <w:pStyle w:val="BodyText"/>
              <w:jc w:val="left"/>
              <w:rPr>
                <w:rFonts w:ascii="Arial" w:hAnsi="Arial" w:cs="Arial"/>
                <w:sz w:val="22"/>
                <w:szCs w:val="22"/>
              </w:rPr>
            </w:pPr>
            <w:r w:rsidRPr="006F0FB9">
              <w:rPr>
                <w:rFonts w:ascii="Arial" w:hAnsi="Arial" w:cs="Arial"/>
                <w:sz w:val="22"/>
                <w:szCs w:val="22"/>
              </w:rPr>
              <w:t>Seeking</w:t>
            </w:r>
            <w:r w:rsidR="000A0329" w:rsidRPr="006F0FB9">
              <w:rPr>
                <w:rFonts w:ascii="Arial" w:hAnsi="Arial" w:cs="Arial"/>
                <w:sz w:val="22"/>
                <w:szCs w:val="22"/>
              </w:rPr>
              <w:t xml:space="preserve"> advice from </w:t>
            </w:r>
            <w:r w:rsidR="00C458CB" w:rsidRPr="006F0FB9">
              <w:rPr>
                <w:rFonts w:ascii="Arial" w:hAnsi="Arial" w:cs="Arial"/>
                <w:sz w:val="22"/>
                <w:szCs w:val="22"/>
              </w:rPr>
              <w:t xml:space="preserve">the </w:t>
            </w:r>
            <w:hyperlink r:id="rId118" w:history="1">
              <w:r w:rsidR="008E3FE5" w:rsidRPr="006F0FB9">
                <w:rPr>
                  <w:rStyle w:val="Hyperlink"/>
                  <w:rFonts w:ascii="Arial" w:hAnsi="Arial" w:cs="Arial"/>
                  <w:sz w:val="22"/>
                  <w:szCs w:val="22"/>
                </w:rPr>
                <w:t>Attendance Duty Line</w:t>
              </w:r>
            </w:hyperlink>
          </w:p>
          <w:p w14:paraId="15F9B4CB" w14:textId="77777777" w:rsidR="008E3FE5" w:rsidRPr="006F0FB9" w:rsidRDefault="00135269" w:rsidP="00AA4E61">
            <w:pPr>
              <w:pStyle w:val="BodyText"/>
              <w:jc w:val="left"/>
              <w:rPr>
                <w:rFonts w:ascii="Arial" w:hAnsi="Arial" w:cs="Arial"/>
                <w:sz w:val="22"/>
                <w:szCs w:val="22"/>
              </w:rPr>
            </w:pPr>
            <w:hyperlink r:id="rId119" w:history="1">
              <w:r w:rsidR="008E3FE5" w:rsidRPr="006F0FB9">
                <w:rPr>
                  <w:rStyle w:val="Hyperlink"/>
                  <w:rFonts w:ascii="Arial" w:hAnsi="Arial" w:cs="Arial"/>
                  <w:sz w:val="22"/>
                  <w:szCs w:val="22"/>
                </w:rPr>
                <w:t>Early Help Support</w:t>
              </w:r>
            </w:hyperlink>
          </w:p>
          <w:p w14:paraId="279985EC" w14:textId="77777777" w:rsidR="008E3FE5" w:rsidRPr="006F0FB9" w:rsidRDefault="00135269" w:rsidP="00AA4E61">
            <w:pPr>
              <w:pStyle w:val="BodyText"/>
              <w:jc w:val="left"/>
              <w:rPr>
                <w:rFonts w:ascii="Arial" w:hAnsi="Arial" w:cs="Arial"/>
                <w:sz w:val="22"/>
                <w:szCs w:val="22"/>
              </w:rPr>
            </w:pPr>
            <w:hyperlink r:id="rId120" w:history="1">
              <w:r w:rsidR="008E3FE5" w:rsidRPr="006F0FB9">
                <w:rPr>
                  <w:rStyle w:val="Hyperlink"/>
                  <w:rFonts w:ascii="Arial" w:hAnsi="Arial" w:cs="Arial"/>
                  <w:sz w:val="22"/>
                  <w:szCs w:val="22"/>
                </w:rPr>
                <w:t>Just One Norfolk</w:t>
              </w:r>
            </w:hyperlink>
          </w:p>
          <w:p w14:paraId="47B36EB9" w14:textId="77777777" w:rsidR="008E3FE5" w:rsidRPr="006F0FB9" w:rsidRDefault="00135269" w:rsidP="00AA4E61">
            <w:pPr>
              <w:pStyle w:val="BodyText"/>
              <w:jc w:val="left"/>
              <w:rPr>
                <w:rFonts w:ascii="Arial" w:hAnsi="Arial" w:cs="Arial"/>
                <w:sz w:val="22"/>
                <w:szCs w:val="22"/>
              </w:rPr>
            </w:pPr>
            <w:hyperlink r:id="rId121" w:history="1">
              <w:r w:rsidR="008E3FE5" w:rsidRPr="006F0FB9">
                <w:rPr>
                  <w:rStyle w:val="Hyperlink"/>
                  <w:rFonts w:ascii="Arial" w:hAnsi="Arial" w:cs="Arial"/>
                  <w:sz w:val="22"/>
                  <w:szCs w:val="22"/>
                </w:rPr>
                <w:t>Early childhood and family service</w:t>
              </w:r>
            </w:hyperlink>
          </w:p>
          <w:p w14:paraId="49AB8DB1" w14:textId="77777777" w:rsidR="008E3FE5" w:rsidRPr="006F0FB9" w:rsidRDefault="00135269" w:rsidP="00AA4E61">
            <w:pPr>
              <w:pStyle w:val="BodyText"/>
              <w:jc w:val="left"/>
              <w:rPr>
                <w:rFonts w:ascii="Arial" w:hAnsi="Arial" w:cs="Arial"/>
                <w:sz w:val="22"/>
                <w:szCs w:val="22"/>
              </w:rPr>
            </w:pPr>
            <w:hyperlink r:id="rId122" w:history="1">
              <w:r w:rsidR="008E3FE5" w:rsidRPr="006F0FB9">
                <w:rPr>
                  <w:rStyle w:val="Hyperlink"/>
                  <w:rFonts w:ascii="Arial" w:hAnsi="Arial" w:cs="Arial"/>
                  <w:sz w:val="22"/>
                  <w:szCs w:val="22"/>
                </w:rPr>
                <w:t>Family information service</w:t>
              </w:r>
            </w:hyperlink>
          </w:p>
          <w:p w14:paraId="55679B03" w14:textId="77777777" w:rsidR="008E3FE5" w:rsidRPr="006F0FB9" w:rsidRDefault="00135269" w:rsidP="00AA4E61">
            <w:pPr>
              <w:pStyle w:val="BodyText"/>
              <w:jc w:val="left"/>
              <w:rPr>
                <w:rFonts w:ascii="Arial" w:hAnsi="Arial" w:cs="Arial"/>
                <w:sz w:val="22"/>
                <w:szCs w:val="22"/>
              </w:rPr>
            </w:pPr>
            <w:hyperlink r:id="rId123" w:history="1">
              <w:r w:rsidR="008E3FE5" w:rsidRPr="006F0FB9">
                <w:rPr>
                  <w:rStyle w:val="Hyperlink"/>
                  <w:rFonts w:ascii="Arial" w:hAnsi="Arial" w:cs="Arial"/>
                  <w:sz w:val="22"/>
                  <w:szCs w:val="22"/>
                </w:rPr>
                <w:t>Norfolk Assistance Scheme</w:t>
              </w:r>
            </w:hyperlink>
          </w:p>
          <w:p w14:paraId="02B2A885" w14:textId="77777777" w:rsidR="008E3FE5" w:rsidRPr="006F0FB9" w:rsidRDefault="00135269" w:rsidP="00AA4E61">
            <w:pPr>
              <w:pStyle w:val="BodyText"/>
              <w:jc w:val="left"/>
              <w:rPr>
                <w:rFonts w:ascii="Arial" w:hAnsi="Arial" w:cs="Arial"/>
                <w:sz w:val="22"/>
                <w:szCs w:val="22"/>
              </w:rPr>
            </w:pPr>
            <w:hyperlink r:id="rId124" w:history="1">
              <w:r w:rsidR="008E3FE5" w:rsidRPr="006F0FB9">
                <w:rPr>
                  <w:rStyle w:val="Hyperlink"/>
                  <w:rFonts w:ascii="Arial" w:hAnsi="Arial" w:cs="Arial"/>
                  <w:sz w:val="22"/>
                  <w:szCs w:val="22"/>
                </w:rPr>
                <w:t>SEND Local Offer</w:t>
              </w:r>
            </w:hyperlink>
          </w:p>
          <w:p w14:paraId="1AF7B569" w14:textId="77777777" w:rsidR="008E3FE5" w:rsidRPr="006F0FB9" w:rsidRDefault="008E3FE5" w:rsidP="008E3FE5">
            <w:pPr>
              <w:pStyle w:val="BodyText"/>
              <w:rPr>
                <w:rFonts w:ascii="Arial" w:hAnsi="Arial" w:cs="Arial"/>
                <w:sz w:val="22"/>
                <w:szCs w:val="22"/>
              </w:rPr>
            </w:pPr>
          </w:p>
          <w:p w14:paraId="7E21FA32" w14:textId="7EFF1F25" w:rsidR="008E3FE5" w:rsidRPr="006F0FB9" w:rsidRDefault="00C458CB" w:rsidP="008E3FE5">
            <w:pPr>
              <w:pStyle w:val="BodyText"/>
              <w:jc w:val="left"/>
              <w:rPr>
                <w:rFonts w:ascii="Arial" w:hAnsi="Arial" w:cs="Arial"/>
                <w:sz w:val="22"/>
                <w:szCs w:val="22"/>
              </w:rPr>
            </w:pPr>
            <w:r w:rsidRPr="006F0FB9">
              <w:rPr>
                <w:rFonts w:ascii="Arial" w:hAnsi="Arial" w:cs="Arial"/>
                <w:sz w:val="22"/>
                <w:szCs w:val="22"/>
              </w:rPr>
              <w:t xml:space="preserve">How do designated staff ensure </w:t>
            </w:r>
            <w:r w:rsidR="008E3FE5" w:rsidRPr="006F0FB9">
              <w:rPr>
                <w:rFonts w:ascii="Arial" w:hAnsi="Arial" w:cs="Arial"/>
                <w:sz w:val="22"/>
                <w:szCs w:val="22"/>
              </w:rPr>
              <w:t xml:space="preserve">school attendance is </w:t>
            </w:r>
            <w:r w:rsidRPr="006F0FB9">
              <w:rPr>
                <w:rFonts w:ascii="Arial" w:hAnsi="Arial" w:cs="Arial"/>
                <w:sz w:val="22"/>
                <w:szCs w:val="22"/>
              </w:rPr>
              <w:t>report</w:t>
            </w:r>
            <w:r w:rsidR="001E4FAB" w:rsidRPr="006F0FB9">
              <w:rPr>
                <w:rFonts w:ascii="Arial" w:hAnsi="Arial" w:cs="Arial"/>
                <w:sz w:val="22"/>
                <w:szCs w:val="22"/>
              </w:rPr>
              <w:t xml:space="preserve">ed so that it is considered and addressed </w:t>
            </w:r>
            <w:r w:rsidR="008E3FE5" w:rsidRPr="006F0FB9">
              <w:rPr>
                <w:rFonts w:ascii="Arial" w:hAnsi="Arial" w:cs="Arial"/>
                <w:sz w:val="22"/>
                <w:szCs w:val="22"/>
              </w:rPr>
              <w:t xml:space="preserve">in multi-agency planning and </w:t>
            </w:r>
            <w:r w:rsidR="001E4FAB" w:rsidRPr="006F0FB9">
              <w:rPr>
                <w:rFonts w:ascii="Arial" w:hAnsi="Arial" w:cs="Arial"/>
                <w:sz w:val="22"/>
                <w:szCs w:val="22"/>
              </w:rPr>
              <w:t xml:space="preserve">review </w:t>
            </w:r>
            <w:r w:rsidR="008E3FE5" w:rsidRPr="006F0FB9">
              <w:rPr>
                <w:rFonts w:ascii="Arial" w:hAnsi="Arial" w:cs="Arial"/>
                <w:sz w:val="22"/>
                <w:szCs w:val="22"/>
              </w:rPr>
              <w:t>meetings including EHAPs, child protection and child in need plans, EHCP reviews, PEPs</w:t>
            </w:r>
            <w:r w:rsidR="001E4FAB" w:rsidRPr="006F0FB9">
              <w:rPr>
                <w:rFonts w:ascii="Arial" w:hAnsi="Arial" w:cs="Arial"/>
                <w:sz w:val="22"/>
                <w:szCs w:val="22"/>
              </w:rPr>
              <w:t>?</w:t>
            </w:r>
          </w:p>
          <w:p w14:paraId="4738F2BB" w14:textId="3DA8437C" w:rsidR="0038456D" w:rsidRPr="006F0FB9" w:rsidRDefault="0038456D" w:rsidP="0038456D">
            <w:pPr>
              <w:pStyle w:val="BodyText"/>
              <w:jc w:val="left"/>
              <w:rPr>
                <w:rFonts w:ascii="Arial" w:hAnsi="Arial" w:cs="Arial"/>
                <w:sz w:val="22"/>
                <w:szCs w:val="22"/>
              </w:rPr>
            </w:pPr>
          </w:p>
        </w:tc>
        <w:sdt>
          <w:sdtPr>
            <w:rPr>
              <w:rFonts w:ascii="Arial" w:hAnsi="Arial" w:cs="Arial"/>
              <w:sz w:val="22"/>
              <w:szCs w:val="22"/>
            </w:rPr>
            <w:alias w:val="Grading"/>
            <w:tag w:val="Grading"/>
            <w:id w:val="285555070"/>
            <w:placeholder>
              <w:docPart w:val="6F1A99127FDC465F941F62123C3B109C"/>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29D83F75" w14:textId="7184F9D1" w:rsidR="0038456D" w:rsidRPr="006F0FB9" w:rsidRDefault="00166DC8" w:rsidP="0038456D">
                <w:pPr>
                  <w:pStyle w:val="BodyText"/>
                  <w:jc w:val="left"/>
                  <w:rPr>
                    <w:rFonts w:ascii="Arial" w:hAnsi="Arial" w:cs="Arial"/>
                    <w:sz w:val="22"/>
                    <w:szCs w:val="22"/>
                  </w:rPr>
                </w:pPr>
                <w:r w:rsidRPr="006F0FB9">
                  <w:rPr>
                    <w:rStyle w:val="PlaceholderText"/>
                    <w:rFonts w:ascii="Arial" w:hAnsi="Arial"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296B3499" w14:textId="398722D7" w:rsidR="0038456D" w:rsidRPr="006F0FB9" w:rsidRDefault="00C24D7B" w:rsidP="0038456D">
            <w:pPr>
              <w:pStyle w:val="BodyText"/>
              <w:jc w:val="left"/>
              <w:rPr>
                <w:rFonts w:ascii="Arial" w:hAnsi="Arial" w:cs="Arial"/>
                <w:sz w:val="22"/>
                <w:szCs w:val="22"/>
              </w:rPr>
            </w:pPr>
            <w:r w:rsidRPr="006F0FB9">
              <w:rPr>
                <w:rFonts w:ascii="Arial" w:hAnsi="Arial" w:cs="Arial"/>
                <w:sz w:val="22"/>
                <w:szCs w:val="22"/>
              </w:rPr>
              <w:t xml:space="preserve">Number of support plans for attendance </w:t>
            </w:r>
            <w:r w:rsidR="001C1185" w:rsidRPr="006F0FB9">
              <w:rPr>
                <w:rFonts w:ascii="Arial" w:hAnsi="Arial" w:cs="Arial"/>
                <w:sz w:val="22"/>
                <w:szCs w:val="22"/>
              </w:rPr>
              <w:t xml:space="preserve">instigated [specify </w:t>
            </w:r>
            <w:r w:rsidR="0080043C" w:rsidRPr="006F0FB9">
              <w:rPr>
                <w:rFonts w:ascii="Arial" w:hAnsi="Arial" w:cs="Arial"/>
                <w:sz w:val="22"/>
                <w:szCs w:val="22"/>
              </w:rPr>
              <w:t>period</w:t>
            </w:r>
            <w:r w:rsidR="001C1185" w:rsidRPr="006F0FB9">
              <w:rPr>
                <w:rFonts w:ascii="Arial" w:hAnsi="Arial" w:cs="Arial"/>
                <w:sz w:val="22"/>
                <w:szCs w:val="22"/>
              </w:rPr>
              <w:t>]</w:t>
            </w:r>
            <w:r w:rsidR="00CE0C61" w:rsidRPr="006F0FB9">
              <w:rPr>
                <w:rFonts w:ascii="Arial" w:hAnsi="Arial" w:cs="Arial"/>
                <w:sz w:val="22"/>
                <w:szCs w:val="22"/>
              </w:rPr>
              <w:t>:</w:t>
            </w:r>
          </w:p>
          <w:p w14:paraId="3B748C18" w14:textId="77777777" w:rsidR="00CE0C61" w:rsidRPr="006F0FB9" w:rsidRDefault="00CE0C61" w:rsidP="0038456D">
            <w:pPr>
              <w:pStyle w:val="BodyText"/>
              <w:jc w:val="left"/>
              <w:rPr>
                <w:rFonts w:ascii="Arial" w:hAnsi="Arial" w:cs="Arial"/>
                <w:sz w:val="22"/>
                <w:szCs w:val="22"/>
              </w:rPr>
            </w:pPr>
          </w:p>
          <w:p w14:paraId="021C8B06" w14:textId="6D8ABC8F" w:rsidR="00CE0C61" w:rsidRPr="006F0FB9" w:rsidRDefault="00CE0C61" w:rsidP="0038456D">
            <w:pPr>
              <w:pStyle w:val="BodyText"/>
              <w:jc w:val="left"/>
              <w:rPr>
                <w:rFonts w:ascii="Arial" w:hAnsi="Arial" w:cs="Arial"/>
                <w:sz w:val="22"/>
                <w:szCs w:val="22"/>
              </w:rPr>
            </w:pPr>
            <w:r w:rsidRPr="006F0FB9">
              <w:rPr>
                <w:rFonts w:ascii="Arial" w:hAnsi="Arial" w:cs="Arial"/>
                <w:sz w:val="22"/>
                <w:szCs w:val="22"/>
              </w:rPr>
              <w:t xml:space="preserve">Number of support plans </w:t>
            </w:r>
            <w:r w:rsidR="0023520B" w:rsidRPr="006F0FB9">
              <w:rPr>
                <w:rFonts w:ascii="Arial" w:hAnsi="Arial" w:cs="Arial"/>
                <w:sz w:val="22"/>
                <w:szCs w:val="22"/>
              </w:rPr>
              <w:t>closed due to improved attendance:</w:t>
            </w:r>
          </w:p>
        </w:tc>
        <w:tc>
          <w:tcPr>
            <w:tcW w:w="3051" w:type="dxa"/>
            <w:tcBorders>
              <w:top w:val="single" w:sz="4" w:space="0" w:color="auto"/>
              <w:left w:val="single" w:sz="4" w:space="0" w:color="auto"/>
              <w:bottom w:val="single" w:sz="4" w:space="0" w:color="auto"/>
              <w:right w:val="single" w:sz="4" w:space="0" w:color="auto"/>
            </w:tcBorders>
          </w:tcPr>
          <w:p w14:paraId="1430C6A4" w14:textId="77777777" w:rsidR="0038456D" w:rsidRPr="006F0FB9" w:rsidRDefault="0038456D" w:rsidP="0038456D">
            <w:pPr>
              <w:pStyle w:val="BodyText"/>
              <w:ind w:left="360"/>
              <w:jc w:val="left"/>
              <w:rPr>
                <w:rFonts w:ascii="Arial" w:hAnsi="Arial" w:cs="Arial"/>
                <w:sz w:val="22"/>
                <w:szCs w:val="22"/>
              </w:rPr>
            </w:pPr>
          </w:p>
        </w:tc>
      </w:tr>
      <w:tr w:rsidR="00591E1B" w:rsidRPr="006F0FB9" w14:paraId="069E110B" w14:textId="77777777" w:rsidTr="00AA193D">
        <w:trPr>
          <w:trHeight w:val="699"/>
        </w:trPr>
        <w:tc>
          <w:tcPr>
            <w:tcW w:w="652" w:type="dxa"/>
            <w:tcBorders>
              <w:top w:val="single" w:sz="4" w:space="0" w:color="auto"/>
              <w:left w:val="single" w:sz="4" w:space="0" w:color="auto"/>
              <w:bottom w:val="single" w:sz="4" w:space="0" w:color="auto"/>
              <w:right w:val="single" w:sz="4" w:space="0" w:color="auto"/>
            </w:tcBorders>
          </w:tcPr>
          <w:p w14:paraId="4A944F62" w14:textId="68870F9E"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5</w:t>
            </w:r>
            <w:r w:rsidR="00DC0E19" w:rsidRPr="006F0FB9">
              <w:rPr>
                <w:rFonts w:ascii="Arial" w:hAnsi="Arial" w:cs="Arial"/>
                <w:sz w:val="22"/>
                <w:szCs w:val="22"/>
              </w:rPr>
              <w:t>.9</w:t>
            </w:r>
          </w:p>
        </w:tc>
        <w:tc>
          <w:tcPr>
            <w:tcW w:w="4030" w:type="dxa"/>
            <w:shd w:val="clear" w:color="auto" w:fill="auto"/>
          </w:tcPr>
          <w:p w14:paraId="36B64283" w14:textId="511C1EF5" w:rsidR="0038456D" w:rsidRPr="006F0FB9" w:rsidRDefault="0038456D" w:rsidP="0038456D">
            <w:pPr>
              <w:pStyle w:val="BodyText"/>
              <w:jc w:val="left"/>
              <w:rPr>
                <w:rFonts w:ascii="Arial" w:hAnsi="Arial" w:cs="Arial"/>
                <w:sz w:val="22"/>
                <w:szCs w:val="22"/>
              </w:rPr>
            </w:pPr>
            <w:r w:rsidRPr="006F0FB9">
              <w:rPr>
                <w:rFonts w:ascii="Arial" w:hAnsi="Arial" w:cs="Arial"/>
                <w:sz w:val="22"/>
                <w:szCs w:val="22"/>
              </w:rPr>
              <w:t xml:space="preserve">Designated staff put formal support into place where voluntary support has not been </w:t>
            </w:r>
            <w:r w:rsidR="00AA4E61" w:rsidRPr="006F0FB9">
              <w:rPr>
                <w:rFonts w:ascii="Arial" w:hAnsi="Arial" w:cs="Arial"/>
                <w:sz w:val="22"/>
                <w:szCs w:val="22"/>
              </w:rPr>
              <w:t>effective and</w:t>
            </w:r>
            <w:r w:rsidRPr="006F0FB9">
              <w:rPr>
                <w:rFonts w:ascii="Arial" w:hAnsi="Arial" w:cs="Arial"/>
                <w:sz w:val="22"/>
                <w:szCs w:val="22"/>
              </w:rPr>
              <w:t xml:space="preserve"> make referrals to the </w:t>
            </w:r>
            <w:r w:rsidR="624EA0E6" w:rsidRPr="006F0FB9">
              <w:rPr>
                <w:rFonts w:ascii="Arial" w:hAnsi="Arial" w:cs="Arial"/>
                <w:sz w:val="22"/>
                <w:szCs w:val="22"/>
              </w:rPr>
              <w:t>l</w:t>
            </w:r>
            <w:r w:rsidRPr="006F0FB9">
              <w:rPr>
                <w:rFonts w:ascii="Arial" w:hAnsi="Arial" w:cs="Arial"/>
                <w:sz w:val="22"/>
                <w:szCs w:val="22"/>
              </w:rPr>
              <w:t xml:space="preserve">ocal </w:t>
            </w:r>
            <w:r w:rsidR="3A3E8F6C" w:rsidRPr="006F0FB9">
              <w:rPr>
                <w:rFonts w:ascii="Arial" w:hAnsi="Arial" w:cs="Arial"/>
                <w:sz w:val="22"/>
                <w:szCs w:val="22"/>
              </w:rPr>
              <w:t>a</w:t>
            </w:r>
            <w:r w:rsidRPr="006F0FB9">
              <w:rPr>
                <w:rFonts w:ascii="Arial" w:hAnsi="Arial" w:cs="Arial"/>
                <w:sz w:val="22"/>
                <w:szCs w:val="22"/>
              </w:rPr>
              <w:t>uthority for legal intervention where necessary.</w:t>
            </w:r>
          </w:p>
        </w:tc>
        <w:tc>
          <w:tcPr>
            <w:tcW w:w="2882" w:type="dxa"/>
            <w:shd w:val="clear" w:color="auto" w:fill="auto"/>
          </w:tcPr>
          <w:p w14:paraId="2DF9DB14" w14:textId="77777777" w:rsidR="00373B43" w:rsidRPr="006F0FB9" w:rsidRDefault="00E91A52" w:rsidP="0038456D">
            <w:pPr>
              <w:pStyle w:val="BodyText"/>
              <w:jc w:val="left"/>
              <w:rPr>
                <w:rFonts w:ascii="Arial" w:hAnsi="Arial" w:cs="Arial"/>
                <w:sz w:val="22"/>
                <w:szCs w:val="22"/>
              </w:rPr>
            </w:pPr>
            <w:r w:rsidRPr="006F0FB9">
              <w:rPr>
                <w:rFonts w:ascii="Arial" w:hAnsi="Arial" w:cs="Arial"/>
                <w:sz w:val="22"/>
                <w:szCs w:val="22"/>
              </w:rPr>
              <w:t xml:space="preserve">Toolkit: </w:t>
            </w:r>
          </w:p>
          <w:p w14:paraId="43C30E05" w14:textId="1FE4F78F" w:rsidR="00E91A52" w:rsidRPr="006F0FB9" w:rsidRDefault="00135269" w:rsidP="0038456D">
            <w:pPr>
              <w:pStyle w:val="BodyText"/>
              <w:jc w:val="left"/>
              <w:rPr>
                <w:rFonts w:ascii="Arial" w:hAnsi="Arial" w:cs="Arial"/>
                <w:sz w:val="22"/>
                <w:szCs w:val="22"/>
              </w:rPr>
            </w:pPr>
            <w:hyperlink r:id="rId125" w:history="1">
              <w:r w:rsidR="00E91A52" w:rsidRPr="006F0FB9">
                <w:rPr>
                  <w:rStyle w:val="Hyperlink"/>
                  <w:rFonts w:ascii="Arial" w:hAnsi="Arial" w:cs="Arial"/>
                  <w:sz w:val="22"/>
                  <w:szCs w:val="22"/>
                </w:rPr>
                <w:t>Legal Interventions</w:t>
              </w:r>
            </w:hyperlink>
          </w:p>
          <w:p w14:paraId="225F3403" w14:textId="77777777" w:rsidR="00373B43" w:rsidRPr="006F0FB9" w:rsidRDefault="00135269" w:rsidP="0038456D">
            <w:pPr>
              <w:pStyle w:val="BodyText"/>
              <w:jc w:val="left"/>
              <w:rPr>
                <w:rFonts w:ascii="Arial" w:hAnsi="Arial" w:cs="Arial"/>
                <w:sz w:val="22"/>
                <w:szCs w:val="22"/>
              </w:rPr>
            </w:pPr>
            <w:hyperlink r:id="rId126" w:history="1">
              <w:r w:rsidR="00373B43" w:rsidRPr="006F0FB9">
                <w:rPr>
                  <w:rStyle w:val="Hyperlink"/>
                  <w:rFonts w:ascii="Arial" w:hAnsi="Arial" w:cs="Arial"/>
                  <w:sz w:val="22"/>
                  <w:szCs w:val="22"/>
                </w:rPr>
                <w:t>Refer for Legal Intervention</w:t>
              </w:r>
            </w:hyperlink>
          </w:p>
          <w:p w14:paraId="1D67221B" w14:textId="77777777" w:rsidR="001454F0" w:rsidRPr="006F0FB9" w:rsidRDefault="00135269" w:rsidP="00AA4E61">
            <w:pPr>
              <w:pStyle w:val="BodyText"/>
              <w:jc w:val="left"/>
              <w:rPr>
                <w:rFonts w:ascii="Arial" w:hAnsi="Arial" w:cs="Arial"/>
                <w:sz w:val="22"/>
                <w:szCs w:val="22"/>
              </w:rPr>
            </w:pPr>
            <w:hyperlink r:id="rId127" w:history="1">
              <w:r w:rsidR="001454F0" w:rsidRPr="006F0FB9">
                <w:rPr>
                  <w:rStyle w:val="Hyperlink"/>
                  <w:rFonts w:ascii="Arial" w:hAnsi="Arial" w:cs="Arial"/>
                  <w:sz w:val="22"/>
                  <w:szCs w:val="22"/>
                </w:rPr>
                <w:t>Notice to improve</w:t>
              </w:r>
            </w:hyperlink>
          </w:p>
          <w:p w14:paraId="45C43BA7" w14:textId="77777777" w:rsidR="00A50F93" w:rsidRPr="006F0FB9" w:rsidRDefault="00A50F93" w:rsidP="001454F0">
            <w:pPr>
              <w:pStyle w:val="BodyText"/>
              <w:jc w:val="left"/>
              <w:rPr>
                <w:rFonts w:ascii="Arial" w:hAnsi="Arial" w:cs="Arial"/>
                <w:sz w:val="22"/>
                <w:szCs w:val="22"/>
              </w:rPr>
            </w:pPr>
          </w:p>
          <w:p w14:paraId="4F594701" w14:textId="77777777" w:rsidR="00A50F93" w:rsidRPr="006F0FB9" w:rsidRDefault="00135269" w:rsidP="001454F0">
            <w:pPr>
              <w:pStyle w:val="BodyText"/>
              <w:jc w:val="left"/>
              <w:rPr>
                <w:rFonts w:ascii="Arial" w:hAnsi="Arial" w:cs="Arial"/>
                <w:sz w:val="22"/>
                <w:szCs w:val="22"/>
              </w:rPr>
            </w:pPr>
            <w:hyperlink r:id="rId128" w:history="1">
              <w:r w:rsidR="00A50F93" w:rsidRPr="006F0FB9">
                <w:rPr>
                  <w:rStyle w:val="Hyperlink"/>
                  <w:rFonts w:ascii="Arial" w:hAnsi="Arial" w:cs="Arial"/>
                  <w:sz w:val="22"/>
                  <w:szCs w:val="22"/>
                </w:rPr>
                <w:t>Attendance contract (Word doc) [62KB]</w:t>
              </w:r>
            </w:hyperlink>
          </w:p>
          <w:p w14:paraId="2582A131" w14:textId="6BA7E8EE" w:rsidR="00204368" w:rsidRPr="006F0FB9" w:rsidRDefault="00135269" w:rsidP="00AA4E61">
            <w:pPr>
              <w:pStyle w:val="BodyText"/>
              <w:jc w:val="left"/>
              <w:rPr>
                <w:rFonts w:ascii="Arial" w:hAnsi="Arial" w:cs="Arial"/>
                <w:sz w:val="22"/>
                <w:szCs w:val="22"/>
              </w:rPr>
            </w:pPr>
            <w:hyperlink r:id="rId129" w:history="1">
              <w:r w:rsidR="00204368" w:rsidRPr="006F0FB9">
                <w:rPr>
                  <w:rStyle w:val="Hyperlink"/>
                  <w:rFonts w:ascii="Arial" w:hAnsi="Arial" w:cs="Arial"/>
                  <w:sz w:val="22"/>
                  <w:szCs w:val="22"/>
                </w:rPr>
                <w:t>Attendance contracts</w:t>
              </w:r>
            </w:hyperlink>
          </w:p>
          <w:p w14:paraId="1F6E9E4F" w14:textId="4EA5175B" w:rsidR="00204368" w:rsidRPr="006F0FB9" w:rsidRDefault="00135269" w:rsidP="00AA4E61">
            <w:pPr>
              <w:pStyle w:val="BodyText"/>
              <w:jc w:val="left"/>
              <w:rPr>
                <w:rFonts w:ascii="Arial" w:hAnsi="Arial" w:cs="Arial"/>
                <w:sz w:val="22"/>
                <w:szCs w:val="22"/>
              </w:rPr>
            </w:pPr>
            <w:hyperlink r:id="rId130" w:history="1">
              <w:r w:rsidR="00204368" w:rsidRPr="006F0FB9">
                <w:rPr>
                  <w:rStyle w:val="Hyperlink"/>
                  <w:rFonts w:ascii="Arial" w:hAnsi="Arial" w:cs="Arial"/>
                  <w:sz w:val="22"/>
                  <w:szCs w:val="22"/>
                </w:rPr>
                <w:t>Parenting Orders</w:t>
              </w:r>
            </w:hyperlink>
          </w:p>
          <w:p w14:paraId="71BBF771" w14:textId="77777777" w:rsidR="00204368" w:rsidRPr="006F0FB9" w:rsidRDefault="00135269" w:rsidP="00AA4E61">
            <w:pPr>
              <w:pStyle w:val="BodyText"/>
              <w:jc w:val="left"/>
              <w:rPr>
                <w:rFonts w:ascii="Arial" w:hAnsi="Arial" w:cs="Arial"/>
                <w:sz w:val="22"/>
                <w:szCs w:val="22"/>
              </w:rPr>
            </w:pPr>
            <w:hyperlink r:id="rId131" w:history="1">
              <w:r w:rsidR="00204368" w:rsidRPr="006F0FB9">
                <w:rPr>
                  <w:rStyle w:val="Hyperlink"/>
                  <w:rFonts w:ascii="Arial" w:hAnsi="Arial" w:cs="Arial"/>
                  <w:sz w:val="22"/>
                  <w:szCs w:val="22"/>
                </w:rPr>
                <w:t>Education supervision orders</w:t>
              </w:r>
            </w:hyperlink>
          </w:p>
          <w:p w14:paraId="53109379" w14:textId="77777777" w:rsidR="00204368" w:rsidRPr="006F0FB9" w:rsidRDefault="00135269" w:rsidP="00AA4E61">
            <w:pPr>
              <w:pStyle w:val="BodyText"/>
              <w:jc w:val="left"/>
              <w:rPr>
                <w:rFonts w:ascii="Arial" w:hAnsi="Arial" w:cs="Arial"/>
                <w:sz w:val="22"/>
                <w:szCs w:val="22"/>
              </w:rPr>
            </w:pPr>
            <w:hyperlink r:id="rId132" w:history="1">
              <w:r w:rsidR="00204368" w:rsidRPr="006F0FB9">
                <w:rPr>
                  <w:rStyle w:val="Hyperlink"/>
                  <w:rFonts w:ascii="Arial" w:hAnsi="Arial" w:cs="Arial"/>
                  <w:sz w:val="22"/>
                  <w:szCs w:val="22"/>
                </w:rPr>
                <w:t>School attendance orders</w:t>
              </w:r>
            </w:hyperlink>
          </w:p>
          <w:p w14:paraId="3DF678AD" w14:textId="77777777" w:rsidR="00204368" w:rsidRPr="006F0FB9" w:rsidRDefault="00135269" w:rsidP="00AA4E61">
            <w:pPr>
              <w:pStyle w:val="BodyText"/>
              <w:jc w:val="left"/>
              <w:rPr>
                <w:rFonts w:ascii="Arial" w:hAnsi="Arial" w:cs="Arial"/>
                <w:sz w:val="22"/>
                <w:szCs w:val="22"/>
              </w:rPr>
            </w:pPr>
            <w:hyperlink r:id="rId133" w:history="1">
              <w:r w:rsidR="00204368" w:rsidRPr="006F0FB9">
                <w:rPr>
                  <w:rStyle w:val="Hyperlink"/>
                  <w:rFonts w:ascii="Arial" w:hAnsi="Arial" w:cs="Arial"/>
                  <w:sz w:val="22"/>
                  <w:szCs w:val="22"/>
                </w:rPr>
                <w:t>How to put a prosecution pack together</w:t>
              </w:r>
            </w:hyperlink>
          </w:p>
          <w:p w14:paraId="259639E7" w14:textId="77777777" w:rsidR="00204368" w:rsidRPr="006F0FB9" w:rsidRDefault="00204368" w:rsidP="00A50F93">
            <w:pPr>
              <w:pStyle w:val="BodyText"/>
              <w:jc w:val="left"/>
              <w:rPr>
                <w:rFonts w:ascii="Arial" w:hAnsi="Arial" w:cs="Arial"/>
                <w:sz w:val="22"/>
                <w:szCs w:val="22"/>
              </w:rPr>
            </w:pPr>
          </w:p>
          <w:p w14:paraId="13EBAD30" w14:textId="1EB67BE6" w:rsidR="00A50F93" w:rsidRPr="006F0FB9" w:rsidRDefault="00A50F93" w:rsidP="0038456D">
            <w:pPr>
              <w:pStyle w:val="BodyText"/>
              <w:jc w:val="left"/>
              <w:rPr>
                <w:rFonts w:ascii="Arial" w:hAnsi="Arial" w:cs="Arial"/>
                <w:sz w:val="22"/>
                <w:szCs w:val="22"/>
              </w:rPr>
            </w:pPr>
          </w:p>
        </w:tc>
        <w:tc>
          <w:tcPr>
            <w:tcW w:w="3627" w:type="dxa"/>
            <w:tcBorders>
              <w:top w:val="single" w:sz="4" w:space="0" w:color="auto"/>
              <w:left w:val="single" w:sz="4" w:space="0" w:color="auto"/>
              <w:bottom w:val="single" w:sz="4" w:space="0" w:color="auto"/>
              <w:right w:val="single" w:sz="4" w:space="0" w:color="auto"/>
            </w:tcBorders>
          </w:tcPr>
          <w:p w14:paraId="34B5D110" w14:textId="6BBCDAB5" w:rsidR="008A45AE" w:rsidRPr="006F0FB9" w:rsidRDefault="008A45AE" w:rsidP="008A45AE">
            <w:pPr>
              <w:pStyle w:val="BodyText"/>
              <w:jc w:val="left"/>
              <w:rPr>
                <w:rFonts w:ascii="Arial" w:hAnsi="Arial" w:cs="Arial"/>
                <w:color w:val="0563C1" w:themeColor="hyperlink"/>
                <w:sz w:val="22"/>
                <w:szCs w:val="22"/>
                <w:u w:val="single"/>
              </w:rPr>
            </w:pPr>
            <w:r w:rsidRPr="006F0FB9">
              <w:rPr>
                <w:rFonts w:ascii="Arial" w:hAnsi="Arial" w:cs="Arial"/>
                <w:color w:val="0563C1" w:themeColor="hyperlink"/>
                <w:sz w:val="22"/>
                <w:szCs w:val="22"/>
                <w:u w:val="single"/>
              </w:rPr>
              <w:t xml:space="preserve">How has your approach to </w:t>
            </w:r>
            <w:r w:rsidR="00114237" w:rsidRPr="006F0FB9">
              <w:rPr>
                <w:rFonts w:ascii="Arial" w:hAnsi="Arial" w:cs="Arial"/>
                <w:color w:val="0563C1" w:themeColor="hyperlink"/>
                <w:sz w:val="22"/>
                <w:szCs w:val="22"/>
                <w:u w:val="single"/>
              </w:rPr>
              <w:t xml:space="preserve">formal intervention for poor school attendance </w:t>
            </w:r>
            <w:r w:rsidRPr="006F0FB9">
              <w:rPr>
                <w:rFonts w:ascii="Arial" w:hAnsi="Arial" w:cs="Arial"/>
                <w:color w:val="0563C1" w:themeColor="hyperlink"/>
                <w:sz w:val="22"/>
                <w:szCs w:val="22"/>
                <w:u w:val="single"/>
              </w:rPr>
              <w:t xml:space="preserve">been clearly </w:t>
            </w:r>
            <w:r w:rsidR="00114237" w:rsidRPr="006F0FB9">
              <w:rPr>
                <w:rFonts w:ascii="Arial" w:hAnsi="Arial" w:cs="Arial"/>
                <w:color w:val="0563C1" w:themeColor="hyperlink"/>
                <w:sz w:val="22"/>
                <w:szCs w:val="22"/>
                <w:u w:val="single"/>
              </w:rPr>
              <w:t xml:space="preserve">explained </w:t>
            </w:r>
            <w:r w:rsidRPr="006F0FB9">
              <w:rPr>
                <w:rFonts w:ascii="Arial" w:hAnsi="Arial" w:cs="Arial"/>
                <w:color w:val="0563C1" w:themeColor="hyperlink"/>
                <w:sz w:val="22"/>
                <w:szCs w:val="22"/>
                <w:u w:val="single"/>
              </w:rPr>
              <w:t>for parents including when and how attendance legal intervention will be used?</w:t>
            </w:r>
          </w:p>
          <w:p w14:paraId="3E22114E" w14:textId="77777777" w:rsidR="008A45AE" w:rsidRPr="006F0FB9" w:rsidRDefault="008A45AE" w:rsidP="008A45AE">
            <w:pPr>
              <w:pStyle w:val="BodyText"/>
              <w:jc w:val="left"/>
              <w:rPr>
                <w:rStyle w:val="Hyperlink"/>
                <w:rFonts w:ascii="Arial" w:hAnsi="Arial" w:cs="Arial"/>
                <w:sz w:val="22"/>
                <w:szCs w:val="22"/>
              </w:rPr>
            </w:pPr>
          </w:p>
          <w:p w14:paraId="3BFEA38B" w14:textId="24A83E92" w:rsidR="008A45AE" w:rsidRPr="006F0FB9" w:rsidRDefault="008A45AE" w:rsidP="008A45AE">
            <w:pPr>
              <w:pStyle w:val="BodyText"/>
              <w:jc w:val="left"/>
              <w:rPr>
                <w:rFonts w:ascii="Arial" w:hAnsi="Arial" w:cs="Arial"/>
                <w:sz w:val="22"/>
                <w:szCs w:val="22"/>
              </w:rPr>
            </w:pPr>
            <w:r w:rsidRPr="006F0FB9">
              <w:rPr>
                <w:rFonts w:ascii="Arial" w:hAnsi="Arial" w:cs="Arial"/>
                <w:sz w:val="22"/>
                <w:szCs w:val="22"/>
              </w:rPr>
              <w:t xml:space="preserve">Is the approach to </w:t>
            </w:r>
            <w:r w:rsidR="00114237" w:rsidRPr="006F0FB9">
              <w:rPr>
                <w:rFonts w:ascii="Arial" w:hAnsi="Arial" w:cs="Arial"/>
                <w:sz w:val="22"/>
                <w:szCs w:val="22"/>
              </w:rPr>
              <w:t xml:space="preserve">formal intervention </w:t>
            </w:r>
            <w:r w:rsidRPr="006F0FB9">
              <w:rPr>
                <w:rFonts w:ascii="Arial" w:hAnsi="Arial" w:cs="Arial"/>
                <w:sz w:val="22"/>
                <w:szCs w:val="22"/>
              </w:rPr>
              <w:t>applied consistently? How is this monitored?</w:t>
            </w:r>
          </w:p>
          <w:p w14:paraId="32D4ECE7" w14:textId="77777777" w:rsidR="008A45AE" w:rsidRPr="006F0FB9" w:rsidRDefault="008A45AE" w:rsidP="008A45AE">
            <w:pPr>
              <w:pStyle w:val="BodyText"/>
              <w:jc w:val="left"/>
              <w:rPr>
                <w:rFonts w:ascii="Arial" w:hAnsi="Arial" w:cs="Arial"/>
                <w:sz w:val="22"/>
                <w:szCs w:val="22"/>
              </w:rPr>
            </w:pPr>
          </w:p>
          <w:p w14:paraId="09226240" w14:textId="69D01BB8" w:rsidR="0038456D" w:rsidRPr="006F0FB9" w:rsidRDefault="008A45AE" w:rsidP="00584EA6">
            <w:pPr>
              <w:pStyle w:val="BodyText"/>
              <w:jc w:val="left"/>
              <w:rPr>
                <w:rFonts w:ascii="Arial" w:hAnsi="Arial" w:cs="Arial"/>
                <w:sz w:val="22"/>
                <w:szCs w:val="22"/>
              </w:rPr>
            </w:pPr>
            <w:r w:rsidRPr="006F0FB9">
              <w:rPr>
                <w:rFonts w:ascii="Arial" w:hAnsi="Arial" w:cs="Arial"/>
                <w:sz w:val="22"/>
                <w:szCs w:val="22"/>
              </w:rPr>
              <w:t>Are referrals made to the LA for legal intervention in respect of unauthorised</w:t>
            </w:r>
            <w:r w:rsidR="00114237" w:rsidRPr="006F0FB9">
              <w:rPr>
                <w:rFonts w:ascii="Arial" w:hAnsi="Arial" w:cs="Arial"/>
                <w:sz w:val="22"/>
                <w:szCs w:val="22"/>
              </w:rPr>
              <w:t xml:space="preserve"> absence</w:t>
            </w:r>
            <w:r w:rsidRPr="006F0FB9">
              <w:rPr>
                <w:rFonts w:ascii="Arial" w:hAnsi="Arial" w:cs="Arial"/>
                <w:sz w:val="22"/>
                <w:szCs w:val="22"/>
              </w:rPr>
              <w:t>? Ha</w:t>
            </w:r>
            <w:r w:rsidR="30F62F14" w:rsidRPr="006F0FB9">
              <w:rPr>
                <w:rFonts w:ascii="Arial" w:hAnsi="Arial" w:cs="Arial"/>
                <w:sz w:val="22"/>
                <w:szCs w:val="22"/>
              </w:rPr>
              <w:t>v</w:t>
            </w:r>
            <w:r w:rsidRPr="006F0FB9">
              <w:rPr>
                <w:rFonts w:ascii="Arial" w:hAnsi="Arial" w:cs="Arial"/>
                <w:sz w:val="22"/>
                <w:szCs w:val="22"/>
              </w:rPr>
              <w:t xml:space="preserve">e leaders </w:t>
            </w:r>
            <w:r w:rsidR="00925178" w:rsidRPr="006F0FB9">
              <w:rPr>
                <w:rFonts w:ascii="Arial" w:hAnsi="Arial" w:cs="Arial"/>
                <w:sz w:val="22"/>
                <w:szCs w:val="22"/>
              </w:rPr>
              <w:t>contacted siblings’</w:t>
            </w:r>
            <w:r w:rsidRPr="006F0FB9">
              <w:rPr>
                <w:rFonts w:ascii="Arial" w:hAnsi="Arial" w:cs="Arial"/>
                <w:sz w:val="22"/>
                <w:szCs w:val="22"/>
              </w:rPr>
              <w:t xml:space="preserve"> schools </w:t>
            </w:r>
            <w:r w:rsidR="00925178" w:rsidRPr="006F0FB9">
              <w:rPr>
                <w:rFonts w:ascii="Arial" w:hAnsi="Arial" w:cs="Arial"/>
                <w:sz w:val="22"/>
                <w:szCs w:val="22"/>
              </w:rPr>
              <w:t xml:space="preserve">where relevant </w:t>
            </w:r>
            <w:r w:rsidRPr="006F0FB9">
              <w:rPr>
                <w:rFonts w:ascii="Arial" w:hAnsi="Arial" w:cs="Arial"/>
                <w:sz w:val="22"/>
                <w:szCs w:val="22"/>
              </w:rPr>
              <w:t>so that families receive the same approach if they have children at several schools?</w:t>
            </w:r>
          </w:p>
        </w:tc>
        <w:sdt>
          <w:sdtPr>
            <w:rPr>
              <w:rFonts w:cs="Arial"/>
              <w:sz w:val="22"/>
              <w:szCs w:val="22"/>
            </w:rPr>
            <w:alias w:val="Grading"/>
            <w:tag w:val="Grading"/>
            <w:id w:val="761498391"/>
            <w:placeholder>
              <w:docPart w:val="F71F14CBF0B14B50AE324E393C2E15A4"/>
            </w:placeholder>
            <w:showingPlcHdr/>
            <w:dropDownList>
              <w:listItem w:value="Choose an item"/>
              <w:listItem w:displayText="Sustaining" w:value="Sustaining"/>
              <w:listItem w:displayText="Embedding" w:value="Embedding"/>
              <w:listItem w:displayText="Developing and Implementing" w:value="Developing and Implementing"/>
              <w:listItem w:displayText="Identifying" w:value="Identifying"/>
            </w:dropDownList>
          </w:sdtPr>
          <w:sdtEndPr/>
          <w:sdtContent>
            <w:tc>
              <w:tcPr>
                <w:tcW w:w="1898" w:type="dxa"/>
                <w:tcBorders>
                  <w:top w:val="single" w:sz="4" w:space="0" w:color="auto"/>
                  <w:left w:val="single" w:sz="4" w:space="0" w:color="auto"/>
                  <w:bottom w:val="single" w:sz="4" w:space="0" w:color="auto"/>
                  <w:right w:val="single" w:sz="4" w:space="0" w:color="auto"/>
                </w:tcBorders>
              </w:tcPr>
              <w:p w14:paraId="071FEFBE" w14:textId="283D8558" w:rsidR="0038456D" w:rsidRPr="006F0FB9" w:rsidRDefault="00166DC8" w:rsidP="0038456D">
                <w:pPr>
                  <w:pStyle w:val="DfESOutNumbered1"/>
                  <w:numPr>
                    <w:ilvl w:val="0"/>
                    <w:numId w:val="0"/>
                  </w:numPr>
                  <w:rPr>
                    <w:rFonts w:cs="Arial"/>
                    <w:sz w:val="22"/>
                    <w:szCs w:val="22"/>
                    <w:highlight w:val="yellow"/>
                  </w:rPr>
                </w:pPr>
                <w:r w:rsidRPr="006F0FB9">
                  <w:rPr>
                    <w:rStyle w:val="PlaceholderText"/>
                    <w:rFonts w:cs="Arial"/>
                    <w:sz w:val="22"/>
                    <w:szCs w:val="22"/>
                  </w:rPr>
                  <w:t>Choose an item.</w:t>
                </w:r>
              </w:p>
            </w:tc>
          </w:sdtContent>
        </w:sdt>
        <w:tc>
          <w:tcPr>
            <w:tcW w:w="4781" w:type="dxa"/>
            <w:tcBorders>
              <w:top w:val="single" w:sz="4" w:space="0" w:color="auto"/>
              <w:left w:val="single" w:sz="4" w:space="0" w:color="auto"/>
              <w:bottom w:val="single" w:sz="4" w:space="0" w:color="auto"/>
              <w:right w:val="single" w:sz="4" w:space="0" w:color="auto"/>
            </w:tcBorders>
          </w:tcPr>
          <w:p w14:paraId="13175E01" w14:textId="265D82C0" w:rsidR="004837B1" w:rsidRPr="006F0FB9" w:rsidRDefault="004837B1" w:rsidP="004837B1">
            <w:pPr>
              <w:pStyle w:val="BodyText"/>
              <w:jc w:val="left"/>
              <w:rPr>
                <w:rFonts w:ascii="Arial" w:hAnsi="Arial" w:cs="Arial"/>
                <w:sz w:val="22"/>
                <w:szCs w:val="22"/>
              </w:rPr>
            </w:pPr>
            <w:r w:rsidRPr="006F0FB9">
              <w:rPr>
                <w:rFonts w:ascii="Arial" w:hAnsi="Arial" w:cs="Arial"/>
                <w:sz w:val="22"/>
                <w:szCs w:val="22"/>
              </w:rPr>
              <w:t xml:space="preserve">Number of </w:t>
            </w:r>
            <w:r w:rsidR="00D84D61" w:rsidRPr="006F0FB9">
              <w:rPr>
                <w:rFonts w:ascii="Arial" w:hAnsi="Arial" w:cs="Arial"/>
                <w:sz w:val="22"/>
                <w:szCs w:val="22"/>
              </w:rPr>
              <w:t>notices to improve issued</w:t>
            </w:r>
            <w:r w:rsidRPr="006F0FB9">
              <w:rPr>
                <w:rFonts w:ascii="Arial" w:hAnsi="Arial" w:cs="Arial"/>
                <w:sz w:val="22"/>
                <w:szCs w:val="22"/>
              </w:rPr>
              <w:t xml:space="preserve"> [specify </w:t>
            </w:r>
            <w:r w:rsidR="0080043C" w:rsidRPr="006F0FB9">
              <w:rPr>
                <w:rFonts w:ascii="Arial" w:hAnsi="Arial" w:cs="Arial"/>
                <w:sz w:val="22"/>
                <w:szCs w:val="22"/>
              </w:rPr>
              <w:t>period</w:t>
            </w:r>
            <w:r w:rsidRPr="006F0FB9">
              <w:rPr>
                <w:rFonts w:ascii="Arial" w:hAnsi="Arial" w:cs="Arial"/>
                <w:sz w:val="22"/>
                <w:szCs w:val="22"/>
              </w:rPr>
              <w:t>]:</w:t>
            </w:r>
          </w:p>
          <w:p w14:paraId="509D58FA" w14:textId="77777777" w:rsidR="00D84D61" w:rsidRPr="006F0FB9" w:rsidRDefault="00D84D61" w:rsidP="004837B1">
            <w:pPr>
              <w:pStyle w:val="BodyText"/>
              <w:jc w:val="left"/>
              <w:rPr>
                <w:rFonts w:ascii="Arial" w:hAnsi="Arial" w:cs="Arial"/>
                <w:sz w:val="22"/>
                <w:szCs w:val="22"/>
              </w:rPr>
            </w:pPr>
          </w:p>
          <w:p w14:paraId="18B89CB9" w14:textId="400412CE" w:rsidR="00D84D61" w:rsidRPr="006F0FB9" w:rsidRDefault="00D84D61" w:rsidP="00D84D61">
            <w:pPr>
              <w:pStyle w:val="BodyText"/>
              <w:jc w:val="left"/>
              <w:rPr>
                <w:rFonts w:ascii="Arial" w:hAnsi="Arial" w:cs="Arial"/>
                <w:sz w:val="22"/>
                <w:szCs w:val="22"/>
              </w:rPr>
            </w:pPr>
            <w:r w:rsidRPr="006F0FB9">
              <w:rPr>
                <w:rFonts w:ascii="Arial" w:hAnsi="Arial" w:cs="Arial"/>
                <w:sz w:val="22"/>
                <w:szCs w:val="22"/>
              </w:rPr>
              <w:t>Number of attendance contracts</w:t>
            </w:r>
            <w:r w:rsidR="0042301E" w:rsidRPr="006F0FB9">
              <w:rPr>
                <w:rFonts w:ascii="Arial" w:hAnsi="Arial" w:cs="Arial"/>
                <w:sz w:val="22"/>
                <w:szCs w:val="22"/>
              </w:rPr>
              <w:t xml:space="preserve"> </w:t>
            </w:r>
            <w:r w:rsidRPr="006F0FB9">
              <w:rPr>
                <w:rFonts w:ascii="Arial" w:hAnsi="Arial" w:cs="Arial"/>
                <w:sz w:val="22"/>
                <w:szCs w:val="22"/>
              </w:rPr>
              <w:t xml:space="preserve">for attendance instigated [specify </w:t>
            </w:r>
            <w:r w:rsidR="0080043C" w:rsidRPr="006F0FB9">
              <w:rPr>
                <w:rFonts w:ascii="Arial" w:hAnsi="Arial" w:cs="Arial"/>
                <w:sz w:val="22"/>
                <w:szCs w:val="22"/>
              </w:rPr>
              <w:t>period</w:t>
            </w:r>
            <w:r w:rsidRPr="006F0FB9">
              <w:rPr>
                <w:rFonts w:ascii="Arial" w:hAnsi="Arial" w:cs="Arial"/>
                <w:sz w:val="22"/>
                <w:szCs w:val="22"/>
              </w:rPr>
              <w:t>]:</w:t>
            </w:r>
          </w:p>
          <w:p w14:paraId="7D61323B" w14:textId="77777777" w:rsidR="00D84D61" w:rsidRPr="006F0FB9" w:rsidRDefault="00D84D61" w:rsidP="00D84D61">
            <w:pPr>
              <w:pStyle w:val="BodyText"/>
              <w:jc w:val="left"/>
              <w:rPr>
                <w:rFonts w:ascii="Arial" w:hAnsi="Arial" w:cs="Arial"/>
                <w:sz w:val="22"/>
                <w:szCs w:val="22"/>
              </w:rPr>
            </w:pPr>
          </w:p>
          <w:p w14:paraId="276FEB12" w14:textId="062CEA1B" w:rsidR="00D84D61" w:rsidRPr="006F0FB9" w:rsidRDefault="00D84D61" w:rsidP="00D84D61">
            <w:pPr>
              <w:pStyle w:val="BodyText"/>
              <w:jc w:val="left"/>
              <w:rPr>
                <w:rFonts w:ascii="Arial" w:hAnsi="Arial" w:cs="Arial"/>
                <w:sz w:val="22"/>
                <w:szCs w:val="22"/>
              </w:rPr>
            </w:pPr>
            <w:r w:rsidRPr="006F0FB9">
              <w:rPr>
                <w:rFonts w:ascii="Arial" w:hAnsi="Arial" w:cs="Arial"/>
                <w:sz w:val="22"/>
                <w:szCs w:val="22"/>
              </w:rPr>
              <w:t xml:space="preserve">Number of </w:t>
            </w:r>
            <w:r w:rsidR="0042301E" w:rsidRPr="006F0FB9">
              <w:rPr>
                <w:rFonts w:ascii="Arial" w:hAnsi="Arial" w:cs="Arial"/>
                <w:sz w:val="22"/>
                <w:szCs w:val="22"/>
              </w:rPr>
              <w:t>attendance contracts</w:t>
            </w:r>
            <w:r w:rsidRPr="006F0FB9">
              <w:rPr>
                <w:rFonts w:ascii="Arial" w:hAnsi="Arial" w:cs="Arial"/>
                <w:sz w:val="22"/>
                <w:szCs w:val="22"/>
              </w:rPr>
              <w:t xml:space="preserve"> closed due to improved attendance:</w:t>
            </w:r>
          </w:p>
          <w:p w14:paraId="027DF9C6" w14:textId="77777777" w:rsidR="004837B1" w:rsidRPr="006F0FB9" w:rsidRDefault="004837B1" w:rsidP="004837B1">
            <w:pPr>
              <w:pStyle w:val="BodyText"/>
              <w:jc w:val="left"/>
              <w:rPr>
                <w:rFonts w:ascii="Arial" w:hAnsi="Arial" w:cs="Arial"/>
                <w:sz w:val="22"/>
                <w:szCs w:val="22"/>
              </w:rPr>
            </w:pPr>
          </w:p>
          <w:p w14:paraId="08F90AE9" w14:textId="10A4A5B8" w:rsidR="00EE62F4" w:rsidRPr="006F0FB9" w:rsidRDefault="00EE62F4" w:rsidP="004837B1">
            <w:pPr>
              <w:pStyle w:val="BodyText"/>
              <w:jc w:val="left"/>
              <w:rPr>
                <w:rFonts w:ascii="Arial" w:hAnsi="Arial" w:cs="Arial"/>
                <w:sz w:val="22"/>
                <w:szCs w:val="22"/>
              </w:rPr>
            </w:pPr>
            <w:r w:rsidRPr="006F0FB9">
              <w:rPr>
                <w:rFonts w:ascii="Arial" w:hAnsi="Arial" w:cs="Arial"/>
                <w:sz w:val="22"/>
                <w:szCs w:val="22"/>
              </w:rPr>
              <w:t xml:space="preserve">Number of </w:t>
            </w:r>
            <w:r w:rsidR="007B1ECB" w:rsidRPr="006F0FB9">
              <w:rPr>
                <w:rFonts w:ascii="Arial" w:hAnsi="Arial" w:cs="Arial"/>
                <w:sz w:val="22"/>
                <w:szCs w:val="22"/>
              </w:rPr>
              <w:t>cases referred to the Attendance</w:t>
            </w:r>
            <w:r w:rsidRPr="006F0FB9">
              <w:rPr>
                <w:rFonts w:ascii="Arial" w:hAnsi="Arial" w:cs="Arial"/>
                <w:sz w:val="22"/>
                <w:szCs w:val="22"/>
              </w:rPr>
              <w:t xml:space="preserve"> </w:t>
            </w:r>
            <w:r w:rsidR="007B1ECB" w:rsidRPr="006F0FB9">
              <w:rPr>
                <w:rFonts w:ascii="Arial" w:hAnsi="Arial" w:cs="Arial"/>
                <w:sz w:val="22"/>
                <w:szCs w:val="22"/>
              </w:rPr>
              <w:t xml:space="preserve">Team for </w:t>
            </w:r>
            <w:r w:rsidR="00CB20FC" w:rsidRPr="006F0FB9">
              <w:rPr>
                <w:rFonts w:ascii="Arial" w:hAnsi="Arial" w:cs="Arial"/>
                <w:sz w:val="22"/>
                <w:szCs w:val="22"/>
              </w:rPr>
              <w:t xml:space="preserve">Legal Intervention </w:t>
            </w:r>
            <w:r w:rsidRPr="006F0FB9">
              <w:rPr>
                <w:rFonts w:ascii="Arial" w:hAnsi="Arial" w:cs="Arial"/>
                <w:sz w:val="22"/>
                <w:szCs w:val="22"/>
              </w:rPr>
              <w:t xml:space="preserve">[specify </w:t>
            </w:r>
            <w:r w:rsidR="0080043C" w:rsidRPr="006F0FB9">
              <w:rPr>
                <w:rFonts w:ascii="Arial" w:hAnsi="Arial" w:cs="Arial"/>
                <w:sz w:val="22"/>
                <w:szCs w:val="22"/>
              </w:rPr>
              <w:t>period</w:t>
            </w:r>
            <w:r w:rsidRPr="006F0FB9">
              <w:rPr>
                <w:rFonts w:ascii="Arial" w:hAnsi="Arial" w:cs="Arial"/>
                <w:sz w:val="22"/>
                <w:szCs w:val="22"/>
              </w:rPr>
              <w:t>]:</w:t>
            </w:r>
          </w:p>
          <w:p w14:paraId="55244284" w14:textId="77777777" w:rsidR="00EE62F4" w:rsidRPr="006F0FB9" w:rsidRDefault="00EE62F4" w:rsidP="00EE62F4">
            <w:pPr>
              <w:pStyle w:val="BodyText"/>
              <w:jc w:val="left"/>
              <w:rPr>
                <w:rFonts w:ascii="Arial" w:hAnsi="Arial" w:cs="Arial"/>
                <w:sz w:val="22"/>
                <w:szCs w:val="22"/>
              </w:rPr>
            </w:pPr>
          </w:p>
          <w:p w14:paraId="6F3D123B" w14:textId="6A688B4C" w:rsidR="0038456D" w:rsidRPr="006F0FB9" w:rsidRDefault="0038456D" w:rsidP="00EE62F4">
            <w:pPr>
              <w:pStyle w:val="DfESOutNumbered1"/>
              <w:numPr>
                <w:ilvl w:val="0"/>
                <w:numId w:val="0"/>
              </w:numPr>
              <w:rPr>
                <w:rFonts w:cs="Arial"/>
                <w:sz w:val="22"/>
                <w:szCs w:val="22"/>
                <w:highlight w:val="yellow"/>
              </w:rPr>
            </w:pPr>
          </w:p>
        </w:tc>
        <w:tc>
          <w:tcPr>
            <w:tcW w:w="3051" w:type="dxa"/>
            <w:tcBorders>
              <w:top w:val="single" w:sz="4" w:space="0" w:color="auto"/>
              <w:left w:val="single" w:sz="4" w:space="0" w:color="auto"/>
              <w:bottom w:val="single" w:sz="4" w:space="0" w:color="auto"/>
              <w:right w:val="single" w:sz="4" w:space="0" w:color="auto"/>
            </w:tcBorders>
          </w:tcPr>
          <w:p w14:paraId="14F142D8" w14:textId="77777777" w:rsidR="0038456D" w:rsidRPr="006F0FB9" w:rsidRDefault="0038456D" w:rsidP="0038456D">
            <w:pPr>
              <w:pStyle w:val="DfESOutNumbered1"/>
              <w:numPr>
                <w:ilvl w:val="0"/>
                <w:numId w:val="0"/>
              </w:numPr>
              <w:ind w:left="360"/>
              <w:rPr>
                <w:rFonts w:cs="Arial"/>
                <w:sz w:val="22"/>
                <w:szCs w:val="22"/>
                <w:highlight w:val="yellow"/>
              </w:rPr>
            </w:pPr>
          </w:p>
        </w:tc>
      </w:tr>
    </w:tbl>
    <w:p w14:paraId="25223050" w14:textId="77777777" w:rsidR="002445C0" w:rsidRPr="00DE1BA6" w:rsidRDefault="002445C0">
      <w:pPr>
        <w:rPr>
          <w:rFonts w:ascii="Arial" w:hAnsi="Arial" w:cs="Arial"/>
          <w:sz w:val="20"/>
          <w:szCs w:val="20"/>
        </w:rPr>
      </w:pPr>
    </w:p>
    <w:p w14:paraId="2BA42F13" w14:textId="77777777" w:rsidR="002445C0" w:rsidRPr="00DE1BA6" w:rsidRDefault="002445C0">
      <w:pPr>
        <w:rPr>
          <w:rFonts w:ascii="Arial" w:hAnsi="Arial" w:cs="Arial"/>
          <w:sz w:val="20"/>
          <w:szCs w:val="20"/>
        </w:rPr>
      </w:pPr>
    </w:p>
    <w:sectPr w:rsidR="002445C0" w:rsidRPr="00DE1BA6" w:rsidSect="003C139F">
      <w:headerReference w:type="default" r:id="rId134"/>
      <w:footerReference w:type="default" r:id="rId135"/>
      <w:pgSz w:w="23811" w:h="16838" w:orient="landscape" w:code="8"/>
      <w:pgMar w:top="1440" w:right="1440" w:bottom="1440"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373B4" w14:textId="77777777" w:rsidR="0027728E" w:rsidRDefault="0027728E" w:rsidP="002D1541">
      <w:pPr>
        <w:spacing w:after="0" w:line="240" w:lineRule="auto"/>
      </w:pPr>
      <w:r>
        <w:separator/>
      </w:r>
    </w:p>
  </w:endnote>
  <w:endnote w:type="continuationSeparator" w:id="0">
    <w:p w14:paraId="1E0A813E" w14:textId="77777777" w:rsidR="0027728E" w:rsidRDefault="0027728E" w:rsidP="002D1541">
      <w:pPr>
        <w:spacing w:after="0" w:line="240" w:lineRule="auto"/>
      </w:pPr>
      <w:r>
        <w:continuationSeparator/>
      </w:r>
    </w:p>
  </w:endnote>
  <w:endnote w:type="continuationNotice" w:id="1">
    <w:p w14:paraId="4F25BF0C" w14:textId="77777777" w:rsidR="0027728E" w:rsidRDefault="00277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431906"/>
      <w:docPartObj>
        <w:docPartGallery w:val="Page Numbers (Bottom of Page)"/>
        <w:docPartUnique/>
      </w:docPartObj>
    </w:sdtPr>
    <w:sdtEndPr>
      <w:rPr>
        <w:noProof/>
      </w:rPr>
    </w:sdtEndPr>
    <w:sdtContent>
      <w:p w14:paraId="5817D024" w14:textId="77777777" w:rsidR="00CA3C25" w:rsidRDefault="00CA3C25">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2498DC08" w14:textId="566BEA4D" w:rsidR="00CA3C25" w:rsidRDefault="00CA3C25">
    <w:pPr>
      <w:pStyle w:val="Footer"/>
      <w:rPr>
        <w:rFonts w:ascii="Arial" w:hAnsi="Arial" w:cs="Arial"/>
        <w:sz w:val="18"/>
        <w:szCs w:val="18"/>
      </w:rPr>
    </w:pPr>
    <w:r w:rsidRPr="00E15F11">
      <w:rPr>
        <w:rFonts w:ascii="Arial" w:hAnsi="Arial" w:cs="Arial"/>
        <w:sz w:val="18"/>
        <w:szCs w:val="18"/>
      </w:rPr>
      <w:t xml:space="preserve">Author: </w:t>
    </w:r>
    <w:r>
      <w:rPr>
        <w:rFonts w:ascii="Arial" w:hAnsi="Arial" w:cs="Arial"/>
        <w:sz w:val="18"/>
        <w:szCs w:val="18"/>
      </w:rPr>
      <w:t xml:space="preserve">Senior Adviser </w:t>
    </w:r>
    <w:r w:rsidR="00A00361">
      <w:rPr>
        <w:rFonts w:ascii="Arial" w:hAnsi="Arial" w:cs="Arial"/>
        <w:sz w:val="18"/>
        <w:szCs w:val="18"/>
      </w:rPr>
      <w:t>–</w:t>
    </w:r>
    <w:r>
      <w:rPr>
        <w:rFonts w:ascii="Arial" w:hAnsi="Arial" w:cs="Arial"/>
        <w:sz w:val="18"/>
        <w:szCs w:val="18"/>
      </w:rPr>
      <w:t xml:space="preserve"> Safeguarding</w:t>
    </w:r>
    <w:r w:rsidR="00FA7200">
      <w:rPr>
        <w:rFonts w:ascii="Arial" w:hAnsi="Arial" w:cs="Arial"/>
        <w:sz w:val="18"/>
        <w:szCs w:val="18"/>
      </w:rPr>
      <w:t>,</w:t>
    </w:r>
    <w:r w:rsidR="0067179E">
      <w:rPr>
        <w:rFonts w:ascii="Arial" w:hAnsi="Arial" w:cs="Arial"/>
        <w:sz w:val="18"/>
        <w:szCs w:val="18"/>
      </w:rPr>
      <w:t xml:space="preserve"> revised </w:t>
    </w:r>
    <w:r w:rsidR="00081C3B">
      <w:rPr>
        <w:rFonts w:ascii="Arial" w:hAnsi="Arial" w:cs="Arial"/>
        <w:sz w:val="18"/>
        <w:szCs w:val="18"/>
      </w:rPr>
      <w:t>September</w:t>
    </w:r>
    <w:r w:rsidR="0067179E">
      <w:rPr>
        <w:rFonts w:ascii="Arial" w:hAnsi="Arial" w:cs="Arial"/>
        <w:sz w:val="18"/>
        <w:szCs w:val="18"/>
      </w:rPr>
      <w:t xml:space="preserve"> 2024</w:t>
    </w:r>
  </w:p>
  <w:p w14:paraId="35CAC331" w14:textId="72EEAB57" w:rsidR="00A00361" w:rsidRPr="00E15F11" w:rsidRDefault="00B84184">
    <w:pPr>
      <w:pStyle w:val="Footer"/>
      <w:rPr>
        <w:rFonts w:ascii="Arial" w:hAnsi="Arial" w:cs="Arial"/>
        <w:sz w:val="18"/>
        <w:szCs w:val="18"/>
      </w:rPr>
    </w:pPr>
    <w:r>
      <w:rPr>
        <w:rFonts w:ascii="Arial" w:hAnsi="Arial" w:cs="Arial"/>
        <w:sz w:val="18"/>
        <w:szCs w:val="18"/>
      </w:rPr>
      <w:t>Original b</w:t>
    </w:r>
    <w:r w:rsidR="00A00361">
      <w:rPr>
        <w:rFonts w:ascii="Arial" w:hAnsi="Arial" w:cs="Arial"/>
        <w:sz w:val="18"/>
        <w:szCs w:val="18"/>
      </w:rPr>
      <w:t>ased on a template provided by Dudley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6E9EE" w14:textId="77777777" w:rsidR="0027728E" w:rsidRDefault="0027728E" w:rsidP="002D1541">
      <w:pPr>
        <w:spacing w:after="0" w:line="240" w:lineRule="auto"/>
      </w:pPr>
      <w:r>
        <w:separator/>
      </w:r>
    </w:p>
  </w:footnote>
  <w:footnote w:type="continuationSeparator" w:id="0">
    <w:p w14:paraId="335164BE" w14:textId="77777777" w:rsidR="0027728E" w:rsidRDefault="0027728E" w:rsidP="002D1541">
      <w:pPr>
        <w:spacing w:after="0" w:line="240" w:lineRule="auto"/>
      </w:pPr>
      <w:r>
        <w:continuationSeparator/>
      </w:r>
    </w:p>
  </w:footnote>
  <w:footnote w:type="continuationNotice" w:id="1">
    <w:p w14:paraId="19DBB52A" w14:textId="77777777" w:rsidR="0027728E" w:rsidRDefault="00277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9AF3" w14:textId="4E8E5443" w:rsidR="00CA3C25" w:rsidRPr="007859D0" w:rsidRDefault="007859D0">
    <w:pPr>
      <w:pStyle w:val="Header"/>
      <w:rPr>
        <w:rFonts w:ascii="Arial" w:hAnsi="Arial" w:cs="Arial"/>
        <w:b/>
        <w:bCs/>
        <w:sz w:val="24"/>
        <w:szCs w:val="24"/>
      </w:rPr>
    </w:pPr>
    <w:r w:rsidRPr="007859D0">
      <w:rPr>
        <w:rFonts w:ascii="Arial" w:hAnsi="Arial" w:cs="Arial"/>
        <w:b/>
        <w:bCs/>
        <w:sz w:val="24"/>
        <w:szCs w:val="24"/>
      </w:rPr>
      <w:t xml:space="preserve">School Attendance Self-Assessment Tool </w:t>
    </w:r>
    <w:r w:rsidR="00BC1BED">
      <w:rPr>
        <w:rFonts w:ascii="Arial" w:hAnsi="Arial" w:cs="Arial"/>
        <w:b/>
        <w:bCs/>
        <w:sz w:val="24"/>
        <w:szCs w:val="24"/>
      </w:rPr>
      <w:t xml:space="preserve">Revised </w:t>
    </w:r>
    <w:r w:rsidR="00851272">
      <w:rPr>
        <w:rFonts w:ascii="Arial" w:hAnsi="Arial" w:cs="Arial"/>
        <w:b/>
        <w:bCs/>
        <w:sz w:val="24"/>
        <w:szCs w:val="24"/>
      </w:rPr>
      <w:t>September</w:t>
    </w:r>
    <w:r w:rsidR="00456140">
      <w:rPr>
        <w:rFonts w:ascii="Arial" w:hAnsi="Arial" w:cs="Arial"/>
        <w:b/>
        <w:bCs/>
        <w:sz w:val="24"/>
        <w:szCs w:val="24"/>
      </w:rPr>
      <w:t xml:space="preserve"> </w:t>
    </w:r>
    <w:r w:rsidR="00BC1BED">
      <w:rPr>
        <w:rFonts w:ascii="Arial" w:hAnsi="Arial" w:cs="Arial"/>
        <w:b/>
        <w:bCs/>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B94"/>
    <w:multiLevelType w:val="multilevel"/>
    <w:tmpl w:val="6AE8CB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C6EA3"/>
    <w:multiLevelType w:val="multilevel"/>
    <w:tmpl w:val="420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F55A4"/>
    <w:multiLevelType w:val="hybridMultilevel"/>
    <w:tmpl w:val="5DBA0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558D3"/>
    <w:multiLevelType w:val="multilevel"/>
    <w:tmpl w:val="AD9E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E7420"/>
    <w:multiLevelType w:val="hybridMultilevel"/>
    <w:tmpl w:val="9CDE8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42F1D"/>
    <w:multiLevelType w:val="hybridMultilevel"/>
    <w:tmpl w:val="71D68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673F2"/>
    <w:multiLevelType w:val="hybridMultilevel"/>
    <w:tmpl w:val="C8FE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27CC29D4"/>
    <w:lvl w:ilvl="0">
      <w:start w:val="1"/>
      <w:numFmt w:val="decimal"/>
      <w:lvlRestart w:val="0"/>
      <w:pStyle w:val="DfESOutNumbered1"/>
      <w:lvlText w:val="%1."/>
      <w:lvlJc w:val="left"/>
      <w:pPr>
        <w:tabs>
          <w:tab w:val="num" w:pos="6249"/>
        </w:tabs>
        <w:ind w:left="5529"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8" w15:restartNumberingAfterBreak="0">
    <w:nsid w:val="107A4C28"/>
    <w:multiLevelType w:val="multilevel"/>
    <w:tmpl w:val="B2EA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31402E"/>
    <w:multiLevelType w:val="hybridMultilevel"/>
    <w:tmpl w:val="DD500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452832"/>
    <w:multiLevelType w:val="multilevel"/>
    <w:tmpl w:val="8D40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AB59A8"/>
    <w:multiLevelType w:val="multilevel"/>
    <w:tmpl w:val="863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9334A"/>
    <w:multiLevelType w:val="hybridMultilevel"/>
    <w:tmpl w:val="9F482D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24D4E"/>
    <w:multiLevelType w:val="hybridMultilevel"/>
    <w:tmpl w:val="F5846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E540EC"/>
    <w:multiLevelType w:val="hybridMultilevel"/>
    <w:tmpl w:val="02BA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441E1"/>
    <w:multiLevelType w:val="hybridMultilevel"/>
    <w:tmpl w:val="1D244C08"/>
    <w:lvl w:ilvl="0" w:tplc="5B52CD34">
      <w:start w:val="1"/>
      <w:numFmt w:val="decimal"/>
      <w:lvlText w:val="%1."/>
      <w:lvlJc w:val="left"/>
      <w:pPr>
        <w:ind w:left="36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7764B7"/>
    <w:multiLevelType w:val="multilevel"/>
    <w:tmpl w:val="F52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645263"/>
    <w:multiLevelType w:val="hybridMultilevel"/>
    <w:tmpl w:val="54B89F42"/>
    <w:lvl w:ilvl="0" w:tplc="4D9E0B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C538B6"/>
    <w:multiLevelType w:val="hybridMultilevel"/>
    <w:tmpl w:val="8EA26A34"/>
    <w:lvl w:ilvl="0" w:tplc="CD1683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0701A1"/>
    <w:multiLevelType w:val="hybridMultilevel"/>
    <w:tmpl w:val="5FB64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3D45EC"/>
    <w:multiLevelType w:val="hybridMultilevel"/>
    <w:tmpl w:val="7D9EA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5918BE"/>
    <w:multiLevelType w:val="multilevel"/>
    <w:tmpl w:val="E51C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AF62ED"/>
    <w:multiLevelType w:val="hybridMultilevel"/>
    <w:tmpl w:val="CEE016B0"/>
    <w:lvl w:ilvl="0" w:tplc="B1D0183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7471BF"/>
    <w:multiLevelType w:val="hybridMultilevel"/>
    <w:tmpl w:val="F574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97FD3"/>
    <w:multiLevelType w:val="hybridMultilevel"/>
    <w:tmpl w:val="37168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1A4E90"/>
    <w:multiLevelType w:val="hybridMultilevel"/>
    <w:tmpl w:val="4CC6A7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033B8B"/>
    <w:multiLevelType w:val="hybridMultilevel"/>
    <w:tmpl w:val="1C765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9173F9"/>
    <w:multiLevelType w:val="multilevel"/>
    <w:tmpl w:val="C25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A097E"/>
    <w:multiLevelType w:val="hybridMultilevel"/>
    <w:tmpl w:val="159C5EB0"/>
    <w:lvl w:ilvl="0" w:tplc="08090001">
      <w:start w:val="1"/>
      <w:numFmt w:val="bullet"/>
      <w:lvlText w:val=""/>
      <w:lvlJc w:val="left"/>
      <w:pPr>
        <w:ind w:left="720" w:hanging="360"/>
      </w:pPr>
      <w:rPr>
        <w:rFonts w:ascii="Symbol" w:hAnsi="Symbol" w:hint="default"/>
      </w:rPr>
    </w:lvl>
    <w:lvl w:ilvl="1" w:tplc="0F22EC7A">
      <w:start w:val="1"/>
      <w:numFmt w:val="bullet"/>
      <w:pStyle w:val="ListParagraph"/>
      <w:lvlText w:val=""/>
      <w:lvlJc w:val="left"/>
      <w:pPr>
        <w:ind w:left="1440" w:hanging="360"/>
      </w:pPr>
      <w:rPr>
        <w:rFonts w:ascii="Symbol" w:hAnsi="Symbol" w:hint="default"/>
        <w:b/>
        <w:bCs/>
        <w:color w:val="0D0D0D" w:themeColor="text1" w:themeTint="F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C0D66"/>
    <w:multiLevelType w:val="hybridMultilevel"/>
    <w:tmpl w:val="3E26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0786A"/>
    <w:multiLevelType w:val="hybridMultilevel"/>
    <w:tmpl w:val="A75E4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6326E3"/>
    <w:multiLevelType w:val="multilevel"/>
    <w:tmpl w:val="081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9648C"/>
    <w:multiLevelType w:val="hybridMultilevel"/>
    <w:tmpl w:val="1F960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DF30E6"/>
    <w:multiLevelType w:val="hybridMultilevel"/>
    <w:tmpl w:val="5B461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9145CF"/>
    <w:multiLevelType w:val="hybridMultilevel"/>
    <w:tmpl w:val="9DCE8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791E8E"/>
    <w:multiLevelType w:val="multilevel"/>
    <w:tmpl w:val="CD54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214E57"/>
    <w:multiLevelType w:val="hybridMultilevel"/>
    <w:tmpl w:val="B412BB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7842FF0"/>
    <w:multiLevelType w:val="hybridMultilevel"/>
    <w:tmpl w:val="2C68E94C"/>
    <w:lvl w:ilvl="0" w:tplc="BDDAFA3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380742"/>
    <w:multiLevelType w:val="hybridMultilevel"/>
    <w:tmpl w:val="2E90A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E531FB"/>
    <w:multiLevelType w:val="hybridMultilevel"/>
    <w:tmpl w:val="4022A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8164B4"/>
    <w:multiLevelType w:val="hybridMultilevel"/>
    <w:tmpl w:val="2F1CC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CD4863"/>
    <w:multiLevelType w:val="multilevel"/>
    <w:tmpl w:val="8418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CC075C"/>
    <w:multiLevelType w:val="multilevel"/>
    <w:tmpl w:val="2C5A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234E22"/>
    <w:multiLevelType w:val="hybridMultilevel"/>
    <w:tmpl w:val="6D0E4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804DA4"/>
    <w:multiLevelType w:val="hybridMultilevel"/>
    <w:tmpl w:val="8A1A7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6243F7"/>
    <w:multiLevelType w:val="hybridMultilevel"/>
    <w:tmpl w:val="54B89F4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6133467">
    <w:abstractNumId w:val="15"/>
  </w:num>
  <w:num w:numId="2" w16cid:durableId="1914241687">
    <w:abstractNumId w:val="7"/>
  </w:num>
  <w:num w:numId="3" w16cid:durableId="740643994">
    <w:abstractNumId w:val="28"/>
  </w:num>
  <w:num w:numId="4" w16cid:durableId="1126123589">
    <w:abstractNumId w:val="36"/>
  </w:num>
  <w:num w:numId="5" w16cid:durableId="759108874">
    <w:abstractNumId w:val="22"/>
  </w:num>
  <w:num w:numId="6" w16cid:durableId="1947417813">
    <w:abstractNumId w:val="17"/>
  </w:num>
  <w:num w:numId="7" w16cid:durableId="158812655">
    <w:abstractNumId w:val="29"/>
  </w:num>
  <w:num w:numId="8" w16cid:durableId="636648764">
    <w:abstractNumId w:val="23"/>
  </w:num>
  <w:num w:numId="9" w16cid:durableId="1575168328">
    <w:abstractNumId w:val="13"/>
  </w:num>
  <w:num w:numId="10" w16cid:durableId="1249197078">
    <w:abstractNumId w:val="25"/>
  </w:num>
  <w:num w:numId="11" w16cid:durableId="1375425351">
    <w:abstractNumId w:val="12"/>
  </w:num>
  <w:num w:numId="12" w16cid:durableId="1282684387">
    <w:abstractNumId w:val="34"/>
  </w:num>
  <w:num w:numId="13" w16cid:durableId="2090302647">
    <w:abstractNumId w:val="14"/>
  </w:num>
  <w:num w:numId="14" w16cid:durableId="75909970">
    <w:abstractNumId w:val="0"/>
  </w:num>
  <w:num w:numId="15" w16cid:durableId="69542923">
    <w:abstractNumId w:val="44"/>
  </w:num>
  <w:num w:numId="16" w16cid:durableId="1554924921">
    <w:abstractNumId w:val="39"/>
  </w:num>
  <w:num w:numId="17" w16cid:durableId="367148025">
    <w:abstractNumId w:val="6"/>
  </w:num>
  <w:num w:numId="18" w16cid:durableId="1883899820">
    <w:abstractNumId w:val="38"/>
  </w:num>
  <w:num w:numId="19" w16cid:durableId="2070418037">
    <w:abstractNumId w:val="5"/>
  </w:num>
  <w:num w:numId="20" w16cid:durableId="1228419343">
    <w:abstractNumId w:val="24"/>
  </w:num>
  <w:num w:numId="21" w16cid:durableId="1985311148">
    <w:abstractNumId w:val="19"/>
  </w:num>
  <w:num w:numId="22" w16cid:durableId="1174539233">
    <w:abstractNumId w:val="31"/>
  </w:num>
  <w:num w:numId="23" w16cid:durableId="741609437">
    <w:abstractNumId w:val="20"/>
  </w:num>
  <w:num w:numId="24" w16cid:durableId="1285893013">
    <w:abstractNumId w:val="45"/>
  </w:num>
  <w:num w:numId="25" w16cid:durableId="602306809">
    <w:abstractNumId w:val="27"/>
  </w:num>
  <w:num w:numId="26" w16cid:durableId="1877157011">
    <w:abstractNumId w:val="1"/>
  </w:num>
  <w:num w:numId="27" w16cid:durableId="940726392">
    <w:abstractNumId w:val="30"/>
  </w:num>
  <w:num w:numId="28" w16cid:durableId="1821120371">
    <w:abstractNumId w:val="11"/>
  </w:num>
  <w:num w:numId="29" w16cid:durableId="1905338545">
    <w:abstractNumId w:val="32"/>
  </w:num>
  <w:num w:numId="30" w16cid:durableId="1654872479">
    <w:abstractNumId w:val="40"/>
  </w:num>
  <w:num w:numId="31" w16cid:durableId="800146846">
    <w:abstractNumId w:val="43"/>
  </w:num>
  <w:num w:numId="32" w16cid:durableId="567769530">
    <w:abstractNumId w:val="42"/>
  </w:num>
  <w:num w:numId="33" w16cid:durableId="881163959">
    <w:abstractNumId w:val="2"/>
  </w:num>
  <w:num w:numId="34" w16cid:durableId="1735153140">
    <w:abstractNumId w:val="33"/>
  </w:num>
  <w:num w:numId="35" w16cid:durableId="1152675561">
    <w:abstractNumId w:val="26"/>
  </w:num>
  <w:num w:numId="36" w16cid:durableId="189800149">
    <w:abstractNumId w:val="4"/>
  </w:num>
  <w:num w:numId="37" w16cid:durableId="631444084">
    <w:abstractNumId w:val="18"/>
  </w:num>
  <w:num w:numId="38" w16cid:durableId="469251706">
    <w:abstractNumId w:val="9"/>
  </w:num>
  <w:num w:numId="39" w16cid:durableId="1220365929">
    <w:abstractNumId w:val="35"/>
  </w:num>
  <w:num w:numId="40" w16cid:durableId="61681934">
    <w:abstractNumId w:val="8"/>
  </w:num>
  <w:num w:numId="41" w16cid:durableId="112091401">
    <w:abstractNumId w:val="16"/>
  </w:num>
  <w:num w:numId="42" w16cid:durableId="714356501">
    <w:abstractNumId w:val="10"/>
  </w:num>
  <w:num w:numId="43" w16cid:durableId="658116255">
    <w:abstractNumId w:val="21"/>
  </w:num>
  <w:num w:numId="44" w16cid:durableId="1564364744">
    <w:abstractNumId w:val="3"/>
  </w:num>
  <w:num w:numId="45" w16cid:durableId="119690087">
    <w:abstractNumId w:val="41"/>
  </w:num>
  <w:num w:numId="46" w16cid:durableId="911546458">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7F"/>
    <w:rsid w:val="00002092"/>
    <w:rsid w:val="000034A6"/>
    <w:rsid w:val="000048B6"/>
    <w:rsid w:val="00005CB5"/>
    <w:rsid w:val="00005F7C"/>
    <w:rsid w:val="00005FB7"/>
    <w:rsid w:val="00007958"/>
    <w:rsid w:val="00007B78"/>
    <w:rsid w:val="0001235A"/>
    <w:rsid w:val="0001503F"/>
    <w:rsid w:val="00020307"/>
    <w:rsid w:val="0003131B"/>
    <w:rsid w:val="000314DF"/>
    <w:rsid w:val="0003205F"/>
    <w:rsid w:val="000340B0"/>
    <w:rsid w:val="000344C4"/>
    <w:rsid w:val="00036989"/>
    <w:rsid w:val="00037213"/>
    <w:rsid w:val="00041368"/>
    <w:rsid w:val="00043128"/>
    <w:rsid w:val="000448F1"/>
    <w:rsid w:val="00047811"/>
    <w:rsid w:val="00050DC7"/>
    <w:rsid w:val="0005164B"/>
    <w:rsid w:val="000516A6"/>
    <w:rsid w:val="00052313"/>
    <w:rsid w:val="000530B5"/>
    <w:rsid w:val="00053AFE"/>
    <w:rsid w:val="00057189"/>
    <w:rsid w:val="000575CB"/>
    <w:rsid w:val="0006105E"/>
    <w:rsid w:val="0006126C"/>
    <w:rsid w:val="0006176E"/>
    <w:rsid w:val="0006636F"/>
    <w:rsid w:val="00072286"/>
    <w:rsid w:val="000736FC"/>
    <w:rsid w:val="00073876"/>
    <w:rsid w:val="000743A1"/>
    <w:rsid w:val="0007514F"/>
    <w:rsid w:val="000808F5"/>
    <w:rsid w:val="00081C3B"/>
    <w:rsid w:val="000826A6"/>
    <w:rsid w:val="00082A94"/>
    <w:rsid w:val="00083686"/>
    <w:rsid w:val="000842F1"/>
    <w:rsid w:val="000859D8"/>
    <w:rsid w:val="00094386"/>
    <w:rsid w:val="00094E48"/>
    <w:rsid w:val="00097616"/>
    <w:rsid w:val="000A0329"/>
    <w:rsid w:val="000A2827"/>
    <w:rsid w:val="000A2ACD"/>
    <w:rsid w:val="000A2F41"/>
    <w:rsid w:val="000A4282"/>
    <w:rsid w:val="000A4474"/>
    <w:rsid w:val="000A63AB"/>
    <w:rsid w:val="000A6CF3"/>
    <w:rsid w:val="000B10D2"/>
    <w:rsid w:val="000B3C04"/>
    <w:rsid w:val="000B7997"/>
    <w:rsid w:val="000B7D86"/>
    <w:rsid w:val="000C0B9E"/>
    <w:rsid w:val="000C1CA3"/>
    <w:rsid w:val="000C2059"/>
    <w:rsid w:val="000C2FE8"/>
    <w:rsid w:val="000C6C9D"/>
    <w:rsid w:val="000C74D6"/>
    <w:rsid w:val="000C7E38"/>
    <w:rsid w:val="000D2484"/>
    <w:rsid w:val="000D50A5"/>
    <w:rsid w:val="000D5AD5"/>
    <w:rsid w:val="000D5BE2"/>
    <w:rsid w:val="000E06C2"/>
    <w:rsid w:val="000E14DC"/>
    <w:rsid w:val="000E25F4"/>
    <w:rsid w:val="000E4AF3"/>
    <w:rsid w:val="000E73BD"/>
    <w:rsid w:val="000F1341"/>
    <w:rsid w:val="000F27AE"/>
    <w:rsid w:val="000F2A34"/>
    <w:rsid w:val="000F2DDB"/>
    <w:rsid w:val="00103DD4"/>
    <w:rsid w:val="00104CCD"/>
    <w:rsid w:val="001067E1"/>
    <w:rsid w:val="00110C97"/>
    <w:rsid w:val="00112605"/>
    <w:rsid w:val="00114189"/>
    <w:rsid w:val="00114237"/>
    <w:rsid w:val="00115257"/>
    <w:rsid w:val="00121AB4"/>
    <w:rsid w:val="0012226A"/>
    <w:rsid w:val="00127FEA"/>
    <w:rsid w:val="00130039"/>
    <w:rsid w:val="001304FE"/>
    <w:rsid w:val="00131007"/>
    <w:rsid w:val="00131FD3"/>
    <w:rsid w:val="00132984"/>
    <w:rsid w:val="00134079"/>
    <w:rsid w:val="00135104"/>
    <w:rsid w:val="00135269"/>
    <w:rsid w:val="001353FA"/>
    <w:rsid w:val="001446A0"/>
    <w:rsid w:val="001454F0"/>
    <w:rsid w:val="0014641A"/>
    <w:rsid w:val="00151544"/>
    <w:rsid w:val="00152122"/>
    <w:rsid w:val="001521B9"/>
    <w:rsid w:val="001555AA"/>
    <w:rsid w:val="00155D42"/>
    <w:rsid w:val="00156D68"/>
    <w:rsid w:val="00163463"/>
    <w:rsid w:val="0016430D"/>
    <w:rsid w:val="00164896"/>
    <w:rsid w:val="00166DC8"/>
    <w:rsid w:val="0017306F"/>
    <w:rsid w:val="00173A2E"/>
    <w:rsid w:val="001740E8"/>
    <w:rsid w:val="00183372"/>
    <w:rsid w:val="00183C61"/>
    <w:rsid w:val="00184FC6"/>
    <w:rsid w:val="001879F3"/>
    <w:rsid w:val="00190337"/>
    <w:rsid w:val="00196800"/>
    <w:rsid w:val="001A0EDD"/>
    <w:rsid w:val="001A1862"/>
    <w:rsid w:val="001A4C61"/>
    <w:rsid w:val="001A744C"/>
    <w:rsid w:val="001A7A01"/>
    <w:rsid w:val="001B10EF"/>
    <w:rsid w:val="001B25A4"/>
    <w:rsid w:val="001B48FD"/>
    <w:rsid w:val="001B6EC5"/>
    <w:rsid w:val="001C1185"/>
    <w:rsid w:val="001C1D96"/>
    <w:rsid w:val="001C2630"/>
    <w:rsid w:val="001C34F8"/>
    <w:rsid w:val="001C3515"/>
    <w:rsid w:val="001C4FFC"/>
    <w:rsid w:val="001C61C6"/>
    <w:rsid w:val="001D3819"/>
    <w:rsid w:val="001D61AA"/>
    <w:rsid w:val="001E08AB"/>
    <w:rsid w:val="001E29BC"/>
    <w:rsid w:val="001E2BA1"/>
    <w:rsid w:val="001E42C6"/>
    <w:rsid w:val="001E4FAB"/>
    <w:rsid w:val="001E5BFD"/>
    <w:rsid w:val="001E5DD6"/>
    <w:rsid w:val="001E6804"/>
    <w:rsid w:val="001E7118"/>
    <w:rsid w:val="001F06F9"/>
    <w:rsid w:val="001F14E9"/>
    <w:rsid w:val="001F7A23"/>
    <w:rsid w:val="002007A6"/>
    <w:rsid w:val="00200CCB"/>
    <w:rsid w:val="0020270F"/>
    <w:rsid w:val="00204368"/>
    <w:rsid w:val="0020596C"/>
    <w:rsid w:val="00206855"/>
    <w:rsid w:val="00207A90"/>
    <w:rsid w:val="0021166B"/>
    <w:rsid w:val="002179B4"/>
    <w:rsid w:val="002202D2"/>
    <w:rsid w:val="0022139E"/>
    <w:rsid w:val="002246A8"/>
    <w:rsid w:val="002250C5"/>
    <w:rsid w:val="00225D9D"/>
    <w:rsid w:val="002271CC"/>
    <w:rsid w:val="00227F4B"/>
    <w:rsid w:val="0023008B"/>
    <w:rsid w:val="00232100"/>
    <w:rsid w:val="00232D94"/>
    <w:rsid w:val="00233666"/>
    <w:rsid w:val="0023378C"/>
    <w:rsid w:val="0023400D"/>
    <w:rsid w:val="00234D76"/>
    <w:rsid w:val="0023520B"/>
    <w:rsid w:val="00236041"/>
    <w:rsid w:val="00241B3C"/>
    <w:rsid w:val="00243B05"/>
    <w:rsid w:val="002445C0"/>
    <w:rsid w:val="00244AD7"/>
    <w:rsid w:val="0024585C"/>
    <w:rsid w:val="00246AC1"/>
    <w:rsid w:val="002471A5"/>
    <w:rsid w:val="00253C00"/>
    <w:rsid w:val="00254B0F"/>
    <w:rsid w:val="00256E57"/>
    <w:rsid w:val="00264168"/>
    <w:rsid w:val="002650CC"/>
    <w:rsid w:val="00265EAC"/>
    <w:rsid w:val="002727B3"/>
    <w:rsid w:val="0027383C"/>
    <w:rsid w:val="00274445"/>
    <w:rsid w:val="002759A0"/>
    <w:rsid w:val="002767B8"/>
    <w:rsid w:val="00276A6B"/>
    <w:rsid w:val="00276DB7"/>
    <w:rsid w:val="0027728E"/>
    <w:rsid w:val="00280D83"/>
    <w:rsid w:val="0028123D"/>
    <w:rsid w:val="0028206E"/>
    <w:rsid w:val="00283165"/>
    <w:rsid w:val="00283BB9"/>
    <w:rsid w:val="00284C19"/>
    <w:rsid w:val="00284F9A"/>
    <w:rsid w:val="00292600"/>
    <w:rsid w:val="002942A3"/>
    <w:rsid w:val="00294453"/>
    <w:rsid w:val="00296303"/>
    <w:rsid w:val="00296A63"/>
    <w:rsid w:val="002A007C"/>
    <w:rsid w:val="002A2D91"/>
    <w:rsid w:val="002A3D66"/>
    <w:rsid w:val="002A4390"/>
    <w:rsid w:val="002B6E6B"/>
    <w:rsid w:val="002B6F44"/>
    <w:rsid w:val="002B6F53"/>
    <w:rsid w:val="002C3065"/>
    <w:rsid w:val="002C36E4"/>
    <w:rsid w:val="002C5AE8"/>
    <w:rsid w:val="002C6D09"/>
    <w:rsid w:val="002D1541"/>
    <w:rsid w:val="002D2435"/>
    <w:rsid w:val="002D3397"/>
    <w:rsid w:val="002D577C"/>
    <w:rsid w:val="002E2373"/>
    <w:rsid w:val="002E3C7B"/>
    <w:rsid w:val="002E6A35"/>
    <w:rsid w:val="002E6FC3"/>
    <w:rsid w:val="002E746F"/>
    <w:rsid w:val="002F1DFA"/>
    <w:rsid w:val="002F266E"/>
    <w:rsid w:val="002F2F58"/>
    <w:rsid w:val="002F30F6"/>
    <w:rsid w:val="002F71C0"/>
    <w:rsid w:val="002F7E18"/>
    <w:rsid w:val="003044DF"/>
    <w:rsid w:val="003052C5"/>
    <w:rsid w:val="00306089"/>
    <w:rsid w:val="00313E38"/>
    <w:rsid w:val="003158A4"/>
    <w:rsid w:val="0032232F"/>
    <w:rsid w:val="00326C57"/>
    <w:rsid w:val="00326D43"/>
    <w:rsid w:val="00330BA1"/>
    <w:rsid w:val="00335BEB"/>
    <w:rsid w:val="0033677A"/>
    <w:rsid w:val="003424A3"/>
    <w:rsid w:val="00342F3A"/>
    <w:rsid w:val="00345214"/>
    <w:rsid w:val="00345A55"/>
    <w:rsid w:val="00347BA4"/>
    <w:rsid w:val="00355FB3"/>
    <w:rsid w:val="00360ECA"/>
    <w:rsid w:val="00361E59"/>
    <w:rsid w:val="003707B6"/>
    <w:rsid w:val="00370C80"/>
    <w:rsid w:val="00372E42"/>
    <w:rsid w:val="00373B43"/>
    <w:rsid w:val="00374119"/>
    <w:rsid w:val="0038116D"/>
    <w:rsid w:val="0038456D"/>
    <w:rsid w:val="00386451"/>
    <w:rsid w:val="003914CD"/>
    <w:rsid w:val="0039322D"/>
    <w:rsid w:val="00393D11"/>
    <w:rsid w:val="00395756"/>
    <w:rsid w:val="0039661B"/>
    <w:rsid w:val="003A06E2"/>
    <w:rsid w:val="003A3C6F"/>
    <w:rsid w:val="003A4770"/>
    <w:rsid w:val="003A4794"/>
    <w:rsid w:val="003A4971"/>
    <w:rsid w:val="003A7D70"/>
    <w:rsid w:val="003B04ED"/>
    <w:rsid w:val="003B1337"/>
    <w:rsid w:val="003B5E19"/>
    <w:rsid w:val="003B6997"/>
    <w:rsid w:val="003C139F"/>
    <w:rsid w:val="003C20D3"/>
    <w:rsid w:val="003C4366"/>
    <w:rsid w:val="003C448E"/>
    <w:rsid w:val="003C79C6"/>
    <w:rsid w:val="003D02A3"/>
    <w:rsid w:val="003D2AB7"/>
    <w:rsid w:val="003D3981"/>
    <w:rsid w:val="003D58B4"/>
    <w:rsid w:val="003D761B"/>
    <w:rsid w:val="003D79DA"/>
    <w:rsid w:val="003E12DF"/>
    <w:rsid w:val="003E1BCB"/>
    <w:rsid w:val="003E5CEA"/>
    <w:rsid w:val="003F2F8E"/>
    <w:rsid w:val="003F3255"/>
    <w:rsid w:val="003F4D22"/>
    <w:rsid w:val="003F563B"/>
    <w:rsid w:val="003F6CAE"/>
    <w:rsid w:val="003F7442"/>
    <w:rsid w:val="004005DB"/>
    <w:rsid w:val="00401EC2"/>
    <w:rsid w:val="004028CE"/>
    <w:rsid w:val="004045C5"/>
    <w:rsid w:val="004057B1"/>
    <w:rsid w:val="004058DD"/>
    <w:rsid w:val="004058FE"/>
    <w:rsid w:val="004059DC"/>
    <w:rsid w:val="0041191C"/>
    <w:rsid w:val="00417C9B"/>
    <w:rsid w:val="00422027"/>
    <w:rsid w:val="0042301E"/>
    <w:rsid w:val="00425505"/>
    <w:rsid w:val="0043515D"/>
    <w:rsid w:val="00435F38"/>
    <w:rsid w:val="00436912"/>
    <w:rsid w:val="004414BE"/>
    <w:rsid w:val="0044186E"/>
    <w:rsid w:val="00446DF7"/>
    <w:rsid w:val="00456140"/>
    <w:rsid w:val="004573BD"/>
    <w:rsid w:val="00462E0D"/>
    <w:rsid w:val="00464AE0"/>
    <w:rsid w:val="00465343"/>
    <w:rsid w:val="00467437"/>
    <w:rsid w:val="004705F8"/>
    <w:rsid w:val="00471360"/>
    <w:rsid w:val="00474379"/>
    <w:rsid w:val="004746A0"/>
    <w:rsid w:val="00476C54"/>
    <w:rsid w:val="004821AA"/>
    <w:rsid w:val="004823B9"/>
    <w:rsid w:val="004837B1"/>
    <w:rsid w:val="00483E9D"/>
    <w:rsid w:val="00484E75"/>
    <w:rsid w:val="0048762F"/>
    <w:rsid w:val="00491958"/>
    <w:rsid w:val="004932CC"/>
    <w:rsid w:val="004A27D6"/>
    <w:rsid w:val="004A5A64"/>
    <w:rsid w:val="004B3ED0"/>
    <w:rsid w:val="004B5DBD"/>
    <w:rsid w:val="004C23A4"/>
    <w:rsid w:val="004C3A17"/>
    <w:rsid w:val="004C52E1"/>
    <w:rsid w:val="004D228E"/>
    <w:rsid w:val="004D2799"/>
    <w:rsid w:val="004D2FFB"/>
    <w:rsid w:val="004D3109"/>
    <w:rsid w:val="004D39F3"/>
    <w:rsid w:val="004D5BBC"/>
    <w:rsid w:val="004D6EB7"/>
    <w:rsid w:val="004E0135"/>
    <w:rsid w:val="004E0AD5"/>
    <w:rsid w:val="004E14BC"/>
    <w:rsid w:val="004E3E31"/>
    <w:rsid w:val="004E4234"/>
    <w:rsid w:val="004E6C5A"/>
    <w:rsid w:val="004E71EE"/>
    <w:rsid w:val="004F07EE"/>
    <w:rsid w:val="004F1555"/>
    <w:rsid w:val="004F25AD"/>
    <w:rsid w:val="004F4795"/>
    <w:rsid w:val="004F6847"/>
    <w:rsid w:val="004F6D43"/>
    <w:rsid w:val="004F6DA5"/>
    <w:rsid w:val="00500760"/>
    <w:rsid w:val="00502264"/>
    <w:rsid w:val="00502C2E"/>
    <w:rsid w:val="00505380"/>
    <w:rsid w:val="00516356"/>
    <w:rsid w:val="00523D85"/>
    <w:rsid w:val="00525E22"/>
    <w:rsid w:val="00526E2E"/>
    <w:rsid w:val="00530542"/>
    <w:rsid w:val="005329AC"/>
    <w:rsid w:val="0053417E"/>
    <w:rsid w:val="005360EB"/>
    <w:rsid w:val="00537730"/>
    <w:rsid w:val="00537881"/>
    <w:rsid w:val="00540B8F"/>
    <w:rsid w:val="005410EF"/>
    <w:rsid w:val="005413BC"/>
    <w:rsid w:val="00547C71"/>
    <w:rsid w:val="00550DBF"/>
    <w:rsid w:val="0055217C"/>
    <w:rsid w:val="00556F55"/>
    <w:rsid w:val="0056098C"/>
    <w:rsid w:val="00560ED8"/>
    <w:rsid w:val="005619A8"/>
    <w:rsid w:val="00561BD6"/>
    <w:rsid w:val="0056442C"/>
    <w:rsid w:val="00564FC1"/>
    <w:rsid w:val="0056793F"/>
    <w:rsid w:val="00575737"/>
    <w:rsid w:val="00581AAD"/>
    <w:rsid w:val="00584DF7"/>
    <w:rsid w:val="00584EA6"/>
    <w:rsid w:val="00586CE5"/>
    <w:rsid w:val="005906E1"/>
    <w:rsid w:val="00590DB4"/>
    <w:rsid w:val="0059136C"/>
    <w:rsid w:val="00591E1B"/>
    <w:rsid w:val="00592B12"/>
    <w:rsid w:val="00592C71"/>
    <w:rsid w:val="00592D6E"/>
    <w:rsid w:val="0059315F"/>
    <w:rsid w:val="0059465C"/>
    <w:rsid w:val="0059646B"/>
    <w:rsid w:val="00596934"/>
    <w:rsid w:val="005A1557"/>
    <w:rsid w:val="005A1EC5"/>
    <w:rsid w:val="005A2CC4"/>
    <w:rsid w:val="005B08A3"/>
    <w:rsid w:val="005B5442"/>
    <w:rsid w:val="005C0C4C"/>
    <w:rsid w:val="005C115C"/>
    <w:rsid w:val="005C18AD"/>
    <w:rsid w:val="005C2EED"/>
    <w:rsid w:val="005C7E1B"/>
    <w:rsid w:val="005D21AE"/>
    <w:rsid w:val="005D6C5E"/>
    <w:rsid w:val="005D77C2"/>
    <w:rsid w:val="005D78CD"/>
    <w:rsid w:val="005E041B"/>
    <w:rsid w:val="005E087C"/>
    <w:rsid w:val="005E2548"/>
    <w:rsid w:val="005E3883"/>
    <w:rsid w:val="005F0073"/>
    <w:rsid w:val="005F05BB"/>
    <w:rsid w:val="005F3D8E"/>
    <w:rsid w:val="005F406A"/>
    <w:rsid w:val="005F4345"/>
    <w:rsid w:val="005F4BB8"/>
    <w:rsid w:val="005F4CF0"/>
    <w:rsid w:val="005F6B08"/>
    <w:rsid w:val="00600133"/>
    <w:rsid w:val="006017E4"/>
    <w:rsid w:val="00605373"/>
    <w:rsid w:val="00611AF0"/>
    <w:rsid w:val="006145EE"/>
    <w:rsid w:val="00617B6A"/>
    <w:rsid w:val="00617F14"/>
    <w:rsid w:val="006227F0"/>
    <w:rsid w:val="006237F7"/>
    <w:rsid w:val="00632BAC"/>
    <w:rsid w:val="00632F3A"/>
    <w:rsid w:val="00633BAB"/>
    <w:rsid w:val="00634120"/>
    <w:rsid w:val="0063645B"/>
    <w:rsid w:val="006372C4"/>
    <w:rsid w:val="00650F02"/>
    <w:rsid w:val="00651C73"/>
    <w:rsid w:val="0065364F"/>
    <w:rsid w:val="006563AC"/>
    <w:rsid w:val="006578F4"/>
    <w:rsid w:val="006611EA"/>
    <w:rsid w:val="00667393"/>
    <w:rsid w:val="0067179E"/>
    <w:rsid w:val="006775EF"/>
    <w:rsid w:val="00680313"/>
    <w:rsid w:val="00683285"/>
    <w:rsid w:val="006866BA"/>
    <w:rsid w:val="006913B8"/>
    <w:rsid w:val="0069508D"/>
    <w:rsid w:val="00695E27"/>
    <w:rsid w:val="00696645"/>
    <w:rsid w:val="0069680B"/>
    <w:rsid w:val="006A03FF"/>
    <w:rsid w:val="006B05F7"/>
    <w:rsid w:val="006B1D8F"/>
    <w:rsid w:val="006B35DF"/>
    <w:rsid w:val="006B4F14"/>
    <w:rsid w:val="006C1B48"/>
    <w:rsid w:val="006C4EA0"/>
    <w:rsid w:val="006C53CC"/>
    <w:rsid w:val="006C58F0"/>
    <w:rsid w:val="006D2A97"/>
    <w:rsid w:val="006D4796"/>
    <w:rsid w:val="006D70A6"/>
    <w:rsid w:val="006E00B0"/>
    <w:rsid w:val="006E0A1F"/>
    <w:rsid w:val="006E2311"/>
    <w:rsid w:val="006E47C0"/>
    <w:rsid w:val="006E4854"/>
    <w:rsid w:val="006E4FB0"/>
    <w:rsid w:val="006F0FB9"/>
    <w:rsid w:val="006F155D"/>
    <w:rsid w:val="006F165C"/>
    <w:rsid w:val="006F3069"/>
    <w:rsid w:val="00702D55"/>
    <w:rsid w:val="0070317E"/>
    <w:rsid w:val="00703FEC"/>
    <w:rsid w:val="007041A4"/>
    <w:rsid w:val="00706821"/>
    <w:rsid w:val="007135CA"/>
    <w:rsid w:val="0072085E"/>
    <w:rsid w:val="00720A01"/>
    <w:rsid w:val="00721976"/>
    <w:rsid w:val="007329C1"/>
    <w:rsid w:val="00734550"/>
    <w:rsid w:val="00734B49"/>
    <w:rsid w:val="0073568E"/>
    <w:rsid w:val="00737F57"/>
    <w:rsid w:val="007415E1"/>
    <w:rsid w:val="007441F1"/>
    <w:rsid w:val="007447C6"/>
    <w:rsid w:val="00745762"/>
    <w:rsid w:val="007528F7"/>
    <w:rsid w:val="00753BE1"/>
    <w:rsid w:val="00756039"/>
    <w:rsid w:val="00756633"/>
    <w:rsid w:val="007628C4"/>
    <w:rsid w:val="007630FB"/>
    <w:rsid w:val="00764598"/>
    <w:rsid w:val="007716D5"/>
    <w:rsid w:val="00773DBC"/>
    <w:rsid w:val="00773E7C"/>
    <w:rsid w:val="00773E8E"/>
    <w:rsid w:val="007757E3"/>
    <w:rsid w:val="00781837"/>
    <w:rsid w:val="007851E5"/>
    <w:rsid w:val="007859D0"/>
    <w:rsid w:val="0078797F"/>
    <w:rsid w:val="00787F34"/>
    <w:rsid w:val="007973AD"/>
    <w:rsid w:val="007A0946"/>
    <w:rsid w:val="007A17AB"/>
    <w:rsid w:val="007A1808"/>
    <w:rsid w:val="007A3729"/>
    <w:rsid w:val="007A3F9E"/>
    <w:rsid w:val="007A59B5"/>
    <w:rsid w:val="007A6D78"/>
    <w:rsid w:val="007A7377"/>
    <w:rsid w:val="007A7DAA"/>
    <w:rsid w:val="007B193A"/>
    <w:rsid w:val="007B1ECB"/>
    <w:rsid w:val="007B2002"/>
    <w:rsid w:val="007B5CEF"/>
    <w:rsid w:val="007B6B11"/>
    <w:rsid w:val="007C09C0"/>
    <w:rsid w:val="007C1837"/>
    <w:rsid w:val="007C1B94"/>
    <w:rsid w:val="007C5296"/>
    <w:rsid w:val="007C64E1"/>
    <w:rsid w:val="007C683F"/>
    <w:rsid w:val="007C72A1"/>
    <w:rsid w:val="007C7964"/>
    <w:rsid w:val="007D3486"/>
    <w:rsid w:val="007D4DA3"/>
    <w:rsid w:val="007D7039"/>
    <w:rsid w:val="007E0B13"/>
    <w:rsid w:val="007E0E4A"/>
    <w:rsid w:val="007E3E12"/>
    <w:rsid w:val="007E5781"/>
    <w:rsid w:val="007E5B26"/>
    <w:rsid w:val="007E7132"/>
    <w:rsid w:val="007F37D5"/>
    <w:rsid w:val="007F3F00"/>
    <w:rsid w:val="007F61BB"/>
    <w:rsid w:val="007F7013"/>
    <w:rsid w:val="0080043C"/>
    <w:rsid w:val="0080331E"/>
    <w:rsid w:val="00803653"/>
    <w:rsid w:val="00806887"/>
    <w:rsid w:val="008078AF"/>
    <w:rsid w:val="00811EAC"/>
    <w:rsid w:val="008149CB"/>
    <w:rsid w:val="00815467"/>
    <w:rsid w:val="008158FA"/>
    <w:rsid w:val="00815A55"/>
    <w:rsid w:val="00815CD8"/>
    <w:rsid w:val="008173D4"/>
    <w:rsid w:val="008201FC"/>
    <w:rsid w:val="008220EF"/>
    <w:rsid w:val="0082227E"/>
    <w:rsid w:val="00824394"/>
    <w:rsid w:val="0082457A"/>
    <w:rsid w:val="00824D43"/>
    <w:rsid w:val="00824DD5"/>
    <w:rsid w:val="00825E4F"/>
    <w:rsid w:val="008262E7"/>
    <w:rsid w:val="00826D28"/>
    <w:rsid w:val="0082723D"/>
    <w:rsid w:val="00831F18"/>
    <w:rsid w:val="008373BA"/>
    <w:rsid w:val="00842345"/>
    <w:rsid w:val="008429F6"/>
    <w:rsid w:val="00843B02"/>
    <w:rsid w:val="00843C2D"/>
    <w:rsid w:val="00844BD7"/>
    <w:rsid w:val="00844FE8"/>
    <w:rsid w:val="00845BAD"/>
    <w:rsid w:val="008462BD"/>
    <w:rsid w:val="0084791A"/>
    <w:rsid w:val="00850197"/>
    <w:rsid w:val="00851272"/>
    <w:rsid w:val="00852196"/>
    <w:rsid w:val="008527B3"/>
    <w:rsid w:val="00854772"/>
    <w:rsid w:val="008627C9"/>
    <w:rsid w:val="00865CA1"/>
    <w:rsid w:val="00866143"/>
    <w:rsid w:val="008678DB"/>
    <w:rsid w:val="008713B9"/>
    <w:rsid w:val="00871EA9"/>
    <w:rsid w:val="0087284F"/>
    <w:rsid w:val="00874024"/>
    <w:rsid w:val="00875243"/>
    <w:rsid w:val="00875244"/>
    <w:rsid w:val="00876EC4"/>
    <w:rsid w:val="00883796"/>
    <w:rsid w:val="0088686C"/>
    <w:rsid w:val="00887252"/>
    <w:rsid w:val="008878BB"/>
    <w:rsid w:val="00887EA6"/>
    <w:rsid w:val="008901AA"/>
    <w:rsid w:val="00890F9B"/>
    <w:rsid w:val="00893C3E"/>
    <w:rsid w:val="00895BEF"/>
    <w:rsid w:val="00897CA9"/>
    <w:rsid w:val="008A1A78"/>
    <w:rsid w:val="008A39E9"/>
    <w:rsid w:val="008A45AE"/>
    <w:rsid w:val="008A5FD5"/>
    <w:rsid w:val="008A7282"/>
    <w:rsid w:val="008B0001"/>
    <w:rsid w:val="008B1C76"/>
    <w:rsid w:val="008B7B31"/>
    <w:rsid w:val="008B7E6C"/>
    <w:rsid w:val="008C2C01"/>
    <w:rsid w:val="008C32F0"/>
    <w:rsid w:val="008C3384"/>
    <w:rsid w:val="008C490E"/>
    <w:rsid w:val="008D13A3"/>
    <w:rsid w:val="008D4062"/>
    <w:rsid w:val="008D44D0"/>
    <w:rsid w:val="008D7C52"/>
    <w:rsid w:val="008D7F00"/>
    <w:rsid w:val="008E2484"/>
    <w:rsid w:val="008E36E1"/>
    <w:rsid w:val="008E3FE5"/>
    <w:rsid w:val="008E591B"/>
    <w:rsid w:val="008F1E7D"/>
    <w:rsid w:val="008F3B0B"/>
    <w:rsid w:val="008F668D"/>
    <w:rsid w:val="00901D98"/>
    <w:rsid w:val="009029FD"/>
    <w:rsid w:val="0090421F"/>
    <w:rsid w:val="00904FD3"/>
    <w:rsid w:val="009113F7"/>
    <w:rsid w:val="00921071"/>
    <w:rsid w:val="009220D5"/>
    <w:rsid w:val="00925178"/>
    <w:rsid w:val="0092667B"/>
    <w:rsid w:val="009267C8"/>
    <w:rsid w:val="009356D5"/>
    <w:rsid w:val="00942027"/>
    <w:rsid w:val="00946682"/>
    <w:rsid w:val="00951073"/>
    <w:rsid w:val="0095208D"/>
    <w:rsid w:val="00952B2A"/>
    <w:rsid w:val="00954A74"/>
    <w:rsid w:val="00955067"/>
    <w:rsid w:val="00955FD2"/>
    <w:rsid w:val="0095696F"/>
    <w:rsid w:val="00961689"/>
    <w:rsid w:val="00962822"/>
    <w:rsid w:val="00965036"/>
    <w:rsid w:val="00966B64"/>
    <w:rsid w:val="00973F9B"/>
    <w:rsid w:val="00974EE3"/>
    <w:rsid w:val="00974F69"/>
    <w:rsid w:val="00976517"/>
    <w:rsid w:val="009770B9"/>
    <w:rsid w:val="009805D7"/>
    <w:rsid w:val="00980D25"/>
    <w:rsid w:val="0098316B"/>
    <w:rsid w:val="00983DF1"/>
    <w:rsid w:val="00987A2C"/>
    <w:rsid w:val="00990F86"/>
    <w:rsid w:val="00991570"/>
    <w:rsid w:val="0099428D"/>
    <w:rsid w:val="0099695F"/>
    <w:rsid w:val="00996B7B"/>
    <w:rsid w:val="009A7477"/>
    <w:rsid w:val="009A7E32"/>
    <w:rsid w:val="009B11F2"/>
    <w:rsid w:val="009B1AC4"/>
    <w:rsid w:val="009B3492"/>
    <w:rsid w:val="009B712F"/>
    <w:rsid w:val="009C21D8"/>
    <w:rsid w:val="009C26CE"/>
    <w:rsid w:val="009C7CB1"/>
    <w:rsid w:val="009D09E6"/>
    <w:rsid w:val="009D0D97"/>
    <w:rsid w:val="009D1B15"/>
    <w:rsid w:val="009D1D48"/>
    <w:rsid w:val="009D26DC"/>
    <w:rsid w:val="009D476C"/>
    <w:rsid w:val="009D5762"/>
    <w:rsid w:val="009D70C2"/>
    <w:rsid w:val="009E08BA"/>
    <w:rsid w:val="009E405D"/>
    <w:rsid w:val="009E43E8"/>
    <w:rsid w:val="009F7E0A"/>
    <w:rsid w:val="00A00361"/>
    <w:rsid w:val="00A00C46"/>
    <w:rsid w:val="00A03903"/>
    <w:rsid w:val="00A04D53"/>
    <w:rsid w:val="00A05438"/>
    <w:rsid w:val="00A1144E"/>
    <w:rsid w:val="00A22D7C"/>
    <w:rsid w:val="00A235D6"/>
    <w:rsid w:val="00A24505"/>
    <w:rsid w:val="00A33EF5"/>
    <w:rsid w:val="00A37790"/>
    <w:rsid w:val="00A43295"/>
    <w:rsid w:val="00A46F4D"/>
    <w:rsid w:val="00A509EA"/>
    <w:rsid w:val="00A50F93"/>
    <w:rsid w:val="00A51158"/>
    <w:rsid w:val="00A5126C"/>
    <w:rsid w:val="00A548B3"/>
    <w:rsid w:val="00A65D3B"/>
    <w:rsid w:val="00A666E1"/>
    <w:rsid w:val="00A70913"/>
    <w:rsid w:val="00A7463D"/>
    <w:rsid w:val="00A747E8"/>
    <w:rsid w:val="00A802C7"/>
    <w:rsid w:val="00A83E1A"/>
    <w:rsid w:val="00A84C81"/>
    <w:rsid w:val="00A8662B"/>
    <w:rsid w:val="00A86780"/>
    <w:rsid w:val="00A9453B"/>
    <w:rsid w:val="00A971F1"/>
    <w:rsid w:val="00A97A77"/>
    <w:rsid w:val="00A9D2F2"/>
    <w:rsid w:val="00AA193D"/>
    <w:rsid w:val="00AA2598"/>
    <w:rsid w:val="00AA37BF"/>
    <w:rsid w:val="00AA37E5"/>
    <w:rsid w:val="00AA4E61"/>
    <w:rsid w:val="00AB5028"/>
    <w:rsid w:val="00AB5E53"/>
    <w:rsid w:val="00AB62CB"/>
    <w:rsid w:val="00AC366A"/>
    <w:rsid w:val="00AC3F11"/>
    <w:rsid w:val="00AC4DDA"/>
    <w:rsid w:val="00AC4EB8"/>
    <w:rsid w:val="00AC6F12"/>
    <w:rsid w:val="00AC7D5A"/>
    <w:rsid w:val="00AD4412"/>
    <w:rsid w:val="00AD7B36"/>
    <w:rsid w:val="00AE06E8"/>
    <w:rsid w:val="00AE0A6C"/>
    <w:rsid w:val="00AE6199"/>
    <w:rsid w:val="00AE7886"/>
    <w:rsid w:val="00AF04C0"/>
    <w:rsid w:val="00AF3A4A"/>
    <w:rsid w:val="00AF4945"/>
    <w:rsid w:val="00AF52CF"/>
    <w:rsid w:val="00AF65D0"/>
    <w:rsid w:val="00AF76AA"/>
    <w:rsid w:val="00B02AC1"/>
    <w:rsid w:val="00B116A1"/>
    <w:rsid w:val="00B12FDC"/>
    <w:rsid w:val="00B147B8"/>
    <w:rsid w:val="00B2036C"/>
    <w:rsid w:val="00B218C0"/>
    <w:rsid w:val="00B22F77"/>
    <w:rsid w:val="00B2446E"/>
    <w:rsid w:val="00B262FF"/>
    <w:rsid w:val="00B32E4A"/>
    <w:rsid w:val="00B33115"/>
    <w:rsid w:val="00B4215D"/>
    <w:rsid w:val="00B43491"/>
    <w:rsid w:val="00B444C9"/>
    <w:rsid w:val="00B457B4"/>
    <w:rsid w:val="00B51B08"/>
    <w:rsid w:val="00B524BA"/>
    <w:rsid w:val="00B52D7D"/>
    <w:rsid w:val="00B549D6"/>
    <w:rsid w:val="00B552A8"/>
    <w:rsid w:val="00B60DDF"/>
    <w:rsid w:val="00B63DC6"/>
    <w:rsid w:val="00B65506"/>
    <w:rsid w:val="00B66A00"/>
    <w:rsid w:val="00B67337"/>
    <w:rsid w:val="00B74F3C"/>
    <w:rsid w:val="00B770DD"/>
    <w:rsid w:val="00B7744F"/>
    <w:rsid w:val="00B827A5"/>
    <w:rsid w:val="00B83A8D"/>
    <w:rsid w:val="00B84184"/>
    <w:rsid w:val="00B920BC"/>
    <w:rsid w:val="00B95C70"/>
    <w:rsid w:val="00B9712F"/>
    <w:rsid w:val="00B97D15"/>
    <w:rsid w:val="00BB154A"/>
    <w:rsid w:val="00BB4918"/>
    <w:rsid w:val="00BB540F"/>
    <w:rsid w:val="00BB5F9D"/>
    <w:rsid w:val="00BB787A"/>
    <w:rsid w:val="00BC1BED"/>
    <w:rsid w:val="00BC2A61"/>
    <w:rsid w:val="00BC6188"/>
    <w:rsid w:val="00BD1727"/>
    <w:rsid w:val="00BD7560"/>
    <w:rsid w:val="00BE33E7"/>
    <w:rsid w:val="00BE5B40"/>
    <w:rsid w:val="00BE69F2"/>
    <w:rsid w:val="00BF20A0"/>
    <w:rsid w:val="00BF2BCD"/>
    <w:rsid w:val="00BF63F9"/>
    <w:rsid w:val="00C00389"/>
    <w:rsid w:val="00C0044D"/>
    <w:rsid w:val="00C01D28"/>
    <w:rsid w:val="00C01F23"/>
    <w:rsid w:val="00C12304"/>
    <w:rsid w:val="00C14416"/>
    <w:rsid w:val="00C144E6"/>
    <w:rsid w:val="00C16B81"/>
    <w:rsid w:val="00C22861"/>
    <w:rsid w:val="00C2385F"/>
    <w:rsid w:val="00C24938"/>
    <w:rsid w:val="00C24D7B"/>
    <w:rsid w:val="00C26833"/>
    <w:rsid w:val="00C304EF"/>
    <w:rsid w:val="00C30C95"/>
    <w:rsid w:val="00C325C5"/>
    <w:rsid w:val="00C3332D"/>
    <w:rsid w:val="00C340BA"/>
    <w:rsid w:val="00C351FB"/>
    <w:rsid w:val="00C3612C"/>
    <w:rsid w:val="00C4116C"/>
    <w:rsid w:val="00C458CB"/>
    <w:rsid w:val="00C466A4"/>
    <w:rsid w:val="00C5159B"/>
    <w:rsid w:val="00C56450"/>
    <w:rsid w:val="00C618E2"/>
    <w:rsid w:val="00C630A3"/>
    <w:rsid w:val="00C64349"/>
    <w:rsid w:val="00C66192"/>
    <w:rsid w:val="00C6658F"/>
    <w:rsid w:val="00C66803"/>
    <w:rsid w:val="00C70F1F"/>
    <w:rsid w:val="00C77810"/>
    <w:rsid w:val="00C81518"/>
    <w:rsid w:val="00C83934"/>
    <w:rsid w:val="00C86E5D"/>
    <w:rsid w:val="00C9011A"/>
    <w:rsid w:val="00C9044B"/>
    <w:rsid w:val="00C90749"/>
    <w:rsid w:val="00C913F7"/>
    <w:rsid w:val="00C91858"/>
    <w:rsid w:val="00C93F01"/>
    <w:rsid w:val="00C940CF"/>
    <w:rsid w:val="00CA238D"/>
    <w:rsid w:val="00CA3C25"/>
    <w:rsid w:val="00CA58FC"/>
    <w:rsid w:val="00CA6632"/>
    <w:rsid w:val="00CB033E"/>
    <w:rsid w:val="00CB20FC"/>
    <w:rsid w:val="00CB3D82"/>
    <w:rsid w:val="00CB52A2"/>
    <w:rsid w:val="00CB62E0"/>
    <w:rsid w:val="00CC2A77"/>
    <w:rsid w:val="00CC4C9B"/>
    <w:rsid w:val="00CC603B"/>
    <w:rsid w:val="00CD2014"/>
    <w:rsid w:val="00CD6E0A"/>
    <w:rsid w:val="00CD7CA6"/>
    <w:rsid w:val="00CE0371"/>
    <w:rsid w:val="00CE0C61"/>
    <w:rsid w:val="00CE289B"/>
    <w:rsid w:val="00CE3AF4"/>
    <w:rsid w:val="00CE3C79"/>
    <w:rsid w:val="00CE6AAB"/>
    <w:rsid w:val="00CF01E9"/>
    <w:rsid w:val="00CF1409"/>
    <w:rsid w:val="00CF26D1"/>
    <w:rsid w:val="00CF381C"/>
    <w:rsid w:val="00CF4835"/>
    <w:rsid w:val="00D032A3"/>
    <w:rsid w:val="00D07E5B"/>
    <w:rsid w:val="00D1334F"/>
    <w:rsid w:val="00D13AA9"/>
    <w:rsid w:val="00D15199"/>
    <w:rsid w:val="00D154BE"/>
    <w:rsid w:val="00D2000D"/>
    <w:rsid w:val="00D236C9"/>
    <w:rsid w:val="00D24086"/>
    <w:rsid w:val="00D27E4B"/>
    <w:rsid w:val="00D30F38"/>
    <w:rsid w:val="00D314AF"/>
    <w:rsid w:val="00D31897"/>
    <w:rsid w:val="00D3283C"/>
    <w:rsid w:val="00D33A59"/>
    <w:rsid w:val="00D3481E"/>
    <w:rsid w:val="00D45946"/>
    <w:rsid w:val="00D52B37"/>
    <w:rsid w:val="00D558EA"/>
    <w:rsid w:val="00D559F2"/>
    <w:rsid w:val="00D57CCE"/>
    <w:rsid w:val="00D61FA8"/>
    <w:rsid w:val="00D65076"/>
    <w:rsid w:val="00D70EBB"/>
    <w:rsid w:val="00D73C50"/>
    <w:rsid w:val="00D75D28"/>
    <w:rsid w:val="00D75F99"/>
    <w:rsid w:val="00D7788A"/>
    <w:rsid w:val="00D84D61"/>
    <w:rsid w:val="00D85E93"/>
    <w:rsid w:val="00D917E7"/>
    <w:rsid w:val="00D9548E"/>
    <w:rsid w:val="00D97105"/>
    <w:rsid w:val="00DA22C7"/>
    <w:rsid w:val="00DA4253"/>
    <w:rsid w:val="00DA56EB"/>
    <w:rsid w:val="00DB1ED7"/>
    <w:rsid w:val="00DB429A"/>
    <w:rsid w:val="00DB6F03"/>
    <w:rsid w:val="00DC0694"/>
    <w:rsid w:val="00DC0E19"/>
    <w:rsid w:val="00DC40A2"/>
    <w:rsid w:val="00DC61ED"/>
    <w:rsid w:val="00DC726C"/>
    <w:rsid w:val="00DD239C"/>
    <w:rsid w:val="00DD6EA4"/>
    <w:rsid w:val="00DE0C7A"/>
    <w:rsid w:val="00DE1BA6"/>
    <w:rsid w:val="00DE5C3D"/>
    <w:rsid w:val="00DF0BB5"/>
    <w:rsid w:val="00DF1DE6"/>
    <w:rsid w:val="00DF211D"/>
    <w:rsid w:val="00DF2FCA"/>
    <w:rsid w:val="00E048DF"/>
    <w:rsid w:val="00E101B6"/>
    <w:rsid w:val="00E124C9"/>
    <w:rsid w:val="00E15F11"/>
    <w:rsid w:val="00E16DFE"/>
    <w:rsid w:val="00E236AC"/>
    <w:rsid w:val="00E26518"/>
    <w:rsid w:val="00E30C7B"/>
    <w:rsid w:val="00E34A62"/>
    <w:rsid w:val="00E34EF5"/>
    <w:rsid w:val="00E37D96"/>
    <w:rsid w:val="00E432DB"/>
    <w:rsid w:val="00E44244"/>
    <w:rsid w:val="00E46F32"/>
    <w:rsid w:val="00E472F0"/>
    <w:rsid w:val="00E50D54"/>
    <w:rsid w:val="00E567AD"/>
    <w:rsid w:val="00E62565"/>
    <w:rsid w:val="00E62AAB"/>
    <w:rsid w:val="00E652F8"/>
    <w:rsid w:val="00E6638B"/>
    <w:rsid w:val="00E70347"/>
    <w:rsid w:val="00E746BA"/>
    <w:rsid w:val="00E74758"/>
    <w:rsid w:val="00E74DF2"/>
    <w:rsid w:val="00E75C7F"/>
    <w:rsid w:val="00E8036F"/>
    <w:rsid w:val="00E82A4B"/>
    <w:rsid w:val="00E83911"/>
    <w:rsid w:val="00E90D5A"/>
    <w:rsid w:val="00E91A52"/>
    <w:rsid w:val="00E925D3"/>
    <w:rsid w:val="00EA12C1"/>
    <w:rsid w:val="00EA30EF"/>
    <w:rsid w:val="00EA3CAC"/>
    <w:rsid w:val="00EA4EB2"/>
    <w:rsid w:val="00EA6CF9"/>
    <w:rsid w:val="00EB0ABC"/>
    <w:rsid w:val="00EB0F31"/>
    <w:rsid w:val="00EB740A"/>
    <w:rsid w:val="00EB7F73"/>
    <w:rsid w:val="00EC21B9"/>
    <w:rsid w:val="00EC4362"/>
    <w:rsid w:val="00EC72F2"/>
    <w:rsid w:val="00EC733C"/>
    <w:rsid w:val="00EC74D0"/>
    <w:rsid w:val="00ED18D8"/>
    <w:rsid w:val="00ED2807"/>
    <w:rsid w:val="00ED2EAD"/>
    <w:rsid w:val="00ED3B2A"/>
    <w:rsid w:val="00ED5A4B"/>
    <w:rsid w:val="00ED6277"/>
    <w:rsid w:val="00ED73B2"/>
    <w:rsid w:val="00ED7703"/>
    <w:rsid w:val="00EE1C86"/>
    <w:rsid w:val="00EE4617"/>
    <w:rsid w:val="00EE62F4"/>
    <w:rsid w:val="00EE6D61"/>
    <w:rsid w:val="00EF155F"/>
    <w:rsid w:val="00EF1DE4"/>
    <w:rsid w:val="00EF28D3"/>
    <w:rsid w:val="00EF328C"/>
    <w:rsid w:val="00EF6093"/>
    <w:rsid w:val="00F00CE0"/>
    <w:rsid w:val="00F01ADD"/>
    <w:rsid w:val="00F067C3"/>
    <w:rsid w:val="00F07557"/>
    <w:rsid w:val="00F07577"/>
    <w:rsid w:val="00F07D69"/>
    <w:rsid w:val="00F11594"/>
    <w:rsid w:val="00F13859"/>
    <w:rsid w:val="00F16012"/>
    <w:rsid w:val="00F16C88"/>
    <w:rsid w:val="00F208F6"/>
    <w:rsid w:val="00F20908"/>
    <w:rsid w:val="00F20E88"/>
    <w:rsid w:val="00F23901"/>
    <w:rsid w:val="00F2738B"/>
    <w:rsid w:val="00F301AB"/>
    <w:rsid w:val="00F32D38"/>
    <w:rsid w:val="00F3637F"/>
    <w:rsid w:val="00F372DE"/>
    <w:rsid w:val="00F41EC4"/>
    <w:rsid w:val="00F422C4"/>
    <w:rsid w:val="00F423E9"/>
    <w:rsid w:val="00F42BF2"/>
    <w:rsid w:val="00F42CC9"/>
    <w:rsid w:val="00F50E95"/>
    <w:rsid w:val="00F56651"/>
    <w:rsid w:val="00F61EBE"/>
    <w:rsid w:val="00F6316C"/>
    <w:rsid w:val="00F64C54"/>
    <w:rsid w:val="00F66811"/>
    <w:rsid w:val="00F7147D"/>
    <w:rsid w:val="00F73AE9"/>
    <w:rsid w:val="00F745D6"/>
    <w:rsid w:val="00F7487A"/>
    <w:rsid w:val="00F74F6C"/>
    <w:rsid w:val="00F767FB"/>
    <w:rsid w:val="00F831C8"/>
    <w:rsid w:val="00F83961"/>
    <w:rsid w:val="00F85782"/>
    <w:rsid w:val="00F8759D"/>
    <w:rsid w:val="00F9177B"/>
    <w:rsid w:val="00F94544"/>
    <w:rsid w:val="00F95A27"/>
    <w:rsid w:val="00FA0A1C"/>
    <w:rsid w:val="00FA42B9"/>
    <w:rsid w:val="00FA4E3C"/>
    <w:rsid w:val="00FA5334"/>
    <w:rsid w:val="00FA59FF"/>
    <w:rsid w:val="00FA631E"/>
    <w:rsid w:val="00FA7200"/>
    <w:rsid w:val="00FA729A"/>
    <w:rsid w:val="00FB74E8"/>
    <w:rsid w:val="00FC181D"/>
    <w:rsid w:val="00FC5D48"/>
    <w:rsid w:val="00FC5F84"/>
    <w:rsid w:val="00FC5FAE"/>
    <w:rsid w:val="00FD6FF1"/>
    <w:rsid w:val="00FD7392"/>
    <w:rsid w:val="00FD7999"/>
    <w:rsid w:val="00FE6081"/>
    <w:rsid w:val="00FE6519"/>
    <w:rsid w:val="00FF11A3"/>
    <w:rsid w:val="00FF6FB1"/>
    <w:rsid w:val="00FF75DC"/>
    <w:rsid w:val="00FF7E1E"/>
    <w:rsid w:val="01015082"/>
    <w:rsid w:val="016F1F57"/>
    <w:rsid w:val="01E1A5FF"/>
    <w:rsid w:val="0245A353"/>
    <w:rsid w:val="02DE240C"/>
    <w:rsid w:val="03651C92"/>
    <w:rsid w:val="0426852E"/>
    <w:rsid w:val="04CE5F9B"/>
    <w:rsid w:val="05D7C000"/>
    <w:rsid w:val="0600C341"/>
    <w:rsid w:val="061852A9"/>
    <w:rsid w:val="075DC149"/>
    <w:rsid w:val="07E459AB"/>
    <w:rsid w:val="0848B12A"/>
    <w:rsid w:val="0B9F89D9"/>
    <w:rsid w:val="0C6E712E"/>
    <w:rsid w:val="0CA2F40C"/>
    <w:rsid w:val="0E98A469"/>
    <w:rsid w:val="0EEEBF61"/>
    <w:rsid w:val="0EF85911"/>
    <w:rsid w:val="0F1C2564"/>
    <w:rsid w:val="0F950667"/>
    <w:rsid w:val="109DF04D"/>
    <w:rsid w:val="12CD9BB2"/>
    <w:rsid w:val="1353401D"/>
    <w:rsid w:val="13928B16"/>
    <w:rsid w:val="150C1CED"/>
    <w:rsid w:val="151EAB3B"/>
    <w:rsid w:val="16867EEE"/>
    <w:rsid w:val="16996D92"/>
    <w:rsid w:val="173E30BD"/>
    <w:rsid w:val="1766ECF7"/>
    <w:rsid w:val="17C52943"/>
    <w:rsid w:val="19343216"/>
    <w:rsid w:val="19C2D413"/>
    <w:rsid w:val="1A304318"/>
    <w:rsid w:val="1A31C56A"/>
    <w:rsid w:val="1A78CDEE"/>
    <w:rsid w:val="1B2EEBC8"/>
    <w:rsid w:val="1B81E28D"/>
    <w:rsid w:val="1B85419F"/>
    <w:rsid w:val="1BA06B82"/>
    <w:rsid w:val="1CB6C5B4"/>
    <w:rsid w:val="1D3A4356"/>
    <w:rsid w:val="1E18D6B5"/>
    <w:rsid w:val="1E8A3BC0"/>
    <w:rsid w:val="1EBC4D83"/>
    <w:rsid w:val="1FBA9F9B"/>
    <w:rsid w:val="20025CEB"/>
    <w:rsid w:val="20052915"/>
    <w:rsid w:val="20A91318"/>
    <w:rsid w:val="20D2DB12"/>
    <w:rsid w:val="21B9DD59"/>
    <w:rsid w:val="220292B6"/>
    <w:rsid w:val="220F5774"/>
    <w:rsid w:val="2270DA5C"/>
    <w:rsid w:val="229ED3A6"/>
    <w:rsid w:val="22E42F3C"/>
    <w:rsid w:val="22ECAD97"/>
    <w:rsid w:val="2456632F"/>
    <w:rsid w:val="24C1355E"/>
    <w:rsid w:val="2546F836"/>
    <w:rsid w:val="258D6408"/>
    <w:rsid w:val="261D38AA"/>
    <w:rsid w:val="2621EAF1"/>
    <w:rsid w:val="26691CF4"/>
    <w:rsid w:val="26C32347"/>
    <w:rsid w:val="28839F49"/>
    <w:rsid w:val="28D12E87"/>
    <w:rsid w:val="2A3D7D84"/>
    <w:rsid w:val="2B657B59"/>
    <w:rsid w:val="2B77C2C5"/>
    <w:rsid w:val="2E8A7FE9"/>
    <w:rsid w:val="2EAFA223"/>
    <w:rsid w:val="2F158660"/>
    <w:rsid w:val="2F3F4B60"/>
    <w:rsid w:val="2F87B987"/>
    <w:rsid w:val="30F62F14"/>
    <w:rsid w:val="32524598"/>
    <w:rsid w:val="331A71EF"/>
    <w:rsid w:val="337B2919"/>
    <w:rsid w:val="3413DB10"/>
    <w:rsid w:val="35945A28"/>
    <w:rsid w:val="36742830"/>
    <w:rsid w:val="36BF8985"/>
    <w:rsid w:val="36E8A4E7"/>
    <w:rsid w:val="37EAFF60"/>
    <w:rsid w:val="3967F2DB"/>
    <w:rsid w:val="39F13844"/>
    <w:rsid w:val="3A3E8F6C"/>
    <w:rsid w:val="3B319B20"/>
    <w:rsid w:val="3D0F8C2D"/>
    <w:rsid w:val="3D404C4B"/>
    <w:rsid w:val="3D96D79A"/>
    <w:rsid w:val="3F309992"/>
    <w:rsid w:val="413FA622"/>
    <w:rsid w:val="41983184"/>
    <w:rsid w:val="4258353E"/>
    <w:rsid w:val="430CB5A2"/>
    <w:rsid w:val="433CC0CD"/>
    <w:rsid w:val="43CA9DBD"/>
    <w:rsid w:val="47616895"/>
    <w:rsid w:val="47B9BB5B"/>
    <w:rsid w:val="484D874F"/>
    <w:rsid w:val="4A3B0302"/>
    <w:rsid w:val="4B1B2560"/>
    <w:rsid w:val="4C1353B7"/>
    <w:rsid w:val="4CD77ECC"/>
    <w:rsid w:val="4E135ED9"/>
    <w:rsid w:val="4EC25CB3"/>
    <w:rsid w:val="4F969A7B"/>
    <w:rsid w:val="4F9E7F08"/>
    <w:rsid w:val="511915A6"/>
    <w:rsid w:val="51987A8D"/>
    <w:rsid w:val="53FFEB3E"/>
    <w:rsid w:val="543CA4C5"/>
    <w:rsid w:val="54B47036"/>
    <w:rsid w:val="54B48E15"/>
    <w:rsid w:val="5511D92E"/>
    <w:rsid w:val="55397B61"/>
    <w:rsid w:val="55F420FB"/>
    <w:rsid w:val="56584630"/>
    <w:rsid w:val="582D9D14"/>
    <w:rsid w:val="5ADBE303"/>
    <w:rsid w:val="5CDEF298"/>
    <w:rsid w:val="5DA92586"/>
    <w:rsid w:val="5EE519DA"/>
    <w:rsid w:val="5F0B724C"/>
    <w:rsid w:val="5F8C0E04"/>
    <w:rsid w:val="61466397"/>
    <w:rsid w:val="6186BEC6"/>
    <w:rsid w:val="61BB4902"/>
    <w:rsid w:val="624EA0E6"/>
    <w:rsid w:val="62A8F74B"/>
    <w:rsid w:val="64428E8E"/>
    <w:rsid w:val="64703EB6"/>
    <w:rsid w:val="65C1BE2F"/>
    <w:rsid w:val="6612324B"/>
    <w:rsid w:val="67D19F89"/>
    <w:rsid w:val="684D73D1"/>
    <w:rsid w:val="6B9CA959"/>
    <w:rsid w:val="6BA79958"/>
    <w:rsid w:val="6F59ABC1"/>
    <w:rsid w:val="6FFF0C38"/>
    <w:rsid w:val="71145D41"/>
    <w:rsid w:val="72E8B082"/>
    <w:rsid w:val="73680F9F"/>
    <w:rsid w:val="73B0DA93"/>
    <w:rsid w:val="750488FD"/>
    <w:rsid w:val="751C85CA"/>
    <w:rsid w:val="76491E17"/>
    <w:rsid w:val="78D7A5FF"/>
    <w:rsid w:val="7A6B3B9D"/>
    <w:rsid w:val="7A8CD1BC"/>
    <w:rsid w:val="7B7B0F9A"/>
    <w:rsid w:val="7BC17ACC"/>
    <w:rsid w:val="7DF09E4C"/>
    <w:rsid w:val="7E47EFA7"/>
    <w:rsid w:val="7E8ED610"/>
    <w:rsid w:val="7FA9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3A615"/>
  <w15:chartTrackingRefBased/>
  <w15:docId w15:val="{46FDD16B-D86A-4475-8B94-91EA1B90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77"/>
  </w:style>
  <w:style w:type="paragraph" w:styleId="Heading1">
    <w:name w:val="heading 1"/>
    <w:basedOn w:val="Normal"/>
    <w:next w:val="Normal"/>
    <w:link w:val="Heading1Char"/>
    <w:uiPriority w:val="9"/>
    <w:qFormat/>
    <w:rsid w:val="00847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A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97F"/>
    <w:rPr>
      <w:color w:val="0563C1" w:themeColor="hyperlink"/>
      <w:u w:val="single"/>
    </w:rPr>
  </w:style>
  <w:style w:type="paragraph" w:styleId="Header">
    <w:name w:val="header"/>
    <w:basedOn w:val="Normal"/>
    <w:link w:val="HeaderChar"/>
    <w:uiPriority w:val="99"/>
    <w:unhideWhenUsed/>
    <w:rsid w:val="002D1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541"/>
  </w:style>
  <w:style w:type="paragraph" w:styleId="Footer">
    <w:name w:val="footer"/>
    <w:basedOn w:val="Normal"/>
    <w:link w:val="FooterChar"/>
    <w:uiPriority w:val="99"/>
    <w:unhideWhenUsed/>
    <w:rsid w:val="002D1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541"/>
  </w:style>
  <w:style w:type="paragraph" w:styleId="BodyText">
    <w:name w:val="Body Text"/>
    <w:basedOn w:val="Normal"/>
    <w:link w:val="BodyTextChar"/>
    <w:rsid w:val="006227F0"/>
    <w:pPr>
      <w:spacing w:after="0" w:line="240" w:lineRule="auto"/>
      <w:jc w:val="center"/>
    </w:pPr>
    <w:rPr>
      <w:rFonts w:ascii="Century Gothic" w:eastAsia="Times New Roman" w:hAnsi="Century Gothic" w:cs="Times New Roman"/>
      <w:sz w:val="24"/>
      <w:szCs w:val="24"/>
    </w:rPr>
  </w:style>
  <w:style w:type="character" w:customStyle="1" w:styleId="BodyTextChar">
    <w:name w:val="Body Text Char"/>
    <w:basedOn w:val="DefaultParagraphFont"/>
    <w:link w:val="BodyText"/>
    <w:rsid w:val="006227F0"/>
    <w:rPr>
      <w:rFonts w:ascii="Century Gothic" w:eastAsia="Times New Roman" w:hAnsi="Century Gothic" w:cs="Times New Roman"/>
      <w:sz w:val="24"/>
      <w:szCs w:val="24"/>
    </w:rPr>
  </w:style>
  <w:style w:type="paragraph" w:styleId="FootnoteText">
    <w:name w:val="footnote text"/>
    <w:basedOn w:val="Normal"/>
    <w:link w:val="FootnoteTextChar"/>
    <w:uiPriority w:val="99"/>
    <w:rsid w:val="006227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227F0"/>
    <w:rPr>
      <w:rFonts w:ascii="Times New Roman" w:eastAsia="Times New Roman" w:hAnsi="Times New Roman" w:cs="Times New Roman"/>
      <w:sz w:val="20"/>
      <w:szCs w:val="20"/>
    </w:rPr>
  </w:style>
  <w:style w:type="character" w:styleId="FootnoteReference">
    <w:name w:val="footnote reference"/>
    <w:uiPriority w:val="99"/>
    <w:rsid w:val="006227F0"/>
    <w:rPr>
      <w:vertAlign w:val="superscript"/>
    </w:rPr>
  </w:style>
  <w:style w:type="paragraph" w:customStyle="1" w:styleId="Tabletext-left">
    <w:name w:val="Table text - left"/>
    <w:basedOn w:val="Normal"/>
    <w:rsid w:val="006227F0"/>
    <w:pPr>
      <w:spacing w:before="60" w:after="60" w:line="240" w:lineRule="auto"/>
      <w:contextualSpacing/>
    </w:pPr>
    <w:rPr>
      <w:rFonts w:ascii="Tahoma" w:eastAsia="Times New Roman" w:hAnsi="Tahoma" w:cs="Times New Roman"/>
      <w:color w:val="000000"/>
      <w:szCs w:val="24"/>
    </w:rPr>
  </w:style>
  <w:style w:type="paragraph" w:styleId="NoSpacing">
    <w:name w:val="No Spacing"/>
    <w:uiPriority w:val="1"/>
    <w:qFormat/>
    <w:rsid w:val="006227F0"/>
    <w:pPr>
      <w:spacing w:after="0" w:line="240" w:lineRule="auto"/>
    </w:pPr>
    <w:rPr>
      <w:rFonts w:ascii="Calibri" w:eastAsia="Calibri" w:hAnsi="Calibri" w:cs="Times New Roman"/>
    </w:rPr>
  </w:style>
  <w:style w:type="paragraph" w:customStyle="1" w:styleId="Default">
    <w:name w:val="Default"/>
    <w:rsid w:val="006227F0"/>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44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5C0"/>
    <w:rPr>
      <w:rFonts w:ascii="Segoe UI" w:hAnsi="Segoe UI" w:cs="Segoe UI"/>
      <w:sz w:val="18"/>
      <w:szCs w:val="18"/>
    </w:rPr>
  </w:style>
  <w:style w:type="character" w:styleId="CommentReference">
    <w:name w:val="annotation reference"/>
    <w:basedOn w:val="DefaultParagraphFont"/>
    <w:semiHidden/>
    <w:unhideWhenUsed/>
    <w:rsid w:val="00547C71"/>
    <w:rPr>
      <w:sz w:val="16"/>
      <w:szCs w:val="16"/>
    </w:rPr>
  </w:style>
  <w:style w:type="paragraph" w:styleId="CommentText">
    <w:name w:val="annotation text"/>
    <w:basedOn w:val="Normal"/>
    <w:link w:val="CommentTextChar"/>
    <w:uiPriority w:val="99"/>
    <w:semiHidden/>
    <w:unhideWhenUsed/>
    <w:rsid w:val="00547C71"/>
    <w:pPr>
      <w:spacing w:line="240" w:lineRule="auto"/>
    </w:pPr>
    <w:rPr>
      <w:sz w:val="20"/>
      <w:szCs w:val="20"/>
    </w:rPr>
  </w:style>
  <w:style w:type="character" w:customStyle="1" w:styleId="CommentTextChar">
    <w:name w:val="Comment Text Char"/>
    <w:basedOn w:val="DefaultParagraphFont"/>
    <w:link w:val="CommentText"/>
    <w:uiPriority w:val="99"/>
    <w:semiHidden/>
    <w:rsid w:val="00547C71"/>
    <w:rPr>
      <w:sz w:val="20"/>
      <w:szCs w:val="20"/>
    </w:rPr>
  </w:style>
  <w:style w:type="paragraph" w:styleId="CommentSubject">
    <w:name w:val="annotation subject"/>
    <w:basedOn w:val="CommentText"/>
    <w:next w:val="CommentText"/>
    <w:link w:val="CommentSubjectChar"/>
    <w:uiPriority w:val="99"/>
    <w:semiHidden/>
    <w:unhideWhenUsed/>
    <w:rsid w:val="00547C71"/>
    <w:rPr>
      <w:b/>
      <w:bCs/>
    </w:rPr>
  </w:style>
  <w:style w:type="character" w:customStyle="1" w:styleId="CommentSubjectChar">
    <w:name w:val="Comment Subject Char"/>
    <w:basedOn w:val="CommentTextChar"/>
    <w:link w:val="CommentSubject"/>
    <w:uiPriority w:val="99"/>
    <w:semiHidden/>
    <w:rsid w:val="00547C71"/>
    <w:rPr>
      <w:b/>
      <w:bCs/>
      <w:sz w:val="20"/>
      <w:szCs w:val="20"/>
    </w:rPr>
  </w:style>
  <w:style w:type="character" w:styleId="UnresolvedMention">
    <w:name w:val="Unresolved Mention"/>
    <w:basedOn w:val="DefaultParagraphFont"/>
    <w:uiPriority w:val="99"/>
    <w:semiHidden/>
    <w:unhideWhenUsed/>
    <w:rsid w:val="00547C71"/>
    <w:rPr>
      <w:color w:val="808080"/>
      <w:shd w:val="clear" w:color="auto" w:fill="E6E6E6"/>
    </w:rPr>
  </w:style>
  <w:style w:type="character" w:styleId="FollowedHyperlink">
    <w:name w:val="FollowedHyperlink"/>
    <w:basedOn w:val="DefaultParagraphFont"/>
    <w:uiPriority w:val="99"/>
    <w:semiHidden/>
    <w:unhideWhenUsed/>
    <w:rsid w:val="004E4234"/>
    <w:rPr>
      <w:color w:val="954F72" w:themeColor="followedHyperlink"/>
      <w:u w:val="single"/>
    </w:rPr>
  </w:style>
  <w:style w:type="character" w:customStyle="1" w:styleId="Heading2Char">
    <w:name w:val="Heading 2 Char"/>
    <w:basedOn w:val="DefaultParagraphFont"/>
    <w:link w:val="Heading2"/>
    <w:uiPriority w:val="9"/>
    <w:rsid w:val="002E6A35"/>
    <w:rPr>
      <w:rFonts w:asciiTheme="majorHAnsi" w:eastAsiaTheme="majorEastAsia" w:hAnsiTheme="majorHAnsi" w:cstheme="majorBidi"/>
      <w:color w:val="2E74B5" w:themeColor="accent1" w:themeShade="BF"/>
      <w:sz w:val="26"/>
      <w:szCs w:val="26"/>
    </w:rPr>
  </w:style>
  <w:style w:type="paragraph" w:customStyle="1" w:styleId="DfESOutNumbered1">
    <w:name w:val="DfESOutNumbered1"/>
    <w:link w:val="DfESOutNumbered1Char"/>
    <w:qFormat/>
    <w:rsid w:val="00C91858"/>
    <w:pPr>
      <w:numPr>
        <w:numId w:val="2"/>
      </w:numPr>
      <w:tabs>
        <w:tab w:val="clear" w:pos="6249"/>
        <w:tab w:val="num" w:pos="862"/>
      </w:tabs>
      <w:spacing w:after="120" w:line="288" w:lineRule="auto"/>
      <w:ind w:left="142"/>
    </w:pPr>
    <w:rPr>
      <w:rFonts w:ascii="Arial" w:eastAsia="Times New Roman" w:hAnsi="Arial" w:cs="Times New Roman"/>
      <w:sz w:val="24"/>
      <w:szCs w:val="24"/>
      <w:lang w:eastAsia="en-GB"/>
    </w:rPr>
  </w:style>
  <w:style w:type="character" w:customStyle="1" w:styleId="DfESOutNumbered1Char">
    <w:name w:val="DfESOutNumbered1 Char"/>
    <w:link w:val="DfESOutNumbered1"/>
    <w:rsid w:val="00C91858"/>
    <w:rPr>
      <w:rFonts w:ascii="Arial" w:eastAsia="Times New Roman" w:hAnsi="Arial" w:cs="Times New Roman"/>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C91858"/>
    <w:pPr>
      <w:numPr>
        <w:ilvl w:val="1"/>
        <w:numId w:val="3"/>
      </w:numPr>
      <w:spacing w:after="120" w:line="288" w:lineRule="auto"/>
    </w:pPr>
    <w:rPr>
      <w:rFonts w:ascii="Arial" w:eastAsia="Times New Roman" w:hAnsi="Arial" w:cs="Times New Roman"/>
      <w:color w:val="000000" w:themeColor="text1"/>
      <w:sz w:val="24"/>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C91858"/>
    <w:rPr>
      <w:rFonts w:ascii="Arial" w:eastAsia="Times New Roman" w:hAnsi="Arial" w:cs="Times New Roman"/>
      <w:color w:val="000000" w:themeColor="text1"/>
      <w:sz w:val="24"/>
      <w:szCs w:val="24"/>
      <w:lang w:eastAsia="en-GB"/>
    </w:rPr>
  </w:style>
  <w:style w:type="table" w:styleId="TableGrid">
    <w:name w:val="Table Grid"/>
    <w:basedOn w:val="TableNormal"/>
    <w:uiPriority w:val="39"/>
    <w:rsid w:val="00BF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7BA4"/>
    <w:pPr>
      <w:spacing w:after="0" w:line="240" w:lineRule="auto"/>
    </w:pPr>
  </w:style>
  <w:style w:type="character" w:styleId="PlaceholderText">
    <w:name w:val="Placeholder Text"/>
    <w:basedOn w:val="DefaultParagraphFont"/>
    <w:uiPriority w:val="99"/>
    <w:semiHidden/>
    <w:rsid w:val="008627C9"/>
    <w:rPr>
      <w:color w:val="666666"/>
    </w:rPr>
  </w:style>
  <w:style w:type="character" w:customStyle="1" w:styleId="Heading1Char">
    <w:name w:val="Heading 1 Char"/>
    <w:basedOn w:val="DefaultParagraphFont"/>
    <w:link w:val="Heading1"/>
    <w:uiPriority w:val="9"/>
    <w:rsid w:val="0084791A"/>
    <w:rPr>
      <w:rFonts w:asciiTheme="majorHAnsi" w:eastAsiaTheme="majorEastAsia" w:hAnsiTheme="majorHAnsi" w:cstheme="majorBidi"/>
      <w:color w:val="2E74B5" w:themeColor="accent1" w:themeShade="BF"/>
      <w:sz w:val="32"/>
      <w:szCs w:val="32"/>
    </w:rPr>
  </w:style>
  <w:style w:type="paragraph" w:customStyle="1" w:styleId="contentslistitem">
    <w:name w:val="contents__listitem"/>
    <w:basedOn w:val="Normal"/>
    <w:rsid w:val="00FB74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00066">
      <w:bodyDiv w:val="1"/>
      <w:marLeft w:val="0"/>
      <w:marRight w:val="0"/>
      <w:marTop w:val="0"/>
      <w:marBottom w:val="0"/>
      <w:divBdr>
        <w:top w:val="none" w:sz="0" w:space="0" w:color="auto"/>
        <w:left w:val="none" w:sz="0" w:space="0" w:color="auto"/>
        <w:bottom w:val="none" w:sz="0" w:space="0" w:color="auto"/>
        <w:right w:val="none" w:sz="0" w:space="0" w:color="auto"/>
      </w:divBdr>
    </w:div>
    <w:div w:id="331761181">
      <w:bodyDiv w:val="1"/>
      <w:marLeft w:val="0"/>
      <w:marRight w:val="0"/>
      <w:marTop w:val="0"/>
      <w:marBottom w:val="0"/>
      <w:divBdr>
        <w:top w:val="none" w:sz="0" w:space="0" w:color="auto"/>
        <w:left w:val="none" w:sz="0" w:space="0" w:color="auto"/>
        <w:bottom w:val="none" w:sz="0" w:space="0" w:color="auto"/>
        <w:right w:val="none" w:sz="0" w:space="0" w:color="auto"/>
      </w:divBdr>
    </w:div>
    <w:div w:id="338235592">
      <w:bodyDiv w:val="1"/>
      <w:marLeft w:val="0"/>
      <w:marRight w:val="0"/>
      <w:marTop w:val="0"/>
      <w:marBottom w:val="0"/>
      <w:divBdr>
        <w:top w:val="none" w:sz="0" w:space="0" w:color="auto"/>
        <w:left w:val="none" w:sz="0" w:space="0" w:color="auto"/>
        <w:bottom w:val="none" w:sz="0" w:space="0" w:color="auto"/>
        <w:right w:val="none" w:sz="0" w:space="0" w:color="auto"/>
      </w:divBdr>
    </w:div>
    <w:div w:id="438448479">
      <w:bodyDiv w:val="1"/>
      <w:marLeft w:val="0"/>
      <w:marRight w:val="0"/>
      <w:marTop w:val="0"/>
      <w:marBottom w:val="0"/>
      <w:divBdr>
        <w:top w:val="none" w:sz="0" w:space="0" w:color="auto"/>
        <w:left w:val="none" w:sz="0" w:space="0" w:color="auto"/>
        <w:bottom w:val="none" w:sz="0" w:space="0" w:color="auto"/>
        <w:right w:val="none" w:sz="0" w:space="0" w:color="auto"/>
      </w:divBdr>
    </w:div>
    <w:div w:id="454755578">
      <w:bodyDiv w:val="1"/>
      <w:marLeft w:val="0"/>
      <w:marRight w:val="0"/>
      <w:marTop w:val="0"/>
      <w:marBottom w:val="0"/>
      <w:divBdr>
        <w:top w:val="none" w:sz="0" w:space="0" w:color="auto"/>
        <w:left w:val="none" w:sz="0" w:space="0" w:color="auto"/>
        <w:bottom w:val="none" w:sz="0" w:space="0" w:color="auto"/>
        <w:right w:val="none" w:sz="0" w:space="0" w:color="auto"/>
      </w:divBdr>
    </w:div>
    <w:div w:id="522476503">
      <w:bodyDiv w:val="1"/>
      <w:marLeft w:val="0"/>
      <w:marRight w:val="0"/>
      <w:marTop w:val="0"/>
      <w:marBottom w:val="0"/>
      <w:divBdr>
        <w:top w:val="none" w:sz="0" w:space="0" w:color="auto"/>
        <w:left w:val="none" w:sz="0" w:space="0" w:color="auto"/>
        <w:bottom w:val="none" w:sz="0" w:space="0" w:color="auto"/>
        <w:right w:val="none" w:sz="0" w:space="0" w:color="auto"/>
      </w:divBdr>
    </w:div>
    <w:div w:id="565452050">
      <w:bodyDiv w:val="1"/>
      <w:marLeft w:val="0"/>
      <w:marRight w:val="0"/>
      <w:marTop w:val="0"/>
      <w:marBottom w:val="0"/>
      <w:divBdr>
        <w:top w:val="none" w:sz="0" w:space="0" w:color="auto"/>
        <w:left w:val="none" w:sz="0" w:space="0" w:color="auto"/>
        <w:bottom w:val="none" w:sz="0" w:space="0" w:color="auto"/>
        <w:right w:val="none" w:sz="0" w:space="0" w:color="auto"/>
      </w:divBdr>
    </w:div>
    <w:div w:id="603541803">
      <w:bodyDiv w:val="1"/>
      <w:marLeft w:val="0"/>
      <w:marRight w:val="0"/>
      <w:marTop w:val="0"/>
      <w:marBottom w:val="0"/>
      <w:divBdr>
        <w:top w:val="none" w:sz="0" w:space="0" w:color="auto"/>
        <w:left w:val="none" w:sz="0" w:space="0" w:color="auto"/>
        <w:bottom w:val="none" w:sz="0" w:space="0" w:color="auto"/>
        <w:right w:val="none" w:sz="0" w:space="0" w:color="auto"/>
      </w:divBdr>
    </w:div>
    <w:div w:id="645009624">
      <w:bodyDiv w:val="1"/>
      <w:marLeft w:val="0"/>
      <w:marRight w:val="0"/>
      <w:marTop w:val="0"/>
      <w:marBottom w:val="0"/>
      <w:divBdr>
        <w:top w:val="none" w:sz="0" w:space="0" w:color="auto"/>
        <w:left w:val="none" w:sz="0" w:space="0" w:color="auto"/>
        <w:bottom w:val="none" w:sz="0" w:space="0" w:color="auto"/>
        <w:right w:val="none" w:sz="0" w:space="0" w:color="auto"/>
      </w:divBdr>
    </w:div>
    <w:div w:id="880631530">
      <w:bodyDiv w:val="1"/>
      <w:marLeft w:val="0"/>
      <w:marRight w:val="0"/>
      <w:marTop w:val="0"/>
      <w:marBottom w:val="0"/>
      <w:divBdr>
        <w:top w:val="none" w:sz="0" w:space="0" w:color="auto"/>
        <w:left w:val="none" w:sz="0" w:space="0" w:color="auto"/>
        <w:bottom w:val="none" w:sz="0" w:space="0" w:color="auto"/>
        <w:right w:val="none" w:sz="0" w:space="0" w:color="auto"/>
      </w:divBdr>
    </w:div>
    <w:div w:id="940262553">
      <w:bodyDiv w:val="1"/>
      <w:marLeft w:val="0"/>
      <w:marRight w:val="0"/>
      <w:marTop w:val="0"/>
      <w:marBottom w:val="0"/>
      <w:divBdr>
        <w:top w:val="none" w:sz="0" w:space="0" w:color="auto"/>
        <w:left w:val="none" w:sz="0" w:space="0" w:color="auto"/>
        <w:bottom w:val="none" w:sz="0" w:space="0" w:color="auto"/>
        <w:right w:val="none" w:sz="0" w:space="0" w:color="auto"/>
      </w:divBdr>
    </w:div>
    <w:div w:id="1041973821">
      <w:bodyDiv w:val="1"/>
      <w:marLeft w:val="0"/>
      <w:marRight w:val="0"/>
      <w:marTop w:val="0"/>
      <w:marBottom w:val="0"/>
      <w:divBdr>
        <w:top w:val="none" w:sz="0" w:space="0" w:color="auto"/>
        <w:left w:val="none" w:sz="0" w:space="0" w:color="auto"/>
        <w:bottom w:val="none" w:sz="0" w:space="0" w:color="auto"/>
        <w:right w:val="none" w:sz="0" w:space="0" w:color="auto"/>
      </w:divBdr>
    </w:div>
    <w:div w:id="1097293941">
      <w:bodyDiv w:val="1"/>
      <w:marLeft w:val="0"/>
      <w:marRight w:val="0"/>
      <w:marTop w:val="0"/>
      <w:marBottom w:val="0"/>
      <w:divBdr>
        <w:top w:val="none" w:sz="0" w:space="0" w:color="auto"/>
        <w:left w:val="none" w:sz="0" w:space="0" w:color="auto"/>
        <w:bottom w:val="none" w:sz="0" w:space="0" w:color="auto"/>
        <w:right w:val="none" w:sz="0" w:space="0" w:color="auto"/>
      </w:divBdr>
    </w:div>
    <w:div w:id="1141966660">
      <w:bodyDiv w:val="1"/>
      <w:marLeft w:val="0"/>
      <w:marRight w:val="0"/>
      <w:marTop w:val="0"/>
      <w:marBottom w:val="0"/>
      <w:divBdr>
        <w:top w:val="none" w:sz="0" w:space="0" w:color="auto"/>
        <w:left w:val="none" w:sz="0" w:space="0" w:color="auto"/>
        <w:bottom w:val="none" w:sz="0" w:space="0" w:color="auto"/>
        <w:right w:val="none" w:sz="0" w:space="0" w:color="auto"/>
      </w:divBdr>
    </w:div>
    <w:div w:id="1254512485">
      <w:bodyDiv w:val="1"/>
      <w:marLeft w:val="0"/>
      <w:marRight w:val="0"/>
      <w:marTop w:val="0"/>
      <w:marBottom w:val="0"/>
      <w:divBdr>
        <w:top w:val="none" w:sz="0" w:space="0" w:color="auto"/>
        <w:left w:val="none" w:sz="0" w:space="0" w:color="auto"/>
        <w:bottom w:val="none" w:sz="0" w:space="0" w:color="auto"/>
        <w:right w:val="none" w:sz="0" w:space="0" w:color="auto"/>
      </w:divBdr>
    </w:div>
    <w:div w:id="1258825228">
      <w:bodyDiv w:val="1"/>
      <w:marLeft w:val="0"/>
      <w:marRight w:val="0"/>
      <w:marTop w:val="0"/>
      <w:marBottom w:val="0"/>
      <w:divBdr>
        <w:top w:val="none" w:sz="0" w:space="0" w:color="auto"/>
        <w:left w:val="none" w:sz="0" w:space="0" w:color="auto"/>
        <w:bottom w:val="none" w:sz="0" w:space="0" w:color="auto"/>
        <w:right w:val="none" w:sz="0" w:space="0" w:color="auto"/>
      </w:divBdr>
    </w:div>
    <w:div w:id="1267301640">
      <w:bodyDiv w:val="1"/>
      <w:marLeft w:val="0"/>
      <w:marRight w:val="0"/>
      <w:marTop w:val="0"/>
      <w:marBottom w:val="0"/>
      <w:divBdr>
        <w:top w:val="none" w:sz="0" w:space="0" w:color="auto"/>
        <w:left w:val="none" w:sz="0" w:space="0" w:color="auto"/>
        <w:bottom w:val="none" w:sz="0" w:space="0" w:color="auto"/>
        <w:right w:val="none" w:sz="0" w:space="0" w:color="auto"/>
      </w:divBdr>
    </w:div>
    <w:div w:id="1280722122">
      <w:bodyDiv w:val="1"/>
      <w:marLeft w:val="0"/>
      <w:marRight w:val="0"/>
      <w:marTop w:val="0"/>
      <w:marBottom w:val="0"/>
      <w:divBdr>
        <w:top w:val="none" w:sz="0" w:space="0" w:color="auto"/>
        <w:left w:val="none" w:sz="0" w:space="0" w:color="auto"/>
        <w:bottom w:val="none" w:sz="0" w:space="0" w:color="auto"/>
        <w:right w:val="none" w:sz="0" w:space="0" w:color="auto"/>
      </w:divBdr>
    </w:div>
    <w:div w:id="1336881631">
      <w:bodyDiv w:val="1"/>
      <w:marLeft w:val="0"/>
      <w:marRight w:val="0"/>
      <w:marTop w:val="0"/>
      <w:marBottom w:val="0"/>
      <w:divBdr>
        <w:top w:val="none" w:sz="0" w:space="0" w:color="auto"/>
        <w:left w:val="none" w:sz="0" w:space="0" w:color="auto"/>
        <w:bottom w:val="none" w:sz="0" w:space="0" w:color="auto"/>
        <w:right w:val="none" w:sz="0" w:space="0" w:color="auto"/>
      </w:divBdr>
    </w:div>
    <w:div w:id="1349139593">
      <w:bodyDiv w:val="1"/>
      <w:marLeft w:val="0"/>
      <w:marRight w:val="0"/>
      <w:marTop w:val="0"/>
      <w:marBottom w:val="0"/>
      <w:divBdr>
        <w:top w:val="none" w:sz="0" w:space="0" w:color="auto"/>
        <w:left w:val="none" w:sz="0" w:space="0" w:color="auto"/>
        <w:bottom w:val="none" w:sz="0" w:space="0" w:color="auto"/>
        <w:right w:val="none" w:sz="0" w:space="0" w:color="auto"/>
      </w:divBdr>
    </w:div>
    <w:div w:id="1365446788">
      <w:bodyDiv w:val="1"/>
      <w:marLeft w:val="0"/>
      <w:marRight w:val="0"/>
      <w:marTop w:val="0"/>
      <w:marBottom w:val="0"/>
      <w:divBdr>
        <w:top w:val="none" w:sz="0" w:space="0" w:color="auto"/>
        <w:left w:val="none" w:sz="0" w:space="0" w:color="auto"/>
        <w:bottom w:val="none" w:sz="0" w:space="0" w:color="auto"/>
        <w:right w:val="none" w:sz="0" w:space="0" w:color="auto"/>
      </w:divBdr>
    </w:div>
    <w:div w:id="1385831956">
      <w:bodyDiv w:val="1"/>
      <w:marLeft w:val="0"/>
      <w:marRight w:val="0"/>
      <w:marTop w:val="0"/>
      <w:marBottom w:val="0"/>
      <w:divBdr>
        <w:top w:val="none" w:sz="0" w:space="0" w:color="auto"/>
        <w:left w:val="none" w:sz="0" w:space="0" w:color="auto"/>
        <w:bottom w:val="none" w:sz="0" w:space="0" w:color="auto"/>
        <w:right w:val="none" w:sz="0" w:space="0" w:color="auto"/>
      </w:divBdr>
    </w:div>
    <w:div w:id="1561938355">
      <w:bodyDiv w:val="1"/>
      <w:marLeft w:val="0"/>
      <w:marRight w:val="0"/>
      <w:marTop w:val="0"/>
      <w:marBottom w:val="0"/>
      <w:divBdr>
        <w:top w:val="none" w:sz="0" w:space="0" w:color="auto"/>
        <w:left w:val="none" w:sz="0" w:space="0" w:color="auto"/>
        <w:bottom w:val="none" w:sz="0" w:space="0" w:color="auto"/>
        <w:right w:val="none" w:sz="0" w:space="0" w:color="auto"/>
      </w:divBdr>
    </w:div>
    <w:div w:id="1587761073">
      <w:bodyDiv w:val="1"/>
      <w:marLeft w:val="0"/>
      <w:marRight w:val="0"/>
      <w:marTop w:val="0"/>
      <w:marBottom w:val="0"/>
      <w:divBdr>
        <w:top w:val="none" w:sz="0" w:space="0" w:color="auto"/>
        <w:left w:val="none" w:sz="0" w:space="0" w:color="auto"/>
        <w:bottom w:val="none" w:sz="0" w:space="0" w:color="auto"/>
        <w:right w:val="none" w:sz="0" w:space="0" w:color="auto"/>
      </w:divBdr>
    </w:div>
    <w:div w:id="1614551000">
      <w:bodyDiv w:val="1"/>
      <w:marLeft w:val="0"/>
      <w:marRight w:val="0"/>
      <w:marTop w:val="0"/>
      <w:marBottom w:val="0"/>
      <w:divBdr>
        <w:top w:val="none" w:sz="0" w:space="0" w:color="auto"/>
        <w:left w:val="none" w:sz="0" w:space="0" w:color="auto"/>
        <w:bottom w:val="none" w:sz="0" w:space="0" w:color="auto"/>
        <w:right w:val="none" w:sz="0" w:space="0" w:color="auto"/>
      </w:divBdr>
    </w:div>
    <w:div w:id="1663510700">
      <w:bodyDiv w:val="1"/>
      <w:marLeft w:val="0"/>
      <w:marRight w:val="0"/>
      <w:marTop w:val="0"/>
      <w:marBottom w:val="0"/>
      <w:divBdr>
        <w:top w:val="none" w:sz="0" w:space="0" w:color="auto"/>
        <w:left w:val="none" w:sz="0" w:space="0" w:color="auto"/>
        <w:bottom w:val="none" w:sz="0" w:space="0" w:color="auto"/>
        <w:right w:val="none" w:sz="0" w:space="0" w:color="auto"/>
      </w:divBdr>
    </w:div>
    <w:div w:id="1683389502">
      <w:bodyDiv w:val="1"/>
      <w:marLeft w:val="0"/>
      <w:marRight w:val="0"/>
      <w:marTop w:val="0"/>
      <w:marBottom w:val="0"/>
      <w:divBdr>
        <w:top w:val="none" w:sz="0" w:space="0" w:color="auto"/>
        <w:left w:val="none" w:sz="0" w:space="0" w:color="auto"/>
        <w:bottom w:val="none" w:sz="0" w:space="0" w:color="auto"/>
        <w:right w:val="none" w:sz="0" w:space="0" w:color="auto"/>
      </w:divBdr>
    </w:div>
    <w:div w:id="1829514109">
      <w:bodyDiv w:val="1"/>
      <w:marLeft w:val="0"/>
      <w:marRight w:val="0"/>
      <w:marTop w:val="0"/>
      <w:marBottom w:val="0"/>
      <w:divBdr>
        <w:top w:val="none" w:sz="0" w:space="0" w:color="auto"/>
        <w:left w:val="none" w:sz="0" w:space="0" w:color="auto"/>
        <w:bottom w:val="none" w:sz="0" w:space="0" w:color="auto"/>
        <w:right w:val="none" w:sz="0" w:space="0" w:color="auto"/>
      </w:divBdr>
    </w:div>
    <w:div w:id="1911572810">
      <w:bodyDiv w:val="1"/>
      <w:marLeft w:val="0"/>
      <w:marRight w:val="0"/>
      <w:marTop w:val="0"/>
      <w:marBottom w:val="0"/>
      <w:divBdr>
        <w:top w:val="none" w:sz="0" w:space="0" w:color="auto"/>
        <w:left w:val="none" w:sz="0" w:space="0" w:color="auto"/>
        <w:bottom w:val="none" w:sz="0" w:space="0" w:color="auto"/>
        <w:right w:val="none" w:sz="0" w:space="0" w:color="auto"/>
      </w:divBdr>
    </w:div>
    <w:div w:id="1944142618">
      <w:bodyDiv w:val="1"/>
      <w:marLeft w:val="0"/>
      <w:marRight w:val="0"/>
      <w:marTop w:val="0"/>
      <w:marBottom w:val="0"/>
      <w:divBdr>
        <w:top w:val="none" w:sz="0" w:space="0" w:color="auto"/>
        <w:left w:val="none" w:sz="0" w:space="0" w:color="auto"/>
        <w:bottom w:val="none" w:sz="0" w:space="0" w:color="auto"/>
        <w:right w:val="none" w:sz="0" w:space="0" w:color="auto"/>
      </w:divBdr>
    </w:div>
    <w:div w:id="1983391126">
      <w:bodyDiv w:val="1"/>
      <w:marLeft w:val="0"/>
      <w:marRight w:val="0"/>
      <w:marTop w:val="0"/>
      <w:marBottom w:val="0"/>
      <w:divBdr>
        <w:top w:val="none" w:sz="0" w:space="0" w:color="auto"/>
        <w:left w:val="none" w:sz="0" w:space="0" w:color="auto"/>
        <w:bottom w:val="none" w:sz="0" w:space="0" w:color="auto"/>
        <w:right w:val="none" w:sz="0" w:space="0" w:color="auto"/>
      </w:divBdr>
    </w:div>
    <w:div w:id="206891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hools.norfolk.gov.uk/article/29622/Whole-School-Approaches" TargetMode="External"/><Relationship Id="rId117" Type="http://schemas.openxmlformats.org/officeDocument/2006/relationships/hyperlink" Target="https://www.schools.norfolk.gov.uk/media/13494/A-Staged-Intervention-Pathway-for-Promoting-Good-School-Attendance/pdf/1na-staged-intervention-pathway-for-promoting-good-school-attendance.pdf?m=1701425036100" TargetMode="External"/><Relationship Id="rId21" Type="http://schemas.openxmlformats.org/officeDocument/2006/relationships/hyperlink" Target="https://www.gov.uk/guidance/access-your-school-attendance-data" TargetMode="External"/><Relationship Id="rId42" Type="http://schemas.openxmlformats.org/officeDocument/2006/relationships/hyperlink" Target="https://www.schools.norfolk.gov.uk/article/29634/Attendance-Policy" TargetMode="External"/><Relationship Id="rId47" Type="http://schemas.openxmlformats.org/officeDocument/2006/relationships/hyperlink" Target="https://www.schools.norfolk.gov.uk/article/29633/Registers" TargetMode="External"/><Relationship Id="rId63" Type="http://schemas.openxmlformats.org/officeDocument/2006/relationships/hyperlink" Target="https://www.schools.norfolk.gov.uk/-/media/schools/files/pupil-safety-and-behaviour/children-missing-education/school-risk-assessment-for-possible-pupil-missing-education.docx" TargetMode="External"/><Relationship Id="rId68" Type="http://schemas.openxmlformats.org/officeDocument/2006/relationships/hyperlink" Target="https://www.schools.norfolk.gov.uk/article/29635/Use-of-data" TargetMode="External"/><Relationship Id="rId84" Type="http://schemas.openxmlformats.org/officeDocument/2006/relationships/hyperlink" Target="https://www.bi.team/increasing-attendance-with-parent-messages-supportive-how-to-guide-for-schools/" TargetMode="External"/><Relationship Id="rId89" Type="http://schemas.openxmlformats.org/officeDocument/2006/relationships/hyperlink" Target="https://www.schools.norfolk.gov.uk/article/29634/Attendance-Policy" TargetMode="External"/><Relationship Id="rId112" Type="http://schemas.openxmlformats.org/officeDocument/2006/relationships/hyperlink" Target="https://www.schools.norfolk.gov.uk/media/35862/Support-First---Letter-following-no-response-and-further-absence/doc/64Support_First_-_Letter_following_no_response_and_further_absence.docx?m=1726146726157" TargetMode="External"/><Relationship Id="rId133" Type="http://schemas.openxmlformats.org/officeDocument/2006/relationships/hyperlink" Target="https://www.schools.norfolk.gov.uk/article/61586/How-to-put-a-prosecution-pack-together" TargetMode="External"/><Relationship Id="rId138" Type="http://schemas.openxmlformats.org/officeDocument/2006/relationships/theme" Target="theme/theme1.xml"/><Relationship Id="rId16" Type="http://schemas.openxmlformats.org/officeDocument/2006/relationships/hyperlink" Target="https://www.gov.uk/government/publications/working-together-to-improve-school-attendance" TargetMode="External"/><Relationship Id="rId107" Type="http://schemas.openxmlformats.org/officeDocument/2006/relationships/hyperlink" Target="https://www.schools.norfolk.gov.uk/article/61573/Support-First-Approach" TargetMode="External"/><Relationship Id="rId11" Type="http://schemas.openxmlformats.org/officeDocument/2006/relationships/hyperlink" Target="https://www.gov.uk/government/publications/working-together-to-improve-school-attendance" TargetMode="External"/><Relationship Id="rId32" Type="http://schemas.openxmlformats.org/officeDocument/2006/relationships/hyperlink" Target="https://www.schools.norfolk.gov.uk/article/29623/Introduction" TargetMode="External"/><Relationship Id="rId37" Type="http://schemas.openxmlformats.org/officeDocument/2006/relationships/hyperlink" Target="https://www.ngn.org.uk/governance/attendance/" TargetMode="External"/><Relationship Id="rId53" Type="http://schemas.openxmlformats.org/officeDocument/2006/relationships/hyperlink" Target="https://www.schools.norfolk.gov.uk/article/29633/Registers" TargetMode="External"/><Relationship Id="rId58" Type="http://schemas.openxmlformats.org/officeDocument/2006/relationships/hyperlink" Target="https://www.gov.uk/government/publications/children-missing-education" TargetMode="External"/><Relationship Id="rId74" Type="http://schemas.openxmlformats.org/officeDocument/2006/relationships/hyperlink" Target="https://outlook.office365.com/book/TESTTSMBOOKINGS@NorfolkCounty.onmicrosoft.com/" TargetMode="External"/><Relationship Id="rId79" Type="http://schemas.openxmlformats.org/officeDocument/2006/relationships/hyperlink" Target="https://www.schools.norfolk.gov.uk/article/29629/Staged-Intervention-Pathway" TargetMode="External"/><Relationship Id="rId102" Type="http://schemas.openxmlformats.org/officeDocument/2006/relationships/hyperlink" Target="https://www.schools.norfolk.gov.uk/article/61875/Refer-for-Legal-Intervention" TargetMode="External"/><Relationship Id="rId123" Type="http://schemas.openxmlformats.org/officeDocument/2006/relationships/hyperlink" Target="https://www.norfolk.gov.uk/care-support-and-health/support-for-living-independently/money-and-benefits/norfolk-assistance-scheme" TargetMode="External"/><Relationship Id="rId128" Type="http://schemas.openxmlformats.org/officeDocument/2006/relationships/hyperlink" Target="https://www.schools.norfolk.gov.uk/media/35748/Attendance-contract/doc/saAttendance_Contract.docx?m=1725548253867" TargetMode="External"/><Relationship Id="rId5" Type="http://schemas.openxmlformats.org/officeDocument/2006/relationships/numbering" Target="numbering.xml"/><Relationship Id="rId90" Type="http://schemas.openxmlformats.org/officeDocument/2006/relationships/hyperlink" Target="https://www.schools.norfolk.gov.uk/media/13608/Poster-1/doc/2cposter-1.doc?m=1701425060693" TargetMode="External"/><Relationship Id="rId95"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schools.norfolk.gov.uk/attendance" TargetMode="External"/><Relationship Id="rId22" Type="http://schemas.openxmlformats.org/officeDocument/2006/relationships/hyperlink" Target="mailto:csattendance@norfolk.gov.uk" TargetMode="External"/><Relationship Id="rId27" Type="http://schemas.openxmlformats.org/officeDocument/2006/relationships/hyperlink" Target="https://www.schools.norfolk.gov.uk/article/61574/Introduction" TargetMode="External"/><Relationship Id="rId30" Type="http://schemas.openxmlformats.org/officeDocument/2006/relationships/hyperlink" Target="https://www.schools.norfolk.gov.uk/article/29614/Training-and-webinars" TargetMode="External"/><Relationship Id="rId35"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schools.norfolk.gov.uk/media/35798/Support-First---planning-record/doc/p3Support_First_-_planning_record.docx?m=1725897387177" TargetMode="External"/><Relationship Id="rId48" Type="http://schemas.openxmlformats.org/officeDocument/2006/relationships/hyperlink" Target="https://www.legislation.gov.uk/uksi/2024/208/contents/made" TargetMode="External"/><Relationship Id="rId56" Type="http://schemas.openxmlformats.org/officeDocument/2006/relationships/hyperlink" Target="https://www.gov.uk/government/publications/providing-remote-education-guidance-for-schools" TargetMode="External"/><Relationship Id="rId64" Type="http://schemas.openxmlformats.org/officeDocument/2006/relationships/hyperlink" Target="https://www.gov.uk/government/publications/working-together-to-improve-school-attendance" TargetMode="External"/><Relationship Id="rId69" Type="http://schemas.openxmlformats.org/officeDocument/2006/relationships/hyperlink" Target="https://www.youtube.com/watch?v=6smwjZ3Pzdw" TargetMode="External"/><Relationship Id="rId77" Type="http://schemas.openxmlformats.org/officeDocument/2006/relationships/hyperlink" Target="https://www.schools.norfolk.gov.uk/article/29623/Introduction" TargetMode="External"/><Relationship Id="rId100" Type="http://schemas.openxmlformats.org/officeDocument/2006/relationships/hyperlink" Target="https://www.schools.norfolk.gov.uk/article/61582/National-Framework-for-penalty-notices" TargetMode="External"/><Relationship Id="rId105" Type="http://schemas.openxmlformats.org/officeDocument/2006/relationships/hyperlink" Target="https://www.schools.norfolk.gov.uk/media/14068/Leave-of-absence-request-2024-25/doc/o2Leave_of_Absence_Request_2024-25.docx?m=1727362097610" TargetMode="External"/><Relationship Id="rId113" Type="http://schemas.openxmlformats.org/officeDocument/2006/relationships/hyperlink" Target="https://www.schools.norfolk.gov.uk/media/35860/Support-First---Letter-following-no-response-but-no-further-absence/doc/s2Support_First_-_Letter_following_no_response_but_no_further_absence.docx?m=1726145869317" TargetMode="External"/><Relationship Id="rId118" Type="http://schemas.openxmlformats.org/officeDocument/2006/relationships/hyperlink" Target="https://www.schools.norfolk.gov.uk/pupil-safety-and-behaviour/school-attendance/contact-the-attendance-team" TargetMode="External"/><Relationship Id="rId126" Type="http://schemas.openxmlformats.org/officeDocument/2006/relationships/hyperlink" Target="https://www.schools.norfolk.gov.uk/article/61875/Refer-for-Legal-Intervention" TargetMode="External"/><Relationship Id="rId13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eur02.safelinks.protection.outlook.com/?url=https%3A%2F%2Fwww.youtube.com%2Fwatch%3Fv%3DzonE7wTKIiE%26list%3DPLXjcCX3hH9LXqKNI35VTWirdJnzjO3s2b%26index%3D14&amp;data=05%7C02%7Ckelly.waters%40norfolk.gov.uk%7C4ef9c9faf49c4f3b311908dca726fa26%7C1419177e57e04f0faff0fd61b549d10e%7C0%7C0%7C638569033091523542%7CUnknown%7CTWFpbGZsb3d8eyJWIjoiMC4wLjAwMDAiLCJQIjoiV2luMzIiLCJBTiI6Ik1haWwiLCJXVCI6Mn0%3D%7C0%7C%7C%7C&amp;sdata=uya5xzvugDjLYYkS%2FJEAUJIH00DcBLDLjhgm%2Bz%2B%2Fakw%3D&amp;reserved=0" TargetMode="External"/><Relationship Id="rId72" Type="http://schemas.openxmlformats.org/officeDocument/2006/relationships/hyperlink" Target="Share%20your%20daily%20school%20attendance%20data%20-%20GOV.UK%20(www.gov.uk)" TargetMode="External"/><Relationship Id="rId80" Type="http://schemas.openxmlformats.org/officeDocument/2006/relationships/hyperlink" Target="https://www.youtube.com/watch?v=h9m5mE_5xSQ&amp;feature=emb_title" TargetMode="External"/><Relationship Id="rId85" Type="http://schemas.openxmlformats.org/officeDocument/2006/relationships/hyperlink" Target="https://www.childrenscommissioner.gov.uk/back-into-school/resources-for-families/" TargetMode="External"/><Relationship Id="rId93" Type="http://schemas.openxmlformats.org/officeDocument/2006/relationships/hyperlink" Target="https://www.schools.norfolk.gov.uk/media/13523/Late-Letter/doc/2glater-letter.docx?m=1701425043553" TargetMode="External"/><Relationship Id="rId98" Type="http://schemas.openxmlformats.org/officeDocument/2006/relationships/hyperlink" Target="https://www.schools.norfolk.gov.uk/article/29630/Part-time-timetables" TargetMode="External"/><Relationship Id="rId121" Type="http://schemas.openxmlformats.org/officeDocument/2006/relationships/hyperlink" Target="https://www.norfolk.gov.uk/children-and-families/early-childhood-and-family-service" TargetMode="External"/><Relationship Id="rId3" Type="http://schemas.openxmlformats.org/officeDocument/2006/relationships/customXml" Target="../customXml/item3.xml"/><Relationship Id="rId12" Type="http://schemas.openxmlformats.org/officeDocument/2006/relationships/hyperlink" Target="https://www.schools.norfolk.gov.uk/article/29613/The-Norfolk-Attendance-Strategy---Attendance-is-Everyones-Business"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www.gov.uk/government/publications/working-together-to-improve-school-attendance" TargetMode="External"/><Relationship Id="rId33" Type="http://schemas.openxmlformats.org/officeDocument/2006/relationships/hyperlink" Target="https://www.schools.norfolk.gov.uk/-/media/schools/files/pupil-safety-and-behaviour/school-attendance/attendance-job-description-example.docx" TargetMode="External"/><Relationship Id="rId38" Type="http://schemas.openxmlformats.org/officeDocument/2006/relationships/hyperlink" Target="https://www.schools.norfolk.gov.uk/media/35170/Attendance-Practice-Checklist-2024-25/doc/8mAttendance_Practice_Checklist_2024-25.docx?m=1721153865417" TargetMode="External"/><Relationship Id="rId46" Type="http://schemas.openxmlformats.org/officeDocument/2006/relationships/hyperlink" Target="https://www.schools.norfolk.gov.uk/pupil-safety-and-behaviour/school-attendance/toolkit/maintaining-pupil-registers" TargetMode="External"/><Relationship Id="rId59" Type="http://schemas.openxmlformats.org/officeDocument/2006/relationships/hyperlink" Target="https://www.schools.norfolk.gov.uk/pupil-safety-and-behaviour/children-missing-education" TargetMode="External"/><Relationship Id="rId67" Type="http://schemas.openxmlformats.org/officeDocument/2006/relationships/hyperlink" Target="https://www.gov.uk/government/publications/monitor-your-school-attendance-user-guide/monitor-your-school-attendance-user-guide" TargetMode="External"/><Relationship Id="rId103" Type="http://schemas.openxmlformats.org/officeDocument/2006/relationships/hyperlink" Target="https://www.schools.norfolk.gov.uk/media/33857/NCC-Code-of-Conduct-for-issuing-Fixed-Penalties-regarding-School-Attendance-Aug-2024/doc/ndNCC_Code_of_Conduct_for_issuing_Fixed_Penalties_regarding_School_Attendance_Aug_2024.docx?m=1719222367590" TargetMode="External"/><Relationship Id="rId108" Type="http://schemas.openxmlformats.org/officeDocument/2006/relationships/hyperlink" Target="https://www.schools.norfolk.gov.uk/media/35797/Support-First---Absence-call-back-prompt-sheet/doc/tqSupport_First_-_Absence_call_back_prompt_sheet.docx?m=1726052336823" TargetMode="External"/><Relationship Id="rId116" Type="http://schemas.openxmlformats.org/officeDocument/2006/relationships/hyperlink" Target="https://www.schools.norfolk.gov.uk/media/35864/Support-First---Letter-inviting-parents-in-for-further-meeting/doc/95Support_First_-_Letter_inviting_parents_in_for_further_meeting.docx?m=1726150744770" TargetMode="External"/><Relationship Id="rId124" Type="http://schemas.openxmlformats.org/officeDocument/2006/relationships/hyperlink" Target="https://www.norfolk.gov.uk/children-and-families/send-local-offer" TargetMode="External"/><Relationship Id="rId129" Type="http://schemas.openxmlformats.org/officeDocument/2006/relationships/hyperlink" Target="https://www.schools.norfolk.gov.uk/article/61584/Attendance-contracts" TargetMode="External"/><Relationship Id="rId137" Type="http://schemas.openxmlformats.org/officeDocument/2006/relationships/glossaryDocument" Target="glossary/document.xml"/><Relationship Id="rId20" Type="http://schemas.openxmlformats.org/officeDocument/2006/relationships/hyperlink" Target="https://www.gov.uk/government/publications/securing-good-attendance-and-tackling-persistent-absence/securing-good-attendance-and-tackling-persistent-absence" TargetMode="External"/><Relationship Id="rId41" Type="http://schemas.openxmlformats.org/officeDocument/2006/relationships/hyperlink" Target="https://www.gov.uk/government/publications/working-together-to-improve-school-attendance" TargetMode="External"/><Relationship Id="rId54" Type="http://schemas.openxmlformats.org/officeDocument/2006/relationships/hyperlink" Target="https://www.schools.norfolk.gov.uk/media/14052/Norfolk-Constabulary-guidance-and-checklist/doc/2enorfolk-constabulary-guidance-and-checklist.docx?m=1701425143073" TargetMode="External"/><Relationship Id="rId62" Type="http://schemas.openxmlformats.org/officeDocument/2006/relationships/hyperlink" Target="https://www.schools.norfolk.gov.uk/childrenmissingeducation" TargetMode="External"/><Relationship Id="rId70" Type="http://schemas.openxmlformats.org/officeDocument/2006/relationships/hyperlink" Target="https://eur02.safelinks.protection.outlook.com/?url=https%3A%2F%2Fwww.youtube.com%2Fwatch%3Fv%3DXmK8VkejUsc%26list%3DPLXjcCX3hH9LXqKNI35VTWirdJnzjO3s2b%26index%3D15%26t%3D217s&amp;data=05%7C02%7Ckelly.waters%40norfolk.gov.uk%7C4ef9c9faf49c4f3b311908dca726fa26%7C1419177e57e04f0faff0fd61b549d10e%7C0%7C0%7C638569033091541629%7CUnknown%7CTWFpbGZsb3d8eyJWIjoiMC4wLjAwMDAiLCJQIjoiV2luMzIiLCJBTiI6Ik1haWwiLCJXVCI6Mn0%3D%7C0%7C%7C%7C&amp;sdata=htCscmKHbf3l6IjCii0LUlW2w2n14jaoyUInxr8iDkc%3D&amp;reserved=0" TargetMode="External"/><Relationship Id="rId75" Type="http://schemas.openxmlformats.org/officeDocument/2006/relationships/hyperlink" Target="https://www.schools.norfolk.gov.uk/article/29632/Targeting-Support-Meetings" TargetMode="External"/><Relationship Id="rId83" Type="http://schemas.openxmlformats.org/officeDocument/2006/relationships/hyperlink" Target="https://www.gov.uk/government/publications/working-together-to-improve-school-attendance/toolkit-for-schools-communicating-with-families-to-support-attendance" TargetMode="External"/><Relationship Id="rId88" Type="http://schemas.openxmlformats.org/officeDocument/2006/relationships/hyperlink" Target="https://www.youtube.com/watch?v=ijRv5yDbXfQ&amp;feature=emb_title" TargetMode="External"/><Relationship Id="rId91" Type="http://schemas.openxmlformats.org/officeDocument/2006/relationships/hyperlink" Target="https://www.schools.norfolk.gov.uk/media/14055/Poster-2/doc/2oposter-2.docx?m=1701425143417" TargetMode="External"/><Relationship Id="rId96" Type="http://schemas.openxmlformats.org/officeDocument/2006/relationships/hyperlink" Target="https://www.schools.norfolk.gov.uk/article/61580/Joint-Medical-Protocol" TargetMode="External"/><Relationship Id="rId111" Type="http://schemas.openxmlformats.org/officeDocument/2006/relationships/hyperlink" Target="https://www.schools.norfolk.gov.uk/media/35838/Support-First---Letter-inviting-parents-in-to-discuss-absence/doc/qoSupport_First_-_Letter_inviting_parents_in_to_discuss_absence.docx?m=1726051920467" TargetMode="External"/><Relationship Id="rId132" Type="http://schemas.openxmlformats.org/officeDocument/2006/relationships/hyperlink" Target="https://www.schools.norfolk.gov.uk/article/29628/School-attendance-ord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www.schools.norfolk.gov.uk/article/29622/Whole-School-Approaches" TargetMode="External"/><Relationship Id="rId28" Type="http://schemas.openxmlformats.org/officeDocument/2006/relationships/hyperlink" Target="https://www.schools.norfolk.gov.uk/article/29623/Introduction" TargetMode="External"/><Relationship Id="rId36" Type="http://schemas.openxmlformats.org/officeDocument/2006/relationships/hyperlink" Target="https://www.youtube.com/watch?v=b9MvKNU2QEs&amp;t=3s" TargetMode="External"/><Relationship Id="rId49" Type="http://schemas.openxmlformats.org/officeDocument/2006/relationships/hyperlink" Target="https://eur02.safelinks.protection.outlook.com/?url=https%3A%2F%2Fwww.youtube.com%2Fwatch%3Fv%3Dhl6QzPPr1Zg%26list%3DPLXjcCX3hH9LXqKNI35VTWirdJnzjO3s2b%26index%3D16&amp;data=05%7C02%7Ckelly.waters%40norfolk.gov.uk%7C4ef9c9faf49c4f3b311908dca726fa26%7C1419177e57e04f0faff0fd61b549d10e%7C0%7C0%7C638569033091530755%7CUnknown%7CTWFpbGZsb3d8eyJWIjoiMC4wLjAwMDAiLCJQIjoiV2luMzIiLCJBTiI6Ik1haWwiLCJXVCI6Mn0%3D%7C0%7C%7C%7C&amp;sdata=QlY59dA8lGsV%2Bq3%2F53VWHT9vWNPgForN0KuilFE0UtU%3D&amp;reserved=0" TargetMode="External"/><Relationship Id="rId57" Type="http://schemas.openxmlformats.org/officeDocument/2006/relationships/hyperlink" Target="https://www.gov.uk/government/publications/working-together-to-improve-school-attendance" TargetMode="External"/><Relationship Id="rId106" Type="http://schemas.openxmlformats.org/officeDocument/2006/relationships/hyperlink" Target="https://www.schools.norfolk.gov.uk/media/35718/Leave-of-Absence-Request-Response-2024-25/doc/lhLeave_of_Absence_Request_Response_24-25.docx?m=1727361780953" TargetMode="External"/><Relationship Id="rId114" Type="http://schemas.openxmlformats.org/officeDocument/2006/relationships/hyperlink" Target="https://www.schools.norfolk.gov.uk/media/35798/Support-First---planning-record/doc/tpSupport_First_-_planning_record.docx?m=1726145993603" TargetMode="External"/><Relationship Id="rId119" Type="http://schemas.openxmlformats.org/officeDocument/2006/relationships/hyperlink" Target="https://www.norfolk.gov.uk/children-and-families/early-help-and-family-support/support-for-professionals" TargetMode="External"/><Relationship Id="rId127" Type="http://schemas.openxmlformats.org/officeDocument/2006/relationships/hyperlink" Target="https://www.schools.norfolk.gov.uk/article/61583/Notice-to-improve" TargetMode="External"/><Relationship Id="rId10" Type="http://schemas.openxmlformats.org/officeDocument/2006/relationships/endnotes" Target="endnotes.xml"/><Relationship Id="rId31" Type="http://schemas.openxmlformats.org/officeDocument/2006/relationships/hyperlink" Target="https://www.gov.uk/government/publications/working-together-to-improve-school-attendance" TargetMode="External"/><Relationship Id="rId44" Type="http://schemas.openxmlformats.org/officeDocument/2006/relationships/hyperlink" Target="https://www.schools.norfolk.gov.uk/article/29634/Attendance-Policy" TargetMode="External"/><Relationship Id="rId52" Type="http://schemas.openxmlformats.org/officeDocument/2006/relationships/hyperlink" Target="https://www.youtube.com/watch?v=xqJgx_VUt-Q&amp;t=273s" TargetMode="External"/><Relationship Id="rId60" Type="http://schemas.openxmlformats.org/officeDocument/2006/relationships/hyperlink" Target="https://www.schools.norfolk.gov.uk/media/13489/Children-missing-education-policy/pdf/e1Final_NCC_CME_Policy_2024.pdf?m=1727688504343" TargetMode="External"/><Relationship Id="rId65" Type="http://schemas.openxmlformats.org/officeDocument/2006/relationships/hyperlink" Target="https://www.schools.norfolk.gov.uk/media/13486/Possible-Pupil-Missing-from-Education-Referral-Form/doc/1kpossible-pupil-missing-from-education-referral-form.docx?m=1701425033783" TargetMode="External"/><Relationship Id="rId73" Type="http://schemas.openxmlformats.org/officeDocument/2006/relationships/hyperlink" Target="https://www.gov.uk/government/publications/monitor-your-school-attendance-user-guide/monitor-your-school-attendance-user-guide" TargetMode="External"/><Relationship Id="rId78" Type="http://schemas.openxmlformats.org/officeDocument/2006/relationships/hyperlink" Target="https://www.schools.norfolk.gov.uk/article/29634/Attendance-Policy" TargetMode="External"/><Relationship Id="rId81" Type="http://schemas.openxmlformats.org/officeDocument/2006/relationships/hyperlink" Target="https://www.schools.norfolk.gov.uk/media/13494/A-Staged-Intervention-Pathway-for-Promoting-Good-School-Attendance/pdf/1na-staged-intervention-pathway-for-promoting-good-school-attendance.pdf?m=1701425036100" TargetMode="External"/><Relationship Id="rId86" Type="http://schemas.openxmlformats.org/officeDocument/2006/relationships/hyperlink" Target="https://www.schools.norfolk.gov.uk/-/media/schools/files/pupil-safety-and-behaviour/school-attendance/attendance-tips-for-parents-pamphlet.pdf" TargetMode="External"/><Relationship Id="rId94" Type="http://schemas.openxmlformats.org/officeDocument/2006/relationships/hyperlink" Target="https://www.gov.uk/government/publications/working-together-to-improve-school-attendance" TargetMode="External"/><Relationship Id="rId99" Type="http://schemas.openxmlformats.org/officeDocument/2006/relationships/hyperlink" Target="https://eur02.safelinks.protection.outlook.com/?url=https%3A%2F%2Fwww.youtube.com%2Fwatch%3Fv%3DKZOonios_Bc%26list%3DPLXjcCX3hH9LXqKNI35VTWirdJnzjO3s2b%26index%3D18&amp;data=05%7C02%7Ckelly.waters%40norfolk.gov.uk%7C4ef9c9faf49c4f3b311908dca726fa26%7C1419177e57e04f0faff0fd61b549d10e%7C0%7C0%7C638569033091557211%7CUnknown%7CTWFpbGZsb3d8eyJWIjoiMC4wLjAwMDAiLCJQIjoiV2luMzIiLCJBTiI6Ik1haWwiLCJXVCI6Mn0%3D%7C0%7C%7C%7C&amp;sdata=OLgAdZZ30bYUHoItJ0mIA3Mxno4fvU0ezp9fQU%2F3IpQ%3D&amp;reserved=0" TargetMode="External"/><Relationship Id="rId101" Type="http://schemas.openxmlformats.org/officeDocument/2006/relationships/hyperlink" Target="https://www.schools.norfolk.gov.uk/article/29625/Best-practice-for-addressing-leave-of-absence-during-term-time" TargetMode="External"/><Relationship Id="rId122" Type="http://schemas.openxmlformats.org/officeDocument/2006/relationships/hyperlink" Target="https://www.norfolk.gov.uk/children-and-families/childcare-and-early-learning/family-information-service" TargetMode="External"/><Relationship Id="rId130" Type="http://schemas.openxmlformats.org/officeDocument/2006/relationships/hyperlink" Target="https://www.schools.norfolk.gov.uk/article/29626/Parenting-Orders"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securing-good-attendance-and-tackling-persistent-absence/securing-good-attendance-and-tackling-persistent-absence" TargetMode="External"/><Relationship Id="rId18" Type="http://schemas.openxmlformats.org/officeDocument/2006/relationships/hyperlink" Target="https://www.gov.uk/government/publications/children-missing-education" TargetMode="External"/><Relationship Id="rId39" Type="http://schemas.openxmlformats.org/officeDocument/2006/relationships/hyperlink" Target="https://www.schools.norfolk.gov.uk/article/29634/Attendance-Policy" TargetMode="External"/><Relationship Id="rId109" Type="http://schemas.openxmlformats.org/officeDocument/2006/relationships/hyperlink" Target="https://www.schools.norfolk.gov.uk/media/35795/Support-First---Pupil-Return-to-school-check-in/doc/02Support_First_-_Pupil_return_to_school_check_in.docx?m=1726146314067" TargetMode="External"/><Relationship Id="rId34" Type="http://schemas.openxmlformats.org/officeDocument/2006/relationships/hyperlink" Target="https://www.schools.norfolk.gov.uk/article/29614/Training-and-webinars" TargetMode="External"/><Relationship Id="rId50" Type="http://schemas.openxmlformats.org/officeDocument/2006/relationships/hyperlink" Target="https://eur02.safelinks.protection.outlook.com/?url=https%3A%2F%2Fwww.youtube.com%2Fwatch%3Fv%3DyR_-7e04r5M%26list%3DPLXjcCX3hH9LXqKNI35VTWirdJnzjO3s2b%26index%3D19&amp;data=05%7C02%7Ckelly.waters%40norfolk.gov.uk%7C4ef9c9faf49c4f3b311908dca726fa26%7C1419177e57e04f0faff0fd61b549d10e%7C0%7C0%7C638569033091563506%7CUnknown%7CTWFpbGZsb3d8eyJWIjoiMC4wLjAwMDAiLCJQIjoiV2luMzIiLCJBTiI6Ik1haWwiLCJXVCI6Mn0%3D%7C0%7C%7C%7C&amp;sdata=U%2B%2Fn%2F%2F0RdQzO1AA10R%2FqVrtD9FApn3gos7ZOVaMOdUM%3D&amp;reserved=0" TargetMode="External"/><Relationship Id="rId55" Type="http://schemas.openxmlformats.org/officeDocument/2006/relationships/hyperlink" Target="https://www.schools.norfolk.gov.uk/article/29782/Unregulated-alternative-provision-templates" TargetMode="External"/><Relationship Id="rId76" Type="http://schemas.openxmlformats.org/officeDocument/2006/relationships/hyperlink" Target="https://www.schools.norfolk.gov.uk/pupil-safety-and-behaviour/school-attendance/toolkit/rewards-and-interventions" TargetMode="External"/><Relationship Id="rId97" Type="http://schemas.openxmlformats.org/officeDocument/2006/relationships/hyperlink" Target="https://www.schools.norfolk.gov.uk/pupil-needs/health-needs/medical-needs-service" TargetMode="External"/><Relationship Id="rId104" Type="http://schemas.openxmlformats.org/officeDocument/2006/relationships/hyperlink" Target="https://www.schools.norfolk.gov.uk/media/13722/NCC-Penalty-Notices-regarding-school-absence---Guidance-for-parents-2024-25-previously-known-as-the-Warning-Letter/doc/1nPenalty_Notices_regarding_absence_from_school_-_Guidance_for_parents_2024-25.docx?m=1721225457440" TargetMode="External"/><Relationship Id="rId120" Type="http://schemas.openxmlformats.org/officeDocument/2006/relationships/hyperlink" Target="https://www.justonenorfolk.nhs.uk/" TargetMode="External"/><Relationship Id="rId125" Type="http://schemas.openxmlformats.org/officeDocument/2006/relationships/hyperlink" Target="https://www.schools.norfolk.gov.uk/article/29619/Introduction" TargetMode="External"/><Relationship Id="rId7" Type="http://schemas.openxmlformats.org/officeDocument/2006/relationships/settings" Target="settings.xml"/><Relationship Id="rId71" Type="http://schemas.openxmlformats.org/officeDocument/2006/relationships/hyperlink" Target="https://www.schools.norfolk.gov.uk/article/61614/Data-sharing-and-returns" TargetMode="External"/><Relationship Id="rId92" Type="http://schemas.openxmlformats.org/officeDocument/2006/relationships/hyperlink" Target="https://www.schools.norfolk.gov.uk/media/13958/Poster-3/doc/2jposter-3.docx?m=1701425127330" TargetMode="External"/><Relationship Id="rId2" Type="http://schemas.openxmlformats.org/officeDocument/2006/relationships/customXml" Target="../customXml/item2.xml"/><Relationship Id="rId29" Type="http://schemas.openxmlformats.org/officeDocument/2006/relationships/hyperlink" Target="https://eur02.safelinks.protection.outlook.com/?url=https%3A%2F%2Fwww.youtube.com%2Fwatch%3Fv%3DqyVPEHhcDGA%26list%3DPLXjcCX3hH9LXqKNI35VTWirdJnzjO3s2b%26index%3D12%26t%3D140s&amp;data=05%7C02%7Ckelly.waters%40norfolk.gov.uk%7C4ef9c9faf49c4f3b311908dca726fa26%7C1419177e57e04f0faff0fd61b549d10e%7C0%7C0%7C638569033091515292%7CUnknown%7CTWFpbGZsb3d8eyJWIjoiMC4wLjAwMDAiLCJQIjoiV2luMzIiLCJBTiI6Ik1haWwiLCJXVCI6Mn0%3D%7C0%7C%7C%7C&amp;sdata=E55%2F8DC%2B0Dr0bQWUpjRMpGoY0Aq6nN79jlomN1YLYJs%3D&amp;reserved=0" TargetMode="External"/><Relationship Id="rId24" Type="http://schemas.openxmlformats.org/officeDocument/2006/relationships/hyperlink" Target="https://eur02.safelinks.protection.outlook.com/?url=https%3A%2F%2Fwww.youtube.com%2Fwatch%3Fv%3DWLymR706NHM%26list%3DPLXjcCX3hH9LXqKNI35VTWirdJnzjO3s2b%26index%3D13%26t%3D46s&amp;data=05%7C02%7Ckelly.waters%40norfolk.gov.uk%7C4ef9c9faf49c4f3b311908dca726fa26%7C1419177e57e04f0faff0fd61b549d10e%7C0%7C0%7C638569033091504403%7CUnknown%7CTWFpbGZsb3d8eyJWIjoiMC4wLjAwMDAiLCJQIjoiV2luMzIiLCJBTiI6Ik1haWwiLCJXVCI6Mn0%3D%7C0%7C%7C%7C&amp;sdata=6LPS3f2m2K5BcktVVWlXmBv9RO12OZRy37w913GOXc0%3D&amp;reserved=0" TargetMode="External"/><Relationship Id="rId40" Type="http://schemas.openxmlformats.org/officeDocument/2006/relationships/hyperlink" Target="https://www.schools.norfolk.gov.uk/media/35169/NCC-Model-School-Attendance-Policy-2024-25/doc/d7NCC_Model_School_Attendance_Policy_2024-25.docx?m=1726150692793" TargetMode="External"/><Relationship Id="rId45" Type="http://schemas.openxmlformats.org/officeDocument/2006/relationships/hyperlink" Target="https://www.schools.norfolk.gov.uk/media/35170/Attendance-Practice-Checklist-2024-25/doc/8mAttendance_Practice_Checklist_2024-25.docx?m=1721153865417" TargetMode="External"/><Relationship Id="rId66" Type="http://schemas.openxmlformats.org/officeDocument/2006/relationships/hyperlink" Target="Data:%20Including%20target%20setting%20and%20analysis" TargetMode="External"/><Relationship Id="rId87" Type="http://schemas.openxmlformats.org/officeDocument/2006/relationships/hyperlink" Target="https://www.justonenorfolk.nhs.uk/attendance" TargetMode="External"/><Relationship Id="rId110" Type="http://schemas.openxmlformats.org/officeDocument/2006/relationships/hyperlink" Target="https://www.schools.norfolk.gov.uk/media/35861/Support-First---Initial-attendance-support-communication/doc/1kSupport_First_-_Initial_attendance_support_communication.docx?m=1726146121803" TargetMode="External"/><Relationship Id="rId115" Type="http://schemas.openxmlformats.org/officeDocument/2006/relationships/hyperlink" Target="https://www.schools.norfolk.gov.uk/media/35865/Support-First---Cover-letter-to-use-when-posting-or-emailing-minutes/doc/d0Support_First_-_Cover_letter_to_use_when_posting_or_emailing_minutes.docx?m=1726151208027" TargetMode="External"/><Relationship Id="rId131" Type="http://schemas.openxmlformats.org/officeDocument/2006/relationships/hyperlink" Target="https://www.schools.norfolk.gov.uk/article/29627/Education-supervision-orders" TargetMode="External"/><Relationship Id="rId136" Type="http://schemas.openxmlformats.org/officeDocument/2006/relationships/fontTable" Target="fontTable.xml"/><Relationship Id="rId61" Type="http://schemas.openxmlformats.org/officeDocument/2006/relationships/hyperlink" Target="https://www.schools.norfolk.gov.uk/media/13560/New-Pupil-Return/excel/1nNew_Pupil_Return_1p7t39hpqo4r6.xlsx?m=1723216288987" TargetMode="External"/><Relationship Id="rId82" Type="http://schemas.openxmlformats.org/officeDocument/2006/relationships/hyperlink" Target="https://www.schools.norfolk.gov.uk/article/61576/Communication" TargetMode="External"/><Relationship Id="rId19" Type="http://schemas.openxmlformats.org/officeDocument/2006/relationships/hyperlink" Target="https://www.gov.uk/government/case-studies/improving-attendance-good-practice-for-schools-and-multi-academy-trus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DD870222F54FCF9FEE1536384DBB27"/>
        <w:category>
          <w:name w:val="General"/>
          <w:gallery w:val="placeholder"/>
        </w:category>
        <w:types>
          <w:type w:val="bbPlcHdr"/>
        </w:types>
        <w:behaviors>
          <w:behavior w:val="content"/>
        </w:behaviors>
        <w:guid w:val="{D0B92251-29C0-48A9-87E1-066D1879D4C0}"/>
      </w:docPartPr>
      <w:docPartBody>
        <w:p w:rsidR="00F647A0" w:rsidRDefault="00807913" w:rsidP="00807913">
          <w:pPr>
            <w:pStyle w:val="18DD870222F54FCF9FEE1536384DBB271"/>
          </w:pPr>
          <w:r w:rsidRPr="00120175">
            <w:rPr>
              <w:rStyle w:val="PlaceholderText"/>
            </w:rPr>
            <w:t>Choose an item.</w:t>
          </w:r>
        </w:p>
      </w:docPartBody>
    </w:docPart>
    <w:docPart>
      <w:docPartPr>
        <w:name w:val="986EA256D79A4896AB57D6325F4DE554"/>
        <w:category>
          <w:name w:val="General"/>
          <w:gallery w:val="placeholder"/>
        </w:category>
        <w:types>
          <w:type w:val="bbPlcHdr"/>
        </w:types>
        <w:behaviors>
          <w:behavior w:val="content"/>
        </w:behaviors>
        <w:guid w:val="{7073B79C-7C7A-42E4-9229-AB0D45ED4A65}"/>
      </w:docPartPr>
      <w:docPartBody>
        <w:p w:rsidR="00F647A0" w:rsidRDefault="00807913" w:rsidP="00807913">
          <w:pPr>
            <w:pStyle w:val="986EA256D79A4896AB57D6325F4DE5541"/>
          </w:pPr>
          <w:r w:rsidRPr="00120175">
            <w:rPr>
              <w:rStyle w:val="PlaceholderText"/>
            </w:rPr>
            <w:t>Choose an item.</w:t>
          </w:r>
        </w:p>
      </w:docPartBody>
    </w:docPart>
    <w:docPart>
      <w:docPartPr>
        <w:name w:val="4E579D0D5CF8400ABA5F61390EB15BD5"/>
        <w:category>
          <w:name w:val="General"/>
          <w:gallery w:val="placeholder"/>
        </w:category>
        <w:types>
          <w:type w:val="bbPlcHdr"/>
        </w:types>
        <w:behaviors>
          <w:behavior w:val="content"/>
        </w:behaviors>
        <w:guid w:val="{EB98BA69-F6BC-4AEB-A8F4-0CEC95BC81B5}"/>
      </w:docPartPr>
      <w:docPartBody>
        <w:p w:rsidR="00F647A0" w:rsidRDefault="00807913" w:rsidP="00807913">
          <w:pPr>
            <w:pStyle w:val="4E579D0D5CF8400ABA5F61390EB15BD51"/>
          </w:pPr>
          <w:r w:rsidRPr="00120175">
            <w:rPr>
              <w:rStyle w:val="PlaceholderText"/>
            </w:rPr>
            <w:t>Choose an item.</w:t>
          </w:r>
        </w:p>
      </w:docPartBody>
    </w:docPart>
    <w:docPart>
      <w:docPartPr>
        <w:name w:val="957758C4BFE240A9917AD93765871CCF"/>
        <w:category>
          <w:name w:val="General"/>
          <w:gallery w:val="placeholder"/>
        </w:category>
        <w:types>
          <w:type w:val="bbPlcHdr"/>
        </w:types>
        <w:behaviors>
          <w:behavior w:val="content"/>
        </w:behaviors>
        <w:guid w:val="{2F10DC63-F450-419C-B149-2862BF8AEE45}"/>
      </w:docPartPr>
      <w:docPartBody>
        <w:p w:rsidR="00F647A0" w:rsidRDefault="00807913" w:rsidP="00807913">
          <w:pPr>
            <w:pStyle w:val="957758C4BFE240A9917AD93765871CCF1"/>
          </w:pPr>
          <w:r w:rsidRPr="00120175">
            <w:rPr>
              <w:rStyle w:val="PlaceholderText"/>
            </w:rPr>
            <w:t>Choose an item.</w:t>
          </w:r>
        </w:p>
      </w:docPartBody>
    </w:docPart>
    <w:docPart>
      <w:docPartPr>
        <w:name w:val="0D59934B43454730BEDB5CF51887EEEB"/>
        <w:category>
          <w:name w:val="General"/>
          <w:gallery w:val="placeholder"/>
        </w:category>
        <w:types>
          <w:type w:val="bbPlcHdr"/>
        </w:types>
        <w:behaviors>
          <w:behavior w:val="content"/>
        </w:behaviors>
        <w:guid w:val="{97360E65-B9A0-4CDA-86BF-9A11FFDBE78A}"/>
      </w:docPartPr>
      <w:docPartBody>
        <w:p w:rsidR="00F647A0" w:rsidRDefault="00807913" w:rsidP="00807913">
          <w:pPr>
            <w:pStyle w:val="0D59934B43454730BEDB5CF51887EEEB1"/>
          </w:pPr>
          <w:r w:rsidRPr="00120175">
            <w:rPr>
              <w:rStyle w:val="PlaceholderText"/>
            </w:rPr>
            <w:t>Choose an item.</w:t>
          </w:r>
        </w:p>
      </w:docPartBody>
    </w:docPart>
    <w:docPart>
      <w:docPartPr>
        <w:name w:val="C04A2FAFF9714414BB54FA0D59A0BCDA"/>
        <w:category>
          <w:name w:val="General"/>
          <w:gallery w:val="placeholder"/>
        </w:category>
        <w:types>
          <w:type w:val="bbPlcHdr"/>
        </w:types>
        <w:behaviors>
          <w:behavior w:val="content"/>
        </w:behaviors>
        <w:guid w:val="{42BC8E6D-9071-4622-808A-3C58DD4F59B4}"/>
      </w:docPartPr>
      <w:docPartBody>
        <w:p w:rsidR="00F647A0" w:rsidRDefault="00807913" w:rsidP="00807913">
          <w:pPr>
            <w:pStyle w:val="C04A2FAFF9714414BB54FA0D59A0BCDA1"/>
          </w:pPr>
          <w:r w:rsidRPr="00120175">
            <w:rPr>
              <w:rStyle w:val="PlaceholderText"/>
            </w:rPr>
            <w:t>Choose an item.</w:t>
          </w:r>
        </w:p>
      </w:docPartBody>
    </w:docPart>
    <w:docPart>
      <w:docPartPr>
        <w:name w:val="2354D781683F467EB73AA72923D4994F"/>
        <w:category>
          <w:name w:val="General"/>
          <w:gallery w:val="placeholder"/>
        </w:category>
        <w:types>
          <w:type w:val="bbPlcHdr"/>
        </w:types>
        <w:behaviors>
          <w:behavior w:val="content"/>
        </w:behaviors>
        <w:guid w:val="{D7BD1946-39A6-49DF-9680-E95A0C2AD36F}"/>
      </w:docPartPr>
      <w:docPartBody>
        <w:p w:rsidR="00F647A0" w:rsidRDefault="00807913" w:rsidP="00807913">
          <w:pPr>
            <w:pStyle w:val="2354D781683F467EB73AA72923D4994F1"/>
          </w:pPr>
          <w:r w:rsidRPr="00120175">
            <w:rPr>
              <w:rStyle w:val="PlaceholderText"/>
            </w:rPr>
            <w:t>Choose an item.</w:t>
          </w:r>
        </w:p>
      </w:docPartBody>
    </w:docPart>
    <w:docPart>
      <w:docPartPr>
        <w:name w:val="13CFB364750C458C8B21DB4A23244E18"/>
        <w:category>
          <w:name w:val="General"/>
          <w:gallery w:val="placeholder"/>
        </w:category>
        <w:types>
          <w:type w:val="bbPlcHdr"/>
        </w:types>
        <w:behaviors>
          <w:behavior w:val="content"/>
        </w:behaviors>
        <w:guid w:val="{0C77EFC4-9DF1-44FA-A92C-FCCF8CFABDAA}"/>
      </w:docPartPr>
      <w:docPartBody>
        <w:p w:rsidR="00F647A0" w:rsidRDefault="00807913" w:rsidP="00807913">
          <w:pPr>
            <w:pStyle w:val="13CFB364750C458C8B21DB4A23244E181"/>
          </w:pPr>
          <w:r w:rsidRPr="00120175">
            <w:rPr>
              <w:rStyle w:val="PlaceholderText"/>
            </w:rPr>
            <w:t>Choose an item.</w:t>
          </w:r>
        </w:p>
      </w:docPartBody>
    </w:docPart>
    <w:docPart>
      <w:docPartPr>
        <w:name w:val="3594E809CD674C449F2A080374E5A492"/>
        <w:category>
          <w:name w:val="General"/>
          <w:gallery w:val="placeholder"/>
        </w:category>
        <w:types>
          <w:type w:val="bbPlcHdr"/>
        </w:types>
        <w:behaviors>
          <w:behavior w:val="content"/>
        </w:behaviors>
        <w:guid w:val="{2C6D4DB0-FCCC-46EC-84F4-08131457E180}"/>
      </w:docPartPr>
      <w:docPartBody>
        <w:p w:rsidR="00F647A0" w:rsidRDefault="00807913" w:rsidP="00807913">
          <w:pPr>
            <w:pStyle w:val="3594E809CD674C449F2A080374E5A4921"/>
          </w:pPr>
          <w:r w:rsidRPr="00120175">
            <w:rPr>
              <w:rStyle w:val="PlaceholderText"/>
            </w:rPr>
            <w:t>Choose an item.</w:t>
          </w:r>
        </w:p>
      </w:docPartBody>
    </w:docPart>
    <w:docPart>
      <w:docPartPr>
        <w:name w:val="7759D5A013B74F63A2C363D869031CB4"/>
        <w:category>
          <w:name w:val="General"/>
          <w:gallery w:val="placeholder"/>
        </w:category>
        <w:types>
          <w:type w:val="bbPlcHdr"/>
        </w:types>
        <w:behaviors>
          <w:behavior w:val="content"/>
        </w:behaviors>
        <w:guid w:val="{EB7F726E-72A2-483F-9B09-23A70D79C0DA}"/>
      </w:docPartPr>
      <w:docPartBody>
        <w:p w:rsidR="00F647A0" w:rsidRDefault="00807913" w:rsidP="00807913">
          <w:pPr>
            <w:pStyle w:val="7759D5A013B74F63A2C363D869031CB41"/>
          </w:pPr>
          <w:r w:rsidRPr="00120175">
            <w:rPr>
              <w:rStyle w:val="PlaceholderText"/>
            </w:rPr>
            <w:t>Choose an item.</w:t>
          </w:r>
        </w:p>
      </w:docPartBody>
    </w:docPart>
    <w:docPart>
      <w:docPartPr>
        <w:name w:val="C85C7CDE35024EF58B4471D3BAF48131"/>
        <w:category>
          <w:name w:val="General"/>
          <w:gallery w:val="placeholder"/>
        </w:category>
        <w:types>
          <w:type w:val="bbPlcHdr"/>
        </w:types>
        <w:behaviors>
          <w:behavior w:val="content"/>
        </w:behaviors>
        <w:guid w:val="{56A318E6-B86F-4FDD-BDED-8582102F8EC4}"/>
      </w:docPartPr>
      <w:docPartBody>
        <w:p w:rsidR="00F647A0" w:rsidRDefault="00807913" w:rsidP="00807913">
          <w:pPr>
            <w:pStyle w:val="C85C7CDE35024EF58B4471D3BAF481311"/>
          </w:pPr>
          <w:r w:rsidRPr="00120175">
            <w:rPr>
              <w:rStyle w:val="PlaceholderText"/>
            </w:rPr>
            <w:t>Choose an item.</w:t>
          </w:r>
        </w:p>
      </w:docPartBody>
    </w:docPart>
    <w:docPart>
      <w:docPartPr>
        <w:name w:val="9E016DBFE8354F8B86617820884DC66F"/>
        <w:category>
          <w:name w:val="General"/>
          <w:gallery w:val="placeholder"/>
        </w:category>
        <w:types>
          <w:type w:val="bbPlcHdr"/>
        </w:types>
        <w:behaviors>
          <w:behavior w:val="content"/>
        </w:behaviors>
        <w:guid w:val="{4209C761-3573-4786-B7FF-B4D829FDA0CB}"/>
      </w:docPartPr>
      <w:docPartBody>
        <w:p w:rsidR="00F647A0" w:rsidRDefault="00807913" w:rsidP="00807913">
          <w:pPr>
            <w:pStyle w:val="9E016DBFE8354F8B86617820884DC66F1"/>
          </w:pPr>
          <w:r w:rsidRPr="00120175">
            <w:rPr>
              <w:rStyle w:val="PlaceholderText"/>
            </w:rPr>
            <w:t>Choose an item.</w:t>
          </w:r>
        </w:p>
      </w:docPartBody>
    </w:docPart>
    <w:docPart>
      <w:docPartPr>
        <w:name w:val="D32C1E56205040BFA9475FB28A3ADAFE"/>
        <w:category>
          <w:name w:val="General"/>
          <w:gallery w:val="placeholder"/>
        </w:category>
        <w:types>
          <w:type w:val="bbPlcHdr"/>
        </w:types>
        <w:behaviors>
          <w:behavior w:val="content"/>
        </w:behaviors>
        <w:guid w:val="{1BCAEA86-A2B4-4792-ACD2-31E7DEB408CE}"/>
      </w:docPartPr>
      <w:docPartBody>
        <w:p w:rsidR="00F647A0" w:rsidRDefault="00807913" w:rsidP="00807913">
          <w:pPr>
            <w:pStyle w:val="D32C1E56205040BFA9475FB28A3ADAFE1"/>
          </w:pPr>
          <w:r w:rsidRPr="00120175">
            <w:rPr>
              <w:rStyle w:val="PlaceholderText"/>
            </w:rPr>
            <w:t>Choose an item.</w:t>
          </w:r>
        </w:p>
      </w:docPartBody>
    </w:docPart>
    <w:docPart>
      <w:docPartPr>
        <w:name w:val="23A1299E225C404BAA02D618F2105366"/>
        <w:category>
          <w:name w:val="General"/>
          <w:gallery w:val="placeholder"/>
        </w:category>
        <w:types>
          <w:type w:val="bbPlcHdr"/>
        </w:types>
        <w:behaviors>
          <w:behavior w:val="content"/>
        </w:behaviors>
        <w:guid w:val="{A708E818-183F-452A-8810-FF567DEBCBFF}"/>
      </w:docPartPr>
      <w:docPartBody>
        <w:p w:rsidR="00F647A0" w:rsidRDefault="00807913" w:rsidP="00807913">
          <w:pPr>
            <w:pStyle w:val="23A1299E225C404BAA02D618F21053661"/>
          </w:pPr>
          <w:r w:rsidRPr="00120175">
            <w:rPr>
              <w:rStyle w:val="PlaceholderText"/>
            </w:rPr>
            <w:t>Choose an item.</w:t>
          </w:r>
        </w:p>
      </w:docPartBody>
    </w:docPart>
    <w:docPart>
      <w:docPartPr>
        <w:name w:val="ABB2366B9CAA41E49D033571E68DB8CB"/>
        <w:category>
          <w:name w:val="General"/>
          <w:gallery w:val="placeholder"/>
        </w:category>
        <w:types>
          <w:type w:val="bbPlcHdr"/>
        </w:types>
        <w:behaviors>
          <w:behavior w:val="content"/>
        </w:behaviors>
        <w:guid w:val="{8A60341F-9FE2-4E5A-BFC9-16146E1EB189}"/>
      </w:docPartPr>
      <w:docPartBody>
        <w:p w:rsidR="00F647A0" w:rsidRDefault="00807913" w:rsidP="00807913">
          <w:pPr>
            <w:pStyle w:val="ABB2366B9CAA41E49D033571E68DB8CB1"/>
          </w:pPr>
          <w:r w:rsidRPr="00120175">
            <w:rPr>
              <w:rStyle w:val="PlaceholderText"/>
            </w:rPr>
            <w:t>Choose an item.</w:t>
          </w:r>
        </w:p>
      </w:docPartBody>
    </w:docPart>
    <w:docPart>
      <w:docPartPr>
        <w:name w:val="60AECE23FD5D45AEA8528D60BE796895"/>
        <w:category>
          <w:name w:val="General"/>
          <w:gallery w:val="placeholder"/>
        </w:category>
        <w:types>
          <w:type w:val="bbPlcHdr"/>
        </w:types>
        <w:behaviors>
          <w:behavior w:val="content"/>
        </w:behaviors>
        <w:guid w:val="{93513C98-A8A8-42AB-8EEB-D9E35EAEC81E}"/>
      </w:docPartPr>
      <w:docPartBody>
        <w:p w:rsidR="00F647A0" w:rsidRDefault="00807913" w:rsidP="00807913">
          <w:pPr>
            <w:pStyle w:val="60AECE23FD5D45AEA8528D60BE7968951"/>
          </w:pPr>
          <w:r w:rsidRPr="00120175">
            <w:rPr>
              <w:rStyle w:val="PlaceholderText"/>
            </w:rPr>
            <w:t>Choose an item.</w:t>
          </w:r>
        </w:p>
      </w:docPartBody>
    </w:docPart>
    <w:docPart>
      <w:docPartPr>
        <w:name w:val="AB07CE956F9B4163B7E1ABA3292D25C4"/>
        <w:category>
          <w:name w:val="General"/>
          <w:gallery w:val="placeholder"/>
        </w:category>
        <w:types>
          <w:type w:val="bbPlcHdr"/>
        </w:types>
        <w:behaviors>
          <w:behavior w:val="content"/>
        </w:behaviors>
        <w:guid w:val="{B6ABEC57-A560-4B9B-BE47-CE67F0840896}"/>
      </w:docPartPr>
      <w:docPartBody>
        <w:p w:rsidR="00F647A0" w:rsidRDefault="00807913" w:rsidP="00807913">
          <w:pPr>
            <w:pStyle w:val="AB07CE956F9B4163B7E1ABA3292D25C41"/>
          </w:pPr>
          <w:r w:rsidRPr="00120175">
            <w:rPr>
              <w:rStyle w:val="PlaceholderText"/>
            </w:rPr>
            <w:t>Choose an item.</w:t>
          </w:r>
        </w:p>
      </w:docPartBody>
    </w:docPart>
    <w:docPart>
      <w:docPartPr>
        <w:name w:val="EAF7A4E056774CA893D61596FB8B87CF"/>
        <w:category>
          <w:name w:val="General"/>
          <w:gallery w:val="placeholder"/>
        </w:category>
        <w:types>
          <w:type w:val="bbPlcHdr"/>
        </w:types>
        <w:behaviors>
          <w:behavior w:val="content"/>
        </w:behaviors>
        <w:guid w:val="{75E1DB84-33F7-4A56-9BA8-DB7FB97A07F2}"/>
      </w:docPartPr>
      <w:docPartBody>
        <w:p w:rsidR="00F647A0" w:rsidRDefault="00807913" w:rsidP="00807913">
          <w:pPr>
            <w:pStyle w:val="EAF7A4E056774CA893D61596FB8B87CF1"/>
          </w:pPr>
          <w:r w:rsidRPr="00120175">
            <w:rPr>
              <w:rStyle w:val="PlaceholderText"/>
            </w:rPr>
            <w:t>Choose an item.</w:t>
          </w:r>
        </w:p>
      </w:docPartBody>
    </w:docPart>
    <w:docPart>
      <w:docPartPr>
        <w:name w:val="66736FD33ACC4EDB9C22755101EB9A68"/>
        <w:category>
          <w:name w:val="General"/>
          <w:gallery w:val="placeholder"/>
        </w:category>
        <w:types>
          <w:type w:val="bbPlcHdr"/>
        </w:types>
        <w:behaviors>
          <w:behavior w:val="content"/>
        </w:behaviors>
        <w:guid w:val="{85E56C16-F836-4957-BE03-D2E1042D3390}"/>
      </w:docPartPr>
      <w:docPartBody>
        <w:p w:rsidR="00F647A0" w:rsidRDefault="00807913" w:rsidP="00807913">
          <w:pPr>
            <w:pStyle w:val="66736FD33ACC4EDB9C22755101EB9A681"/>
          </w:pPr>
          <w:r w:rsidRPr="00120175">
            <w:rPr>
              <w:rStyle w:val="PlaceholderText"/>
            </w:rPr>
            <w:t>Choose an item.</w:t>
          </w:r>
        </w:p>
      </w:docPartBody>
    </w:docPart>
    <w:docPart>
      <w:docPartPr>
        <w:name w:val="53E112B9B466448682F49B3353627F8B"/>
        <w:category>
          <w:name w:val="General"/>
          <w:gallery w:val="placeholder"/>
        </w:category>
        <w:types>
          <w:type w:val="bbPlcHdr"/>
        </w:types>
        <w:behaviors>
          <w:behavior w:val="content"/>
        </w:behaviors>
        <w:guid w:val="{5F95D5ED-ABDA-4DFC-B86C-1AAE4CD39301}"/>
      </w:docPartPr>
      <w:docPartBody>
        <w:p w:rsidR="00F647A0" w:rsidRDefault="00807913" w:rsidP="00807913">
          <w:pPr>
            <w:pStyle w:val="53E112B9B466448682F49B3353627F8B1"/>
          </w:pPr>
          <w:r w:rsidRPr="00120175">
            <w:rPr>
              <w:rStyle w:val="PlaceholderText"/>
            </w:rPr>
            <w:t>Choose an item.</w:t>
          </w:r>
        </w:p>
      </w:docPartBody>
    </w:docPart>
    <w:docPart>
      <w:docPartPr>
        <w:name w:val="A7245ADADBFB494FB347628E1E8E9BC1"/>
        <w:category>
          <w:name w:val="General"/>
          <w:gallery w:val="placeholder"/>
        </w:category>
        <w:types>
          <w:type w:val="bbPlcHdr"/>
        </w:types>
        <w:behaviors>
          <w:behavior w:val="content"/>
        </w:behaviors>
        <w:guid w:val="{79306FF6-43CC-45DC-9E27-47FA325EE667}"/>
      </w:docPartPr>
      <w:docPartBody>
        <w:p w:rsidR="00F647A0" w:rsidRDefault="00807913" w:rsidP="00807913">
          <w:pPr>
            <w:pStyle w:val="A7245ADADBFB494FB347628E1E8E9BC11"/>
          </w:pPr>
          <w:r w:rsidRPr="00120175">
            <w:rPr>
              <w:rStyle w:val="PlaceholderText"/>
            </w:rPr>
            <w:t>Choose an item.</w:t>
          </w:r>
        </w:p>
      </w:docPartBody>
    </w:docPart>
    <w:docPart>
      <w:docPartPr>
        <w:name w:val="44C0EA1E0D8340A689AE5DB22CBC35B0"/>
        <w:category>
          <w:name w:val="General"/>
          <w:gallery w:val="placeholder"/>
        </w:category>
        <w:types>
          <w:type w:val="bbPlcHdr"/>
        </w:types>
        <w:behaviors>
          <w:behavior w:val="content"/>
        </w:behaviors>
        <w:guid w:val="{80AE7738-05E5-4F0D-AAF6-C032416CFE97}"/>
      </w:docPartPr>
      <w:docPartBody>
        <w:p w:rsidR="00F647A0" w:rsidRDefault="00807913" w:rsidP="00807913">
          <w:pPr>
            <w:pStyle w:val="44C0EA1E0D8340A689AE5DB22CBC35B01"/>
          </w:pPr>
          <w:r w:rsidRPr="00120175">
            <w:rPr>
              <w:rStyle w:val="PlaceholderText"/>
            </w:rPr>
            <w:t>Choose an item.</w:t>
          </w:r>
        </w:p>
      </w:docPartBody>
    </w:docPart>
    <w:docPart>
      <w:docPartPr>
        <w:name w:val="4864F2D2C9D34D97AD045C0E18DBAC50"/>
        <w:category>
          <w:name w:val="General"/>
          <w:gallery w:val="placeholder"/>
        </w:category>
        <w:types>
          <w:type w:val="bbPlcHdr"/>
        </w:types>
        <w:behaviors>
          <w:behavior w:val="content"/>
        </w:behaviors>
        <w:guid w:val="{943036BE-9FBA-4747-8FA4-2258E379FAF3}"/>
      </w:docPartPr>
      <w:docPartBody>
        <w:p w:rsidR="00F647A0" w:rsidRDefault="00807913" w:rsidP="00807913">
          <w:pPr>
            <w:pStyle w:val="4864F2D2C9D34D97AD045C0E18DBAC501"/>
          </w:pPr>
          <w:r w:rsidRPr="00120175">
            <w:rPr>
              <w:rStyle w:val="PlaceholderText"/>
            </w:rPr>
            <w:t>Choose an item.</w:t>
          </w:r>
        </w:p>
      </w:docPartBody>
    </w:docPart>
    <w:docPart>
      <w:docPartPr>
        <w:name w:val="1AAC623FABF44629B3C4D515A0D06642"/>
        <w:category>
          <w:name w:val="General"/>
          <w:gallery w:val="placeholder"/>
        </w:category>
        <w:types>
          <w:type w:val="bbPlcHdr"/>
        </w:types>
        <w:behaviors>
          <w:behavior w:val="content"/>
        </w:behaviors>
        <w:guid w:val="{B696E625-B7F8-4E8A-90CC-898CA627737F}"/>
      </w:docPartPr>
      <w:docPartBody>
        <w:p w:rsidR="00F647A0" w:rsidRDefault="00807913" w:rsidP="00807913">
          <w:pPr>
            <w:pStyle w:val="1AAC623FABF44629B3C4D515A0D066421"/>
          </w:pPr>
          <w:r w:rsidRPr="00120175">
            <w:rPr>
              <w:rStyle w:val="PlaceholderText"/>
            </w:rPr>
            <w:t>Choose an item.</w:t>
          </w:r>
        </w:p>
      </w:docPartBody>
    </w:docPart>
    <w:docPart>
      <w:docPartPr>
        <w:name w:val="8041E14D809E4AAAA36B31987DF72482"/>
        <w:category>
          <w:name w:val="General"/>
          <w:gallery w:val="placeholder"/>
        </w:category>
        <w:types>
          <w:type w:val="bbPlcHdr"/>
        </w:types>
        <w:behaviors>
          <w:behavior w:val="content"/>
        </w:behaviors>
        <w:guid w:val="{9EE2FAC7-D56C-4273-AB9E-D35408D38BCE}"/>
      </w:docPartPr>
      <w:docPartBody>
        <w:p w:rsidR="00F647A0" w:rsidRDefault="00807913" w:rsidP="00807913">
          <w:pPr>
            <w:pStyle w:val="8041E14D809E4AAAA36B31987DF724821"/>
          </w:pPr>
          <w:r w:rsidRPr="00120175">
            <w:rPr>
              <w:rStyle w:val="PlaceholderText"/>
            </w:rPr>
            <w:t>Choose an item.</w:t>
          </w:r>
        </w:p>
      </w:docPartBody>
    </w:docPart>
    <w:docPart>
      <w:docPartPr>
        <w:name w:val="2B64FB468ED941F898B95914C5AE284B"/>
        <w:category>
          <w:name w:val="General"/>
          <w:gallery w:val="placeholder"/>
        </w:category>
        <w:types>
          <w:type w:val="bbPlcHdr"/>
        </w:types>
        <w:behaviors>
          <w:behavior w:val="content"/>
        </w:behaviors>
        <w:guid w:val="{E6D78F3C-07B5-496B-A7B9-E56BF746EA58}"/>
      </w:docPartPr>
      <w:docPartBody>
        <w:p w:rsidR="00F647A0" w:rsidRDefault="00807913" w:rsidP="00807913">
          <w:pPr>
            <w:pStyle w:val="2B64FB468ED941F898B95914C5AE284B1"/>
          </w:pPr>
          <w:r w:rsidRPr="00120175">
            <w:rPr>
              <w:rStyle w:val="PlaceholderText"/>
            </w:rPr>
            <w:t>Choose an item.</w:t>
          </w:r>
        </w:p>
      </w:docPartBody>
    </w:docPart>
    <w:docPart>
      <w:docPartPr>
        <w:name w:val="E5300AB2827A4D2FB25D7F90B00CD1EC"/>
        <w:category>
          <w:name w:val="General"/>
          <w:gallery w:val="placeholder"/>
        </w:category>
        <w:types>
          <w:type w:val="bbPlcHdr"/>
        </w:types>
        <w:behaviors>
          <w:behavior w:val="content"/>
        </w:behaviors>
        <w:guid w:val="{8C6091BB-AAFB-48B5-8CB7-23A2C3474635}"/>
      </w:docPartPr>
      <w:docPartBody>
        <w:p w:rsidR="00F647A0" w:rsidRDefault="00807913" w:rsidP="00807913">
          <w:pPr>
            <w:pStyle w:val="E5300AB2827A4D2FB25D7F90B00CD1EC1"/>
          </w:pPr>
          <w:r w:rsidRPr="00120175">
            <w:rPr>
              <w:rStyle w:val="PlaceholderText"/>
            </w:rPr>
            <w:t>Choose an item.</w:t>
          </w:r>
        </w:p>
      </w:docPartBody>
    </w:docPart>
    <w:docPart>
      <w:docPartPr>
        <w:name w:val="9C4F96AA2A8543F180D820CD39465BAF"/>
        <w:category>
          <w:name w:val="General"/>
          <w:gallery w:val="placeholder"/>
        </w:category>
        <w:types>
          <w:type w:val="bbPlcHdr"/>
        </w:types>
        <w:behaviors>
          <w:behavior w:val="content"/>
        </w:behaviors>
        <w:guid w:val="{70013C3B-3A6C-4A75-AF54-4580396947D9}"/>
      </w:docPartPr>
      <w:docPartBody>
        <w:p w:rsidR="00F647A0" w:rsidRDefault="00807913" w:rsidP="00807913">
          <w:pPr>
            <w:pStyle w:val="9C4F96AA2A8543F180D820CD39465BAF1"/>
          </w:pPr>
          <w:r w:rsidRPr="00120175">
            <w:rPr>
              <w:rStyle w:val="PlaceholderText"/>
            </w:rPr>
            <w:t>Choose an item.</w:t>
          </w:r>
        </w:p>
      </w:docPartBody>
    </w:docPart>
    <w:docPart>
      <w:docPartPr>
        <w:name w:val="D36EA42F901C4E2F96A151D0660ED721"/>
        <w:category>
          <w:name w:val="General"/>
          <w:gallery w:val="placeholder"/>
        </w:category>
        <w:types>
          <w:type w:val="bbPlcHdr"/>
        </w:types>
        <w:behaviors>
          <w:behavior w:val="content"/>
        </w:behaviors>
        <w:guid w:val="{7C9FA972-9DFA-4825-B903-92964E73DC0E}"/>
      </w:docPartPr>
      <w:docPartBody>
        <w:p w:rsidR="00F647A0" w:rsidRDefault="00807913" w:rsidP="00807913">
          <w:pPr>
            <w:pStyle w:val="D36EA42F901C4E2F96A151D0660ED7211"/>
          </w:pPr>
          <w:r w:rsidRPr="00120175">
            <w:rPr>
              <w:rStyle w:val="PlaceholderText"/>
            </w:rPr>
            <w:t>Choose an item.</w:t>
          </w:r>
        </w:p>
      </w:docPartBody>
    </w:docPart>
    <w:docPart>
      <w:docPartPr>
        <w:name w:val="BE5E802BD75B45DEBA4F007490B71768"/>
        <w:category>
          <w:name w:val="General"/>
          <w:gallery w:val="placeholder"/>
        </w:category>
        <w:types>
          <w:type w:val="bbPlcHdr"/>
        </w:types>
        <w:behaviors>
          <w:behavior w:val="content"/>
        </w:behaviors>
        <w:guid w:val="{6A30E535-E5A2-4AAA-8693-E489340F553E}"/>
      </w:docPartPr>
      <w:docPartBody>
        <w:p w:rsidR="00F647A0" w:rsidRDefault="00807913" w:rsidP="00807913">
          <w:pPr>
            <w:pStyle w:val="BE5E802BD75B45DEBA4F007490B717681"/>
          </w:pPr>
          <w:r w:rsidRPr="00120175">
            <w:rPr>
              <w:rStyle w:val="PlaceholderText"/>
            </w:rPr>
            <w:t>Choose an item.</w:t>
          </w:r>
        </w:p>
      </w:docPartBody>
    </w:docPart>
    <w:docPart>
      <w:docPartPr>
        <w:name w:val="6F1A99127FDC465F941F62123C3B109C"/>
        <w:category>
          <w:name w:val="General"/>
          <w:gallery w:val="placeholder"/>
        </w:category>
        <w:types>
          <w:type w:val="bbPlcHdr"/>
        </w:types>
        <w:behaviors>
          <w:behavior w:val="content"/>
        </w:behaviors>
        <w:guid w:val="{9A94784E-F282-4B88-AD3F-B0C528116DF3}"/>
      </w:docPartPr>
      <w:docPartBody>
        <w:p w:rsidR="00F647A0" w:rsidRDefault="00807913" w:rsidP="00807913">
          <w:pPr>
            <w:pStyle w:val="6F1A99127FDC465F941F62123C3B109C1"/>
          </w:pPr>
          <w:r w:rsidRPr="00120175">
            <w:rPr>
              <w:rStyle w:val="PlaceholderText"/>
            </w:rPr>
            <w:t>Choose an item.</w:t>
          </w:r>
        </w:p>
      </w:docPartBody>
    </w:docPart>
    <w:docPart>
      <w:docPartPr>
        <w:name w:val="F71F14CBF0B14B50AE324E393C2E15A4"/>
        <w:category>
          <w:name w:val="General"/>
          <w:gallery w:val="placeholder"/>
        </w:category>
        <w:types>
          <w:type w:val="bbPlcHdr"/>
        </w:types>
        <w:behaviors>
          <w:behavior w:val="content"/>
        </w:behaviors>
        <w:guid w:val="{6C8676CD-AE3A-435F-9BFA-AF720A5E5242}"/>
      </w:docPartPr>
      <w:docPartBody>
        <w:p w:rsidR="00F647A0" w:rsidRDefault="00807913" w:rsidP="00807913">
          <w:pPr>
            <w:pStyle w:val="F71F14CBF0B14B50AE324E393C2E15A41"/>
          </w:pPr>
          <w:r w:rsidRPr="00120175">
            <w:rPr>
              <w:rStyle w:val="PlaceholderText"/>
            </w:rPr>
            <w:t>Choose an item.</w:t>
          </w:r>
        </w:p>
      </w:docPartBody>
    </w:docPart>
    <w:docPart>
      <w:docPartPr>
        <w:name w:val="5960A68E43904058BE81237EC5D54C6F"/>
        <w:category>
          <w:name w:val="General"/>
          <w:gallery w:val="placeholder"/>
        </w:category>
        <w:types>
          <w:type w:val="bbPlcHdr"/>
        </w:types>
        <w:behaviors>
          <w:behavior w:val="content"/>
        </w:behaviors>
        <w:guid w:val="{EB5503F9-E67A-461A-8649-23C61DB3A99E}"/>
      </w:docPartPr>
      <w:docPartBody>
        <w:p w:rsidR="00F647A0" w:rsidRDefault="00807913" w:rsidP="00807913">
          <w:pPr>
            <w:pStyle w:val="5960A68E43904058BE81237EC5D54C6F"/>
          </w:pPr>
          <w:r w:rsidRPr="0012017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C6DA5"/>
    <w:multiLevelType w:val="multilevel"/>
    <w:tmpl w:val="60AAD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012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13"/>
    <w:rsid w:val="0006464A"/>
    <w:rsid w:val="003424A3"/>
    <w:rsid w:val="00807913"/>
    <w:rsid w:val="00C618E2"/>
    <w:rsid w:val="00F6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913"/>
    <w:rPr>
      <w:color w:val="666666"/>
    </w:rPr>
  </w:style>
  <w:style w:type="paragraph" w:customStyle="1" w:styleId="5960A68E43904058BE81237EC5D54C6F">
    <w:name w:val="5960A68E43904058BE81237EC5D54C6F"/>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18DD870222F54FCF9FEE1536384DBB271">
    <w:name w:val="18DD870222F54FCF9FEE1536384DBB27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986EA256D79A4896AB57D6325F4DE5541">
    <w:name w:val="986EA256D79A4896AB57D6325F4DE554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4E579D0D5CF8400ABA5F61390EB15BD51">
    <w:name w:val="4E579D0D5CF8400ABA5F61390EB15BD5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957758C4BFE240A9917AD93765871CCF1">
    <w:name w:val="957758C4BFE240A9917AD93765871CCF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0D59934B43454730BEDB5CF51887EEEB1">
    <w:name w:val="0D59934B43454730BEDB5CF51887EEEB1"/>
    <w:rsid w:val="00807913"/>
    <w:pPr>
      <w:spacing w:after="0" w:line="240" w:lineRule="auto"/>
    </w:pPr>
    <w:rPr>
      <w:rFonts w:ascii="Calibri" w:eastAsia="Calibri" w:hAnsi="Calibri" w:cs="Times New Roman"/>
      <w:kern w:val="0"/>
      <w:sz w:val="22"/>
      <w:szCs w:val="22"/>
      <w:lang w:eastAsia="en-US"/>
      <w14:ligatures w14:val="none"/>
    </w:rPr>
  </w:style>
  <w:style w:type="paragraph" w:customStyle="1" w:styleId="C04A2FAFF9714414BB54FA0D59A0BCDA1">
    <w:name w:val="C04A2FAFF9714414BB54FA0D59A0BCDA1"/>
    <w:rsid w:val="00807913"/>
    <w:pPr>
      <w:spacing w:after="0" w:line="240" w:lineRule="auto"/>
    </w:pPr>
    <w:rPr>
      <w:rFonts w:ascii="Calibri" w:eastAsia="Calibri" w:hAnsi="Calibri" w:cs="Times New Roman"/>
      <w:kern w:val="0"/>
      <w:sz w:val="22"/>
      <w:szCs w:val="22"/>
      <w:lang w:eastAsia="en-US"/>
      <w14:ligatures w14:val="none"/>
    </w:rPr>
  </w:style>
  <w:style w:type="paragraph" w:customStyle="1" w:styleId="2354D781683F467EB73AA72923D4994F1">
    <w:name w:val="2354D781683F467EB73AA72923D4994F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13CFB364750C458C8B21DB4A23244E181">
    <w:name w:val="13CFB364750C458C8B21DB4A23244E18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3594E809CD674C449F2A080374E5A4921">
    <w:name w:val="3594E809CD674C449F2A080374E5A492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7759D5A013B74F63A2C363D869031CB41">
    <w:name w:val="7759D5A013B74F63A2C363D869031CB4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C85C7CDE35024EF58B4471D3BAF481311">
    <w:name w:val="C85C7CDE35024EF58B4471D3BAF48131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9E016DBFE8354F8B86617820884DC66F1">
    <w:name w:val="9E016DBFE8354F8B86617820884DC66F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D32C1E56205040BFA9475FB28A3ADAFE1">
    <w:name w:val="D32C1E56205040BFA9475FB28A3ADAFE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23A1299E225C404BAA02D618F21053661">
    <w:name w:val="23A1299E225C404BAA02D618F2105366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ABB2366B9CAA41E49D033571E68DB8CB1">
    <w:name w:val="ABB2366B9CAA41E49D033571E68DB8CB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60AECE23FD5D45AEA8528D60BE7968951">
    <w:name w:val="60AECE23FD5D45AEA8528D60BE796895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AB07CE956F9B4163B7E1ABA3292D25C41">
    <w:name w:val="AB07CE956F9B4163B7E1ABA3292D25C4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EAF7A4E056774CA893D61596FB8B87CF1">
    <w:name w:val="EAF7A4E056774CA893D61596FB8B87CF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66736FD33ACC4EDB9C22755101EB9A681">
    <w:name w:val="66736FD33ACC4EDB9C22755101EB9A681"/>
    <w:rsid w:val="00807913"/>
    <w:pPr>
      <w:spacing w:line="259" w:lineRule="auto"/>
    </w:pPr>
    <w:rPr>
      <w:rFonts w:eastAsiaTheme="minorHAnsi"/>
      <w:kern w:val="0"/>
      <w:sz w:val="22"/>
      <w:szCs w:val="22"/>
      <w:lang w:eastAsia="en-US"/>
      <w14:ligatures w14:val="none"/>
    </w:rPr>
  </w:style>
  <w:style w:type="paragraph" w:customStyle="1" w:styleId="53E112B9B466448682F49B3353627F8B1">
    <w:name w:val="53E112B9B466448682F49B3353627F8B1"/>
    <w:rsid w:val="00807913"/>
    <w:pPr>
      <w:spacing w:line="259" w:lineRule="auto"/>
    </w:pPr>
    <w:rPr>
      <w:rFonts w:eastAsiaTheme="minorHAnsi"/>
      <w:kern w:val="0"/>
      <w:sz w:val="22"/>
      <w:szCs w:val="22"/>
      <w:lang w:eastAsia="en-US"/>
      <w14:ligatures w14:val="none"/>
    </w:rPr>
  </w:style>
  <w:style w:type="paragraph" w:customStyle="1" w:styleId="A7245ADADBFB494FB347628E1E8E9BC11">
    <w:name w:val="A7245ADADBFB494FB347628E1E8E9BC11"/>
    <w:rsid w:val="00807913"/>
    <w:pPr>
      <w:spacing w:line="259" w:lineRule="auto"/>
    </w:pPr>
    <w:rPr>
      <w:rFonts w:eastAsiaTheme="minorHAnsi"/>
      <w:kern w:val="0"/>
      <w:sz w:val="22"/>
      <w:szCs w:val="22"/>
      <w:lang w:eastAsia="en-US"/>
      <w14:ligatures w14:val="none"/>
    </w:rPr>
  </w:style>
  <w:style w:type="paragraph" w:customStyle="1" w:styleId="44C0EA1E0D8340A689AE5DB22CBC35B01">
    <w:name w:val="44C0EA1E0D8340A689AE5DB22CBC35B01"/>
    <w:rsid w:val="00807913"/>
    <w:pPr>
      <w:spacing w:line="259" w:lineRule="auto"/>
    </w:pPr>
    <w:rPr>
      <w:rFonts w:eastAsiaTheme="minorHAnsi"/>
      <w:kern w:val="0"/>
      <w:sz w:val="22"/>
      <w:szCs w:val="22"/>
      <w:lang w:eastAsia="en-US"/>
      <w14:ligatures w14:val="none"/>
    </w:rPr>
  </w:style>
  <w:style w:type="paragraph" w:customStyle="1" w:styleId="4864F2D2C9D34D97AD045C0E18DBAC501">
    <w:name w:val="4864F2D2C9D34D97AD045C0E18DBAC501"/>
    <w:rsid w:val="00807913"/>
    <w:pPr>
      <w:spacing w:line="259" w:lineRule="auto"/>
    </w:pPr>
    <w:rPr>
      <w:rFonts w:eastAsiaTheme="minorHAnsi"/>
      <w:kern w:val="0"/>
      <w:sz w:val="22"/>
      <w:szCs w:val="22"/>
      <w:lang w:eastAsia="en-US"/>
      <w14:ligatures w14:val="none"/>
    </w:rPr>
  </w:style>
  <w:style w:type="paragraph" w:customStyle="1" w:styleId="1AAC623FABF44629B3C4D515A0D066421">
    <w:name w:val="1AAC623FABF44629B3C4D515A0D06642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8041E14D809E4AAAA36B31987DF724821">
    <w:name w:val="8041E14D809E4AAAA36B31987DF72482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2B64FB468ED941F898B95914C5AE284B1">
    <w:name w:val="2B64FB468ED941F898B95914C5AE284B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E5300AB2827A4D2FB25D7F90B00CD1EC1">
    <w:name w:val="E5300AB2827A4D2FB25D7F90B00CD1EC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9C4F96AA2A8543F180D820CD39465BAF1">
    <w:name w:val="9C4F96AA2A8543F180D820CD39465BAF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D36EA42F901C4E2F96A151D0660ED7211">
    <w:name w:val="D36EA42F901C4E2F96A151D0660ED721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BE5E802BD75B45DEBA4F007490B717681">
    <w:name w:val="BE5E802BD75B45DEBA4F007490B717681"/>
    <w:rsid w:val="00807913"/>
    <w:pPr>
      <w:numPr>
        <w:numId w:val="1"/>
      </w:numPr>
      <w:tabs>
        <w:tab w:val="num" w:pos="862"/>
      </w:tabs>
      <w:spacing w:after="120" w:line="288" w:lineRule="auto"/>
      <w:ind w:left="142"/>
    </w:pPr>
    <w:rPr>
      <w:rFonts w:ascii="Arial" w:eastAsia="Times New Roman" w:hAnsi="Arial" w:cs="Times New Roman"/>
      <w:kern w:val="0"/>
      <w14:ligatures w14:val="none"/>
    </w:rPr>
  </w:style>
  <w:style w:type="paragraph" w:customStyle="1" w:styleId="6F1A99127FDC465F941F62123C3B109C1">
    <w:name w:val="6F1A99127FDC465F941F62123C3B109C1"/>
    <w:rsid w:val="00807913"/>
    <w:pPr>
      <w:spacing w:after="0" w:line="240" w:lineRule="auto"/>
      <w:jc w:val="center"/>
    </w:pPr>
    <w:rPr>
      <w:rFonts w:ascii="Century Gothic" w:eastAsia="Times New Roman" w:hAnsi="Century Gothic" w:cs="Times New Roman"/>
      <w:kern w:val="0"/>
      <w:lang w:eastAsia="en-US"/>
      <w14:ligatures w14:val="none"/>
    </w:rPr>
  </w:style>
  <w:style w:type="paragraph" w:customStyle="1" w:styleId="F71F14CBF0B14B50AE324E393C2E15A41">
    <w:name w:val="F71F14CBF0B14B50AE324E393C2E15A41"/>
    <w:rsid w:val="00807913"/>
    <w:pPr>
      <w:tabs>
        <w:tab w:val="num" w:pos="720"/>
        <w:tab w:val="num" w:pos="862"/>
      </w:tabs>
      <w:spacing w:after="120" w:line="288" w:lineRule="auto"/>
      <w:ind w:left="142" w:hanging="720"/>
    </w:pPr>
    <w:rPr>
      <w:rFonts w:ascii="Arial" w:eastAsia="Times New Roman" w:hAnsi="Arial"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3397a1a6747fe39f23a997e379af2466">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aa5c05f42307138c91b8169ad1064c9c"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F988-F1D0-4BF2-B88A-11EE9661E19E}">
  <ds:schemaRefs>
    <ds:schemaRef ds:uri="http://schemas.microsoft.com/sharepoint/v3/contenttype/forms"/>
  </ds:schemaRefs>
</ds:datastoreItem>
</file>

<file path=customXml/itemProps2.xml><?xml version="1.0" encoding="utf-8"?>
<ds:datastoreItem xmlns:ds="http://schemas.openxmlformats.org/officeDocument/2006/customXml" ds:itemID="{36FF888C-FDD8-42F0-B9E8-C9A1993CB18F}">
  <ds:schemaRefs>
    <ds:schemaRef ds:uri="http://schemas.microsoft.com/office/2006/documentManagement/types"/>
    <ds:schemaRef ds:uri="http://schemas.openxmlformats.org/package/2006/metadata/core-properties"/>
    <ds:schemaRef ds:uri="5105f7c9-16e7-413d-8dca-fb2fac040af8"/>
    <ds:schemaRef ds:uri="http://purl.org/dc/elements/1.1/"/>
    <ds:schemaRef ds:uri="http://schemas.microsoft.com/office/2006/metadata/properties"/>
    <ds:schemaRef ds:uri="9dfb9529-c787-4dab-a577-1685260ec822"/>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296A22F-4E2E-4F20-BB0C-14079DD97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3D03F-46EF-4748-AF97-7AB33523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15</Pages>
  <Words>7934</Words>
  <Characters>45226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Katie Griffiths</cp:lastModifiedBy>
  <cp:revision>523</cp:revision>
  <cp:lastPrinted>2024-09-10T15:24:00Z</cp:lastPrinted>
  <dcterms:created xsi:type="dcterms:W3CDTF">2024-06-06T08:48:00Z</dcterms:created>
  <dcterms:modified xsi:type="dcterms:W3CDTF">2024-11-11T15:44:00Z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206000</vt:r8>
  </property>
  <property fmtid="{D5CDD505-2E9C-101B-9397-08002B2CF9AE}" pid="4" name="MediaServiceImageTags">
    <vt:lpwstr/>
  </property>
</Properties>
</file>